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5DB" w:rsidRDefault="004455DB" w:rsidP="004455DB">
      <w:pPr>
        <w:jc w:val="center"/>
        <w:rPr>
          <w:b/>
          <w:sz w:val="28"/>
        </w:rPr>
      </w:pPr>
      <w:bookmarkStart w:id="0" w:name="_GoBack"/>
      <w:bookmarkEnd w:id="0"/>
    </w:p>
    <w:p w:rsidR="004455DB" w:rsidRDefault="004455DB" w:rsidP="004455DB">
      <w:pPr>
        <w:jc w:val="center"/>
        <w:rPr>
          <w:b/>
          <w:sz w:val="28"/>
        </w:rPr>
      </w:pPr>
    </w:p>
    <w:p w:rsidR="004455DB" w:rsidRDefault="004455DB" w:rsidP="004455DB">
      <w:pPr>
        <w:jc w:val="center"/>
        <w:rPr>
          <w:b/>
          <w:sz w:val="28"/>
        </w:rPr>
      </w:pPr>
    </w:p>
    <w:p w:rsidR="004455DB" w:rsidRDefault="004455DB" w:rsidP="004455DB">
      <w:pPr>
        <w:jc w:val="center"/>
        <w:rPr>
          <w:b/>
          <w:sz w:val="28"/>
        </w:rPr>
      </w:pPr>
    </w:p>
    <w:p w:rsidR="004455DB" w:rsidRDefault="004455DB" w:rsidP="004455DB">
      <w:pPr>
        <w:jc w:val="center"/>
        <w:rPr>
          <w:b/>
          <w:sz w:val="28"/>
        </w:rPr>
      </w:pPr>
    </w:p>
    <w:p w:rsidR="004455DB" w:rsidRDefault="004455DB" w:rsidP="004455DB">
      <w:pPr>
        <w:jc w:val="center"/>
        <w:rPr>
          <w:b/>
          <w:sz w:val="28"/>
        </w:rPr>
      </w:pPr>
    </w:p>
    <w:p w:rsidR="004455DB" w:rsidRDefault="004455DB" w:rsidP="004455DB">
      <w:pPr>
        <w:jc w:val="center"/>
        <w:rPr>
          <w:b/>
          <w:sz w:val="28"/>
        </w:rPr>
      </w:pPr>
    </w:p>
    <w:p w:rsidR="004455DB" w:rsidRDefault="004455DB" w:rsidP="004455DB">
      <w:pPr>
        <w:jc w:val="center"/>
        <w:rPr>
          <w:b/>
          <w:sz w:val="28"/>
        </w:rPr>
      </w:pPr>
    </w:p>
    <w:p w:rsidR="004455DB" w:rsidRPr="004455DB" w:rsidRDefault="004455DB" w:rsidP="004455DB">
      <w:pPr>
        <w:jc w:val="center"/>
        <w:rPr>
          <w:b/>
          <w:sz w:val="28"/>
        </w:rPr>
      </w:pPr>
      <w:r w:rsidRPr="004455DB">
        <w:rPr>
          <w:b/>
          <w:sz w:val="28"/>
        </w:rPr>
        <w:t xml:space="preserve">PROPOSITIONS DE CLAUSES </w:t>
      </w:r>
      <w:r w:rsidRPr="004455DB">
        <w:rPr>
          <w:b/>
          <w:sz w:val="28"/>
        </w:rPr>
        <w:br/>
        <w:t xml:space="preserve">POUR LES CAHIERS SPÉCIAUX DES CHARGES (CSC) </w:t>
      </w:r>
      <w:r>
        <w:rPr>
          <w:b/>
          <w:sz w:val="28"/>
        </w:rPr>
        <w:br/>
      </w:r>
      <w:r w:rsidRPr="004455DB">
        <w:rPr>
          <w:b/>
          <w:sz w:val="28"/>
        </w:rPr>
        <w:t>DE TRAVAUX D’ABORDS</w:t>
      </w:r>
    </w:p>
    <w:p w:rsidR="004455DB" w:rsidRDefault="004455DB" w:rsidP="004455DB"/>
    <w:p w:rsidR="004455DB" w:rsidRDefault="004455DB" w:rsidP="004455DB"/>
    <w:p w:rsidR="004455DB" w:rsidRDefault="004455DB" w:rsidP="004455DB"/>
    <w:p w:rsidR="004455DB" w:rsidRDefault="004455DB" w:rsidP="004455DB"/>
    <w:p w:rsidR="004455DB" w:rsidRDefault="004455DB" w:rsidP="004455DB"/>
    <w:p w:rsidR="004455DB" w:rsidRDefault="004455DB" w:rsidP="004455DB"/>
    <w:p w:rsidR="004455DB" w:rsidRDefault="004455DB" w:rsidP="004455DB"/>
    <w:p w:rsidR="004455DB" w:rsidRDefault="004455DB" w:rsidP="004455DB"/>
    <w:p w:rsidR="004455DB" w:rsidRDefault="004455DB" w:rsidP="004455DB"/>
    <w:p w:rsidR="004455DB" w:rsidRDefault="004455DB" w:rsidP="004455DB"/>
    <w:p w:rsidR="004455DB" w:rsidRDefault="004455DB" w:rsidP="004455DB"/>
    <w:p w:rsidR="004455DB" w:rsidRDefault="004455DB" w:rsidP="004455DB"/>
    <w:p w:rsidR="004455DB" w:rsidRPr="004455DB" w:rsidRDefault="004455DB" w:rsidP="004455DB">
      <w:pPr>
        <w:rPr>
          <w:b/>
          <w:sz w:val="22"/>
        </w:rPr>
      </w:pPr>
      <w:r w:rsidRPr="004455DB">
        <w:rPr>
          <w:b/>
          <w:sz w:val="22"/>
        </w:rPr>
        <w:t>Avant-propos</w:t>
      </w:r>
    </w:p>
    <w:p w:rsidR="004455DB" w:rsidRDefault="004455DB" w:rsidP="004455DB">
      <w:r>
        <w:t>Le présent document est fourni sans aucune garantie et n’a pas été validé par le SPW.  Il est uniquement mis à disposition des auteurs de projets qui souhaiteraient s’en inspirer pour la rédaction des clauses de leurs CSC de travaux d’abords.</w:t>
      </w:r>
    </w:p>
    <w:p w:rsidR="004455DB" w:rsidRDefault="004455DB" w:rsidP="004455DB">
      <w:r>
        <w:t>Il est à rappeler que les auteurs de projet peuvent également se référer utilement aux prescriptions du cahier des charges type Qualiroutes ( [CCT Qualiroutes] ) qui est le document le plus récemment mis à jour à ce sujet.</w:t>
      </w:r>
    </w:p>
    <w:p w:rsidR="004455DB" w:rsidRDefault="004455DB">
      <w:r>
        <w:rPr>
          <w:b/>
        </w:rPr>
        <w:br w:type="page"/>
      </w:r>
    </w:p>
    <w:sdt>
      <w:sdtPr>
        <w:rPr>
          <w:b w:val="0"/>
        </w:rPr>
        <w:id w:val="-123456789"/>
        <w:docPartObj>
          <w:docPartGallery w:val="Table of Contents"/>
          <w:docPartUnique/>
        </w:docPartObj>
      </w:sdtPr>
      <w:sdtEndPr>
        <w:rPr>
          <w:rFonts w:asciiTheme="minorHAnsi" w:eastAsiaTheme="minorHAnsi" w:hAnsiTheme="minorHAnsi" w:cstheme="minorBidi"/>
          <w:noProof/>
          <w:sz w:val="22"/>
          <w:szCs w:val="22"/>
        </w:rPr>
      </w:sdtEndPr>
      <w:sdtContent>
        <w:p w:rsidR="00B61A1B" w:rsidRDefault="00692812">
          <w:pPr>
            <w:pStyle w:val="En-ttedetabledesmatires"/>
          </w:pPr>
          <w:r>
            <w:t xml:space="preserve">TABLE </w:t>
          </w:r>
          <w:r w:rsidR="003E3F44">
            <w:t>DES MATIERES</w:t>
          </w:r>
        </w:p>
        <w:p w:rsidR="004455DB" w:rsidRDefault="00692812">
          <w:pPr>
            <w:pStyle w:val="TM1"/>
            <w:tabs>
              <w:tab w:val="right" w:leader="dot" w:pos="9016"/>
            </w:tabs>
            <w:rPr>
              <w:rFonts w:asciiTheme="minorHAnsi" w:eastAsiaTheme="minorEastAsia" w:hAnsiTheme="minorHAnsi" w:cstheme="minorBidi"/>
              <w:noProof/>
              <w:sz w:val="22"/>
              <w:szCs w:val="22"/>
            </w:rPr>
          </w:pPr>
          <w:r>
            <w:fldChar w:fldCharType="begin"/>
          </w:r>
          <w:r>
            <w:instrText xml:space="preserve"> TOC \o "1-6" \h \z \u  \t " Author-eSectionHeading1,1,Author-eSectionHeading2,2,Author-eSectionHeading3,3,Author-eSectionHeading4,4,Author-eSectionHeading5,5,Author-eSectionHeading6,6"</w:instrText>
          </w:r>
          <w:r>
            <w:fldChar w:fldCharType="separate"/>
          </w:r>
          <w:hyperlink w:anchor="_Toc485040918" w:history="1">
            <w:r w:rsidR="004455DB" w:rsidRPr="00A47D7B">
              <w:rPr>
                <w:rStyle w:val="Lienhypertexte"/>
                <w:noProof/>
              </w:rPr>
              <w:t>9 T9 Abords</w:t>
            </w:r>
            <w:r w:rsidR="004455DB">
              <w:rPr>
                <w:noProof/>
                <w:webHidden/>
              </w:rPr>
              <w:tab/>
            </w:r>
            <w:r w:rsidR="004455DB">
              <w:rPr>
                <w:noProof/>
                <w:webHidden/>
              </w:rPr>
              <w:fldChar w:fldCharType="begin"/>
            </w:r>
            <w:r w:rsidR="004455DB">
              <w:rPr>
                <w:noProof/>
                <w:webHidden/>
              </w:rPr>
              <w:instrText xml:space="preserve"> PAGEREF _Toc485040918 \h </w:instrText>
            </w:r>
            <w:r w:rsidR="004455DB">
              <w:rPr>
                <w:noProof/>
                <w:webHidden/>
              </w:rPr>
            </w:r>
            <w:r w:rsidR="004455DB">
              <w:rPr>
                <w:noProof/>
                <w:webHidden/>
              </w:rPr>
              <w:fldChar w:fldCharType="separate"/>
            </w:r>
            <w:r w:rsidR="005F0897">
              <w:rPr>
                <w:noProof/>
                <w:webHidden/>
              </w:rPr>
              <w:t>23</w:t>
            </w:r>
            <w:r w:rsidR="004455DB">
              <w:rPr>
                <w:noProof/>
                <w:webHidden/>
              </w:rPr>
              <w:fldChar w:fldCharType="end"/>
            </w:r>
          </w:hyperlink>
        </w:p>
        <w:p w:rsidR="004455DB" w:rsidRDefault="002E3EFB">
          <w:pPr>
            <w:pStyle w:val="TM2"/>
            <w:tabs>
              <w:tab w:val="right" w:leader="dot" w:pos="9016"/>
            </w:tabs>
            <w:rPr>
              <w:rFonts w:asciiTheme="minorHAnsi" w:eastAsiaTheme="minorEastAsia" w:hAnsiTheme="minorHAnsi" w:cstheme="minorBidi"/>
              <w:noProof/>
              <w:sz w:val="22"/>
              <w:szCs w:val="22"/>
            </w:rPr>
          </w:pPr>
          <w:hyperlink w:anchor="_Toc485040919" w:history="1">
            <w:r w:rsidR="004455DB" w:rsidRPr="00A47D7B">
              <w:rPr>
                <w:rStyle w:val="Lienhypertexte"/>
                <w:noProof/>
              </w:rPr>
              <w:t>91 Terrassements, sous-fondations et fondations pour aménagements des abords</w:t>
            </w:r>
            <w:r w:rsidR="004455DB">
              <w:rPr>
                <w:noProof/>
                <w:webHidden/>
              </w:rPr>
              <w:tab/>
            </w:r>
            <w:r w:rsidR="004455DB">
              <w:rPr>
                <w:noProof/>
                <w:webHidden/>
              </w:rPr>
              <w:fldChar w:fldCharType="begin"/>
            </w:r>
            <w:r w:rsidR="004455DB">
              <w:rPr>
                <w:noProof/>
                <w:webHidden/>
              </w:rPr>
              <w:instrText xml:space="preserve"> PAGEREF _Toc485040919 \h </w:instrText>
            </w:r>
            <w:r w:rsidR="004455DB">
              <w:rPr>
                <w:noProof/>
                <w:webHidden/>
              </w:rPr>
            </w:r>
            <w:r w:rsidR="004455DB">
              <w:rPr>
                <w:noProof/>
                <w:webHidden/>
              </w:rPr>
              <w:fldChar w:fldCharType="separate"/>
            </w:r>
            <w:r w:rsidR="005F0897">
              <w:rPr>
                <w:noProof/>
                <w:webHidden/>
              </w:rPr>
              <w:t>23</w:t>
            </w:r>
            <w:r w:rsidR="004455DB">
              <w:rPr>
                <w:noProof/>
                <w:webHidden/>
              </w:rPr>
              <w:fldChar w:fldCharType="end"/>
            </w:r>
          </w:hyperlink>
        </w:p>
        <w:p w:rsidR="004455DB" w:rsidRDefault="002E3EFB">
          <w:pPr>
            <w:pStyle w:val="TM3"/>
            <w:tabs>
              <w:tab w:val="right" w:leader="dot" w:pos="9016"/>
            </w:tabs>
            <w:rPr>
              <w:rFonts w:asciiTheme="minorHAnsi" w:eastAsiaTheme="minorEastAsia" w:hAnsiTheme="minorHAnsi" w:cstheme="minorBidi"/>
              <w:noProof/>
              <w:sz w:val="22"/>
              <w:szCs w:val="22"/>
            </w:rPr>
          </w:pPr>
          <w:hyperlink w:anchor="_Toc485040920" w:history="1">
            <w:r w:rsidR="004455DB" w:rsidRPr="00A47D7B">
              <w:rPr>
                <w:rStyle w:val="Lienhypertexte"/>
                <w:noProof/>
              </w:rPr>
              <w:t>91.1 Déblais, remblai pour aménagements des abords</w:t>
            </w:r>
            <w:r w:rsidR="004455DB">
              <w:rPr>
                <w:noProof/>
                <w:webHidden/>
              </w:rPr>
              <w:tab/>
            </w:r>
            <w:r w:rsidR="004455DB">
              <w:rPr>
                <w:noProof/>
                <w:webHidden/>
              </w:rPr>
              <w:fldChar w:fldCharType="begin"/>
            </w:r>
            <w:r w:rsidR="004455DB">
              <w:rPr>
                <w:noProof/>
                <w:webHidden/>
              </w:rPr>
              <w:instrText xml:space="preserve"> PAGEREF _Toc485040920 \h </w:instrText>
            </w:r>
            <w:r w:rsidR="004455DB">
              <w:rPr>
                <w:noProof/>
                <w:webHidden/>
              </w:rPr>
            </w:r>
            <w:r w:rsidR="004455DB">
              <w:rPr>
                <w:noProof/>
                <w:webHidden/>
              </w:rPr>
              <w:fldChar w:fldCharType="separate"/>
            </w:r>
            <w:r w:rsidR="005F0897">
              <w:rPr>
                <w:noProof/>
                <w:webHidden/>
              </w:rPr>
              <w:t>23</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0921" w:history="1">
            <w:r w:rsidR="004455DB" w:rsidRPr="00A47D7B">
              <w:rPr>
                <w:rStyle w:val="Lienhypertexte"/>
                <w:noProof/>
              </w:rPr>
              <w:t>91.11 Déblais localisés</w:t>
            </w:r>
            <w:r w:rsidR="004455DB">
              <w:rPr>
                <w:noProof/>
                <w:webHidden/>
              </w:rPr>
              <w:tab/>
            </w:r>
            <w:r w:rsidR="004455DB">
              <w:rPr>
                <w:noProof/>
                <w:webHidden/>
              </w:rPr>
              <w:fldChar w:fldCharType="begin"/>
            </w:r>
            <w:r w:rsidR="004455DB">
              <w:rPr>
                <w:noProof/>
                <w:webHidden/>
              </w:rPr>
              <w:instrText xml:space="preserve"> PAGEREF _Toc485040921 \h </w:instrText>
            </w:r>
            <w:r w:rsidR="004455DB">
              <w:rPr>
                <w:noProof/>
                <w:webHidden/>
              </w:rPr>
            </w:r>
            <w:r w:rsidR="004455DB">
              <w:rPr>
                <w:noProof/>
                <w:webHidden/>
              </w:rPr>
              <w:fldChar w:fldCharType="separate"/>
            </w:r>
            <w:r w:rsidR="005F0897">
              <w:rPr>
                <w:noProof/>
                <w:webHidden/>
              </w:rPr>
              <w:t>24</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0922" w:history="1">
            <w:r w:rsidR="004455DB" w:rsidRPr="00A47D7B">
              <w:rPr>
                <w:rStyle w:val="Lienhypertexte"/>
                <w:noProof/>
              </w:rPr>
              <w:t>91.11.1 Déblais localisés</w:t>
            </w:r>
            <w:r w:rsidR="004455DB">
              <w:rPr>
                <w:noProof/>
                <w:webHidden/>
              </w:rPr>
              <w:tab/>
            </w:r>
            <w:r w:rsidR="004455DB">
              <w:rPr>
                <w:noProof/>
                <w:webHidden/>
              </w:rPr>
              <w:fldChar w:fldCharType="begin"/>
            </w:r>
            <w:r w:rsidR="004455DB">
              <w:rPr>
                <w:noProof/>
                <w:webHidden/>
              </w:rPr>
              <w:instrText xml:space="preserve"> PAGEREF _Toc485040922 \h </w:instrText>
            </w:r>
            <w:r w:rsidR="004455DB">
              <w:rPr>
                <w:noProof/>
                <w:webHidden/>
              </w:rPr>
            </w:r>
            <w:r w:rsidR="004455DB">
              <w:rPr>
                <w:noProof/>
                <w:webHidden/>
              </w:rPr>
              <w:fldChar w:fldCharType="separate"/>
            </w:r>
            <w:r w:rsidR="005F0897">
              <w:rPr>
                <w:noProof/>
                <w:webHidden/>
              </w:rPr>
              <w:t>24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23" w:history="1">
            <w:r w:rsidR="004455DB" w:rsidRPr="00A47D7B">
              <w:rPr>
                <w:rStyle w:val="Lienhypertexte"/>
                <w:noProof/>
              </w:rPr>
              <w:t>91.11.1a Déblais localisés pour fond de coffre</w:t>
            </w:r>
            <w:r w:rsidR="004455DB">
              <w:rPr>
                <w:noProof/>
                <w:webHidden/>
              </w:rPr>
              <w:tab/>
            </w:r>
            <w:r w:rsidR="004455DB">
              <w:rPr>
                <w:noProof/>
                <w:webHidden/>
              </w:rPr>
              <w:fldChar w:fldCharType="begin"/>
            </w:r>
            <w:r w:rsidR="004455DB">
              <w:rPr>
                <w:noProof/>
                <w:webHidden/>
              </w:rPr>
              <w:instrText xml:space="preserve"> PAGEREF _Toc485040923 \h </w:instrText>
            </w:r>
            <w:r w:rsidR="004455DB">
              <w:rPr>
                <w:noProof/>
                <w:webHidden/>
              </w:rPr>
            </w:r>
            <w:r w:rsidR="004455DB">
              <w:rPr>
                <w:noProof/>
                <w:webHidden/>
              </w:rPr>
              <w:fldChar w:fldCharType="separate"/>
            </w:r>
            <w:r w:rsidR="005F0897">
              <w:rPr>
                <w:noProof/>
                <w:webHidden/>
              </w:rPr>
              <w:t>24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24" w:history="1">
            <w:r w:rsidR="004455DB" w:rsidRPr="00A47D7B">
              <w:rPr>
                <w:rStyle w:val="Lienhypertexte"/>
                <w:noProof/>
              </w:rPr>
              <w:t>91.11.1b Pour fondation d'éléments linéaires</w:t>
            </w:r>
            <w:r w:rsidR="004455DB">
              <w:rPr>
                <w:noProof/>
                <w:webHidden/>
              </w:rPr>
              <w:tab/>
            </w:r>
            <w:r w:rsidR="004455DB">
              <w:rPr>
                <w:noProof/>
                <w:webHidden/>
              </w:rPr>
              <w:fldChar w:fldCharType="begin"/>
            </w:r>
            <w:r w:rsidR="004455DB">
              <w:rPr>
                <w:noProof/>
                <w:webHidden/>
              </w:rPr>
              <w:instrText xml:space="preserve"> PAGEREF _Toc485040924 \h </w:instrText>
            </w:r>
            <w:r w:rsidR="004455DB">
              <w:rPr>
                <w:noProof/>
                <w:webHidden/>
              </w:rPr>
            </w:r>
            <w:r w:rsidR="004455DB">
              <w:rPr>
                <w:noProof/>
                <w:webHidden/>
              </w:rPr>
              <w:fldChar w:fldCharType="separate"/>
            </w:r>
            <w:r w:rsidR="005F0897">
              <w:rPr>
                <w:noProof/>
                <w:webHidden/>
              </w:rPr>
              <w:t>24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25" w:history="1">
            <w:r w:rsidR="004455DB" w:rsidRPr="00A47D7B">
              <w:rPr>
                <w:rStyle w:val="Lienhypertexte"/>
                <w:noProof/>
              </w:rPr>
              <w:t>91.11.1c Pour fondation d'éléments localisés et purges</w:t>
            </w:r>
            <w:r w:rsidR="004455DB">
              <w:rPr>
                <w:noProof/>
                <w:webHidden/>
              </w:rPr>
              <w:tab/>
            </w:r>
            <w:r w:rsidR="004455DB">
              <w:rPr>
                <w:noProof/>
                <w:webHidden/>
              </w:rPr>
              <w:fldChar w:fldCharType="begin"/>
            </w:r>
            <w:r w:rsidR="004455DB">
              <w:rPr>
                <w:noProof/>
                <w:webHidden/>
              </w:rPr>
              <w:instrText xml:space="preserve"> PAGEREF _Toc485040925 \h </w:instrText>
            </w:r>
            <w:r w:rsidR="004455DB">
              <w:rPr>
                <w:noProof/>
                <w:webHidden/>
              </w:rPr>
            </w:r>
            <w:r w:rsidR="004455DB">
              <w:rPr>
                <w:noProof/>
                <w:webHidden/>
              </w:rPr>
              <w:fldChar w:fldCharType="separate"/>
            </w:r>
            <w:r w:rsidR="005F0897">
              <w:rPr>
                <w:noProof/>
                <w:webHidden/>
              </w:rPr>
              <w:t>24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26" w:history="1">
            <w:r w:rsidR="004455DB" w:rsidRPr="00A47D7B">
              <w:rPr>
                <w:rStyle w:val="Lienhypertexte"/>
                <w:noProof/>
              </w:rPr>
              <w:t>91.11.1d Supplément pour déblais localisés en sol rocheux</w:t>
            </w:r>
            <w:r w:rsidR="004455DB">
              <w:rPr>
                <w:noProof/>
                <w:webHidden/>
              </w:rPr>
              <w:tab/>
            </w:r>
            <w:r w:rsidR="004455DB">
              <w:rPr>
                <w:noProof/>
                <w:webHidden/>
              </w:rPr>
              <w:fldChar w:fldCharType="begin"/>
            </w:r>
            <w:r w:rsidR="004455DB">
              <w:rPr>
                <w:noProof/>
                <w:webHidden/>
              </w:rPr>
              <w:instrText xml:space="preserve"> PAGEREF _Toc485040926 \h </w:instrText>
            </w:r>
            <w:r w:rsidR="004455DB">
              <w:rPr>
                <w:noProof/>
                <w:webHidden/>
              </w:rPr>
            </w:r>
            <w:r w:rsidR="004455DB">
              <w:rPr>
                <w:noProof/>
                <w:webHidden/>
              </w:rPr>
              <w:fldChar w:fldCharType="separate"/>
            </w:r>
            <w:r w:rsidR="005F0897">
              <w:rPr>
                <w:noProof/>
                <w:webHidden/>
              </w:rPr>
              <w:t>25</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27" w:history="1">
            <w:r w:rsidR="004455DB" w:rsidRPr="00A47D7B">
              <w:rPr>
                <w:rStyle w:val="Lienhypertexte"/>
                <w:noProof/>
              </w:rPr>
              <w:t>91.11.1e Supplément pour déblais localisés en sol compact</w:t>
            </w:r>
            <w:r w:rsidR="004455DB">
              <w:rPr>
                <w:noProof/>
                <w:webHidden/>
              </w:rPr>
              <w:tab/>
            </w:r>
            <w:r w:rsidR="004455DB">
              <w:rPr>
                <w:noProof/>
                <w:webHidden/>
              </w:rPr>
              <w:fldChar w:fldCharType="begin"/>
            </w:r>
            <w:r w:rsidR="004455DB">
              <w:rPr>
                <w:noProof/>
                <w:webHidden/>
              </w:rPr>
              <w:instrText xml:space="preserve"> PAGEREF _Toc485040927 \h </w:instrText>
            </w:r>
            <w:r w:rsidR="004455DB">
              <w:rPr>
                <w:noProof/>
                <w:webHidden/>
              </w:rPr>
            </w:r>
            <w:r w:rsidR="004455DB">
              <w:rPr>
                <w:noProof/>
                <w:webHidden/>
              </w:rPr>
              <w:fldChar w:fldCharType="separate"/>
            </w:r>
            <w:r w:rsidR="005F0897">
              <w:rPr>
                <w:noProof/>
                <w:webHidden/>
              </w:rPr>
              <w:t>25</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0928" w:history="1">
            <w:r w:rsidR="004455DB" w:rsidRPr="00A47D7B">
              <w:rPr>
                <w:rStyle w:val="Lienhypertexte"/>
                <w:noProof/>
              </w:rPr>
              <w:t>91.12 Traitement de remblai</w:t>
            </w:r>
            <w:r w:rsidR="004455DB">
              <w:rPr>
                <w:noProof/>
                <w:webHidden/>
              </w:rPr>
              <w:tab/>
            </w:r>
            <w:r w:rsidR="004455DB">
              <w:rPr>
                <w:noProof/>
                <w:webHidden/>
              </w:rPr>
              <w:fldChar w:fldCharType="begin"/>
            </w:r>
            <w:r w:rsidR="004455DB">
              <w:rPr>
                <w:noProof/>
                <w:webHidden/>
              </w:rPr>
              <w:instrText xml:space="preserve"> PAGEREF _Toc485040928 \h </w:instrText>
            </w:r>
            <w:r w:rsidR="004455DB">
              <w:rPr>
                <w:noProof/>
                <w:webHidden/>
              </w:rPr>
            </w:r>
            <w:r w:rsidR="004455DB">
              <w:rPr>
                <w:noProof/>
                <w:webHidden/>
              </w:rPr>
              <w:fldChar w:fldCharType="separate"/>
            </w:r>
            <w:r w:rsidR="005F0897">
              <w:rPr>
                <w:noProof/>
                <w:webHidden/>
              </w:rPr>
              <w:t>25</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0929" w:history="1">
            <w:r w:rsidR="004455DB" w:rsidRPr="00A47D7B">
              <w:rPr>
                <w:rStyle w:val="Lienhypertexte"/>
                <w:noProof/>
              </w:rPr>
              <w:t>91.12.1 Fourniture d'additif à émission de poussière réduite</w:t>
            </w:r>
            <w:r w:rsidR="004455DB">
              <w:rPr>
                <w:noProof/>
                <w:webHidden/>
              </w:rPr>
              <w:tab/>
            </w:r>
            <w:r w:rsidR="004455DB">
              <w:rPr>
                <w:noProof/>
                <w:webHidden/>
              </w:rPr>
              <w:fldChar w:fldCharType="begin"/>
            </w:r>
            <w:r w:rsidR="004455DB">
              <w:rPr>
                <w:noProof/>
                <w:webHidden/>
              </w:rPr>
              <w:instrText xml:space="preserve"> PAGEREF _Toc485040929 \h </w:instrText>
            </w:r>
            <w:r w:rsidR="004455DB">
              <w:rPr>
                <w:noProof/>
                <w:webHidden/>
              </w:rPr>
            </w:r>
            <w:r w:rsidR="004455DB">
              <w:rPr>
                <w:noProof/>
                <w:webHidden/>
              </w:rPr>
              <w:fldChar w:fldCharType="separate"/>
            </w:r>
            <w:r w:rsidR="005F0897">
              <w:rPr>
                <w:noProof/>
                <w:webHidden/>
              </w:rPr>
              <w:t>26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30" w:history="1">
            <w:r w:rsidR="004455DB" w:rsidRPr="00A47D7B">
              <w:rPr>
                <w:rStyle w:val="Lienhypertexte"/>
                <w:noProof/>
              </w:rPr>
              <w:t>91.12.1a Fourniture d'additif à émission de poussière réduite avec du ciment</w:t>
            </w:r>
            <w:r w:rsidR="004455DB">
              <w:rPr>
                <w:noProof/>
                <w:webHidden/>
              </w:rPr>
              <w:tab/>
            </w:r>
            <w:r w:rsidR="004455DB">
              <w:rPr>
                <w:noProof/>
                <w:webHidden/>
              </w:rPr>
              <w:fldChar w:fldCharType="begin"/>
            </w:r>
            <w:r w:rsidR="004455DB">
              <w:rPr>
                <w:noProof/>
                <w:webHidden/>
              </w:rPr>
              <w:instrText xml:space="preserve"> PAGEREF _Toc485040930 \h </w:instrText>
            </w:r>
            <w:r w:rsidR="004455DB">
              <w:rPr>
                <w:noProof/>
                <w:webHidden/>
              </w:rPr>
            </w:r>
            <w:r w:rsidR="004455DB">
              <w:rPr>
                <w:noProof/>
                <w:webHidden/>
              </w:rPr>
              <w:fldChar w:fldCharType="separate"/>
            </w:r>
            <w:r w:rsidR="005F0897">
              <w:rPr>
                <w:noProof/>
                <w:webHidden/>
              </w:rPr>
              <w:t>26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31" w:history="1">
            <w:r w:rsidR="004455DB" w:rsidRPr="00A47D7B">
              <w:rPr>
                <w:rStyle w:val="Lienhypertexte"/>
                <w:noProof/>
              </w:rPr>
              <w:t>91.12.1b Fourniture d'additif à émission de poussière réduite avec de la chaux</w:t>
            </w:r>
            <w:r w:rsidR="004455DB">
              <w:rPr>
                <w:noProof/>
                <w:webHidden/>
              </w:rPr>
              <w:tab/>
            </w:r>
            <w:r w:rsidR="004455DB">
              <w:rPr>
                <w:noProof/>
                <w:webHidden/>
              </w:rPr>
              <w:fldChar w:fldCharType="begin"/>
            </w:r>
            <w:r w:rsidR="004455DB">
              <w:rPr>
                <w:noProof/>
                <w:webHidden/>
              </w:rPr>
              <w:instrText xml:space="preserve"> PAGEREF _Toc485040931 \h </w:instrText>
            </w:r>
            <w:r w:rsidR="004455DB">
              <w:rPr>
                <w:noProof/>
                <w:webHidden/>
              </w:rPr>
            </w:r>
            <w:r w:rsidR="004455DB">
              <w:rPr>
                <w:noProof/>
                <w:webHidden/>
              </w:rPr>
              <w:fldChar w:fldCharType="separate"/>
            </w:r>
            <w:r w:rsidR="005F0897">
              <w:rPr>
                <w:noProof/>
                <w:webHidden/>
              </w:rPr>
              <w:t>26</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0932" w:history="1">
            <w:r w:rsidR="004455DB" w:rsidRPr="00A47D7B">
              <w:rPr>
                <w:rStyle w:val="Lienhypertexte"/>
                <w:noProof/>
              </w:rPr>
              <w:t>91.12.2 Traitement du matériau</w:t>
            </w:r>
            <w:r w:rsidR="004455DB">
              <w:rPr>
                <w:noProof/>
                <w:webHidden/>
              </w:rPr>
              <w:tab/>
            </w:r>
            <w:r w:rsidR="004455DB">
              <w:rPr>
                <w:noProof/>
                <w:webHidden/>
              </w:rPr>
              <w:fldChar w:fldCharType="begin"/>
            </w:r>
            <w:r w:rsidR="004455DB">
              <w:rPr>
                <w:noProof/>
                <w:webHidden/>
              </w:rPr>
              <w:instrText xml:space="preserve"> PAGEREF _Toc485040932 \h </w:instrText>
            </w:r>
            <w:r w:rsidR="004455DB">
              <w:rPr>
                <w:noProof/>
                <w:webHidden/>
              </w:rPr>
            </w:r>
            <w:r w:rsidR="004455DB">
              <w:rPr>
                <w:noProof/>
                <w:webHidden/>
              </w:rPr>
              <w:fldChar w:fldCharType="separate"/>
            </w:r>
            <w:r w:rsidR="005F0897">
              <w:rPr>
                <w:noProof/>
                <w:webHidden/>
              </w:rPr>
              <w:t>26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33" w:history="1">
            <w:r w:rsidR="004455DB" w:rsidRPr="00A47D7B">
              <w:rPr>
                <w:rStyle w:val="Lienhypertexte"/>
                <w:noProof/>
              </w:rPr>
              <w:t>91.12.2a Traitement du matériau à la chaux</w:t>
            </w:r>
            <w:r w:rsidR="004455DB">
              <w:rPr>
                <w:noProof/>
                <w:webHidden/>
              </w:rPr>
              <w:tab/>
            </w:r>
            <w:r w:rsidR="004455DB">
              <w:rPr>
                <w:noProof/>
                <w:webHidden/>
              </w:rPr>
              <w:fldChar w:fldCharType="begin"/>
            </w:r>
            <w:r w:rsidR="004455DB">
              <w:rPr>
                <w:noProof/>
                <w:webHidden/>
              </w:rPr>
              <w:instrText xml:space="preserve"> PAGEREF _Toc485040933 \h </w:instrText>
            </w:r>
            <w:r w:rsidR="004455DB">
              <w:rPr>
                <w:noProof/>
                <w:webHidden/>
              </w:rPr>
            </w:r>
            <w:r w:rsidR="004455DB">
              <w:rPr>
                <w:noProof/>
                <w:webHidden/>
              </w:rPr>
              <w:fldChar w:fldCharType="separate"/>
            </w:r>
            <w:r w:rsidR="005F0897">
              <w:rPr>
                <w:noProof/>
                <w:webHidden/>
              </w:rPr>
              <w:t>26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34" w:history="1">
            <w:r w:rsidR="004455DB" w:rsidRPr="00A47D7B">
              <w:rPr>
                <w:rStyle w:val="Lienhypertexte"/>
                <w:noProof/>
              </w:rPr>
              <w:t>91.12.2b Traitement du matériau au ciment</w:t>
            </w:r>
            <w:r w:rsidR="004455DB">
              <w:rPr>
                <w:noProof/>
                <w:webHidden/>
              </w:rPr>
              <w:tab/>
            </w:r>
            <w:r w:rsidR="004455DB">
              <w:rPr>
                <w:noProof/>
                <w:webHidden/>
              </w:rPr>
              <w:fldChar w:fldCharType="begin"/>
            </w:r>
            <w:r w:rsidR="004455DB">
              <w:rPr>
                <w:noProof/>
                <w:webHidden/>
              </w:rPr>
              <w:instrText xml:space="preserve"> PAGEREF _Toc485040934 \h </w:instrText>
            </w:r>
            <w:r w:rsidR="004455DB">
              <w:rPr>
                <w:noProof/>
                <w:webHidden/>
              </w:rPr>
            </w:r>
            <w:r w:rsidR="004455DB">
              <w:rPr>
                <w:noProof/>
                <w:webHidden/>
              </w:rPr>
              <w:fldChar w:fldCharType="separate"/>
            </w:r>
            <w:r w:rsidR="005F0897">
              <w:rPr>
                <w:noProof/>
                <w:webHidden/>
              </w:rPr>
              <w:t>27</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0935" w:history="1">
            <w:r w:rsidR="004455DB" w:rsidRPr="00A47D7B">
              <w:rPr>
                <w:rStyle w:val="Lienhypertexte"/>
                <w:noProof/>
              </w:rPr>
              <w:t>91.12.3 Corps de remblai léger</w:t>
            </w:r>
            <w:r w:rsidR="004455DB">
              <w:rPr>
                <w:noProof/>
                <w:webHidden/>
              </w:rPr>
              <w:tab/>
            </w:r>
            <w:r w:rsidR="004455DB">
              <w:rPr>
                <w:noProof/>
                <w:webHidden/>
              </w:rPr>
              <w:fldChar w:fldCharType="begin"/>
            </w:r>
            <w:r w:rsidR="004455DB">
              <w:rPr>
                <w:noProof/>
                <w:webHidden/>
              </w:rPr>
              <w:instrText xml:space="preserve"> PAGEREF _Toc485040935 \h </w:instrText>
            </w:r>
            <w:r w:rsidR="004455DB">
              <w:rPr>
                <w:noProof/>
                <w:webHidden/>
              </w:rPr>
            </w:r>
            <w:r w:rsidR="004455DB">
              <w:rPr>
                <w:noProof/>
                <w:webHidden/>
              </w:rPr>
              <w:fldChar w:fldCharType="separate"/>
            </w:r>
            <w:r w:rsidR="005F0897">
              <w:rPr>
                <w:noProof/>
                <w:webHidden/>
              </w:rPr>
              <w:t>27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36" w:history="1">
            <w:r w:rsidR="004455DB" w:rsidRPr="00A47D7B">
              <w:rPr>
                <w:rStyle w:val="Lienhypertexte"/>
                <w:noProof/>
              </w:rPr>
              <w:t>91.12.3a Corps de remblai léger en polystyrène expansé</w:t>
            </w:r>
            <w:r w:rsidR="004455DB">
              <w:rPr>
                <w:noProof/>
                <w:webHidden/>
              </w:rPr>
              <w:tab/>
            </w:r>
            <w:r w:rsidR="004455DB">
              <w:rPr>
                <w:noProof/>
                <w:webHidden/>
              </w:rPr>
              <w:fldChar w:fldCharType="begin"/>
            </w:r>
            <w:r w:rsidR="004455DB">
              <w:rPr>
                <w:noProof/>
                <w:webHidden/>
              </w:rPr>
              <w:instrText xml:space="preserve"> PAGEREF _Toc485040936 \h </w:instrText>
            </w:r>
            <w:r w:rsidR="004455DB">
              <w:rPr>
                <w:noProof/>
                <w:webHidden/>
              </w:rPr>
            </w:r>
            <w:r w:rsidR="004455DB">
              <w:rPr>
                <w:noProof/>
                <w:webHidden/>
              </w:rPr>
              <w:fldChar w:fldCharType="separate"/>
            </w:r>
            <w:r w:rsidR="005F0897">
              <w:rPr>
                <w:noProof/>
                <w:webHidden/>
              </w:rPr>
              <w:t>28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37" w:history="1">
            <w:r w:rsidR="004455DB" w:rsidRPr="00A47D7B">
              <w:rPr>
                <w:rStyle w:val="Lienhypertexte"/>
                <w:noProof/>
              </w:rPr>
              <w:t>91.12.3b Corps de remblai léger en argile expansé</w:t>
            </w:r>
            <w:r w:rsidR="004455DB">
              <w:rPr>
                <w:noProof/>
                <w:webHidden/>
              </w:rPr>
              <w:tab/>
            </w:r>
            <w:r w:rsidR="004455DB">
              <w:rPr>
                <w:noProof/>
                <w:webHidden/>
              </w:rPr>
              <w:fldChar w:fldCharType="begin"/>
            </w:r>
            <w:r w:rsidR="004455DB">
              <w:rPr>
                <w:noProof/>
                <w:webHidden/>
              </w:rPr>
              <w:instrText xml:space="preserve"> PAGEREF _Toc485040937 \h </w:instrText>
            </w:r>
            <w:r w:rsidR="004455DB">
              <w:rPr>
                <w:noProof/>
                <w:webHidden/>
              </w:rPr>
            </w:r>
            <w:r w:rsidR="004455DB">
              <w:rPr>
                <w:noProof/>
                <w:webHidden/>
              </w:rPr>
              <w:fldChar w:fldCharType="separate"/>
            </w:r>
            <w:r w:rsidR="005F0897">
              <w:rPr>
                <w:noProof/>
                <w:webHidden/>
              </w:rPr>
              <w:t>28</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0938" w:history="1">
            <w:r w:rsidR="004455DB" w:rsidRPr="00A47D7B">
              <w:rPr>
                <w:rStyle w:val="Lienhypertexte"/>
                <w:noProof/>
              </w:rPr>
              <w:t>91.13 Remblai pour gazonnement et plantation</w:t>
            </w:r>
            <w:r w:rsidR="004455DB">
              <w:rPr>
                <w:noProof/>
                <w:webHidden/>
              </w:rPr>
              <w:tab/>
            </w:r>
            <w:r w:rsidR="004455DB">
              <w:rPr>
                <w:noProof/>
                <w:webHidden/>
              </w:rPr>
              <w:fldChar w:fldCharType="begin"/>
            </w:r>
            <w:r w:rsidR="004455DB">
              <w:rPr>
                <w:noProof/>
                <w:webHidden/>
              </w:rPr>
              <w:instrText xml:space="preserve"> PAGEREF _Toc485040938 \h </w:instrText>
            </w:r>
            <w:r w:rsidR="004455DB">
              <w:rPr>
                <w:noProof/>
                <w:webHidden/>
              </w:rPr>
            </w:r>
            <w:r w:rsidR="004455DB">
              <w:rPr>
                <w:noProof/>
                <w:webHidden/>
              </w:rPr>
              <w:fldChar w:fldCharType="separate"/>
            </w:r>
            <w:r w:rsidR="005F0897">
              <w:rPr>
                <w:noProof/>
                <w:webHidden/>
              </w:rPr>
              <w:t>28</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0939" w:history="1">
            <w:r w:rsidR="004455DB" w:rsidRPr="00A47D7B">
              <w:rPr>
                <w:rStyle w:val="Lienhypertexte"/>
                <w:noProof/>
              </w:rPr>
              <w:t>91.13.1 Remblai pour gazonnement et plantation</w:t>
            </w:r>
            <w:r w:rsidR="004455DB">
              <w:rPr>
                <w:noProof/>
                <w:webHidden/>
              </w:rPr>
              <w:tab/>
            </w:r>
            <w:r w:rsidR="004455DB">
              <w:rPr>
                <w:noProof/>
                <w:webHidden/>
              </w:rPr>
              <w:fldChar w:fldCharType="begin"/>
            </w:r>
            <w:r w:rsidR="004455DB">
              <w:rPr>
                <w:noProof/>
                <w:webHidden/>
              </w:rPr>
              <w:instrText xml:space="preserve"> PAGEREF _Toc485040939 \h </w:instrText>
            </w:r>
            <w:r w:rsidR="004455DB">
              <w:rPr>
                <w:noProof/>
                <w:webHidden/>
              </w:rPr>
            </w:r>
            <w:r w:rsidR="004455DB">
              <w:rPr>
                <w:noProof/>
                <w:webHidden/>
              </w:rPr>
              <w:fldChar w:fldCharType="separate"/>
            </w:r>
            <w:r w:rsidR="005F0897">
              <w:rPr>
                <w:noProof/>
                <w:webHidden/>
              </w:rPr>
              <w:t>29</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40" w:history="1">
            <w:r w:rsidR="004455DB" w:rsidRPr="00A47D7B">
              <w:rPr>
                <w:rStyle w:val="Lienhypertexte"/>
                <w:noProof/>
              </w:rPr>
              <w:t>91.13.1a Remblai pour gazonnement et plantation avec terres de retroussement</w:t>
            </w:r>
            <w:r w:rsidR="004455DB">
              <w:rPr>
                <w:noProof/>
                <w:webHidden/>
              </w:rPr>
              <w:tab/>
            </w:r>
            <w:r w:rsidR="004455DB">
              <w:rPr>
                <w:noProof/>
                <w:webHidden/>
              </w:rPr>
              <w:fldChar w:fldCharType="begin"/>
            </w:r>
            <w:r w:rsidR="004455DB">
              <w:rPr>
                <w:noProof/>
                <w:webHidden/>
              </w:rPr>
              <w:instrText xml:space="preserve"> PAGEREF _Toc485040940 \h </w:instrText>
            </w:r>
            <w:r w:rsidR="004455DB">
              <w:rPr>
                <w:noProof/>
                <w:webHidden/>
              </w:rPr>
            </w:r>
            <w:r w:rsidR="004455DB">
              <w:rPr>
                <w:noProof/>
                <w:webHidden/>
              </w:rPr>
              <w:fldChar w:fldCharType="separate"/>
            </w:r>
            <w:r w:rsidR="005F0897">
              <w:rPr>
                <w:noProof/>
                <w:webHidden/>
              </w:rPr>
              <w:t>29</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41" w:history="1">
            <w:r w:rsidR="004455DB" w:rsidRPr="00A47D7B">
              <w:rPr>
                <w:rStyle w:val="Lienhypertexte"/>
                <w:noProof/>
              </w:rPr>
              <w:t>91.13.1b Remblai pour gazonnement et plantation avec terres de retroussement en recherche</w:t>
            </w:r>
            <w:r w:rsidR="004455DB">
              <w:rPr>
                <w:noProof/>
                <w:webHidden/>
              </w:rPr>
              <w:tab/>
            </w:r>
            <w:r w:rsidR="004455DB">
              <w:rPr>
                <w:noProof/>
                <w:webHidden/>
              </w:rPr>
              <w:fldChar w:fldCharType="begin"/>
            </w:r>
            <w:r w:rsidR="004455DB">
              <w:rPr>
                <w:noProof/>
                <w:webHidden/>
              </w:rPr>
              <w:instrText xml:space="preserve"> PAGEREF _Toc485040941 \h </w:instrText>
            </w:r>
            <w:r w:rsidR="004455DB">
              <w:rPr>
                <w:noProof/>
                <w:webHidden/>
              </w:rPr>
            </w:r>
            <w:r w:rsidR="004455DB">
              <w:rPr>
                <w:noProof/>
                <w:webHidden/>
              </w:rPr>
              <w:fldChar w:fldCharType="separate"/>
            </w:r>
            <w:r w:rsidR="005F0897">
              <w:rPr>
                <w:noProof/>
                <w:webHidden/>
              </w:rPr>
              <w:t>29</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42" w:history="1">
            <w:r w:rsidR="004455DB" w:rsidRPr="00A47D7B">
              <w:rPr>
                <w:rStyle w:val="Lienhypertexte"/>
                <w:noProof/>
              </w:rPr>
              <w:t>91.13.1c Remblai pour gazonnement et plantation avec terres végétales de substitution</w:t>
            </w:r>
            <w:r w:rsidR="004455DB">
              <w:rPr>
                <w:noProof/>
                <w:webHidden/>
              </w:rPr>
              <w:tab/>
            </w:r>
            <w:r w:rsidR="004455DB">
              <w:rPr>
                <w:noProof/>
                <w:webHidden/>
              </w:rPr>
              <w:fldChar w:fldCharType="begin"/>
            </w:r>
            <w:r w:rsidR="004455DB">
              <w:rPr>
                <w:noProof/>
                <w:webHidden/>
              </w:rPr>
              <w:instrText xml:space="preserve"> PAGEREF _Toc485040942 \h </w:instrText>
            </w:r>
            <w:r w:rsidR="004455DB">
              <w:rPr>
                <w:noProof/>
                <w:webHidden/>
              </w:rPr>
            </w:r>
            <w:r w:rsidR="004455DB">
              <w:rPr>
                <w:noProof/>
                <w:webHidden/>
              </w:rPr>
              <w:fldChar w:fldCharType="separate"/>
            </w:r>
            <w:r w:rsidR="005F0897">
              <w:rPr>
                <w:noProof/>
                <w:webHidden/>
              </w:rPr>
              <w:t>29</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43" w:history="1">
            <w:r w:rsidR="004455DB" w:rsidRPr="00A47D7B">
              <w:rPr>
                <w:rStyle w:val="Lienhypertexte"/>
                <w:noProof/>
              </w:rPr>
              <w:t>91.13.1d Remblai pour gazonnement et plantation avec terres végétales de substitution en recherche</w:t>
            </w:r>
            <w:r w:rsidR="004455DB">
              <w:rPr>
                <w:noProof/>
                <w:webHidden/>
              </w:rPr>
              <w:tab/>
            </w:r>
            <w:r w:rsidR="004455DB">
              <w:rPr>
                <w:noProof/>
                <w:webHidden/>
              </w:rPr>
              <w:fldChar w:fldCharType="begin"/>
            </w:r>
            <w:r w:rsidR="004455DB">
              <w:rPr>
                <w:noProof/>
                <w:webHidden/>
              </w:rPr>
              <w:instrText xml:space="preserve"> PAGEREF _Toc485040943 \h </w:instrText>
            </w:r>
            <w:r w:rsidR="004455DB">
              <w:rPr>
                <w:noProof/>
                <w:webHidden/>
              </w:rPr>
            </w:r>
            <w:r w:rsidR="004455DB">
              <w:rPr>
                <w:noProof/>
                <w:webHidden/>
              </w:rPr>
              <w:fldChar w:fldCharType="separate"/>
            </w:r>
            <w:r w:rsidR="005F0897">
              <w:rPr>
                <w:noProof/>
                <w:webHidden/>
              </w:rPr>
              <w:t>29</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44" w:history="1">
            <w:r w:rsidR="004455DB" w:rsidRPr="00A47D7B">
              <w:rPr>
                <w:rStyle w:val="Lienhypertexte"/>
                <w:noProof/>
              </w:rPr>
              <w:t>91.13.1e Remblai pour gazonnement et plantation avec terres arables</w:t>
            </w:r>
            <w:r w:rsidR="004455DB">
              <w:rPr>
                <w:noProof/>
                <w:webHidden/>
              </w:rPr>
              <w:tab/>
            </w:r>
            <w:r w:rsidR="004455DB">
              <w:rPr>
                <w:noProof/>
                <w:webHidden/>
              </w:rPr>
              <w:fldChar w:fldCharType="begin"/>
            </w:r>
            <w:r w:rsidR="004455DB">
              <w:rPr>
                <w:noProof/>
                <w:webHidden/>
              </w:rPr>
              <w:instrText xml:space="preserve"> PAGEREF _Toc485040944 \h </w:instrText>
            </w:r>
            <w:r w:rsidR="004455DB">
              <w:rPr>
                <w:noProof/>
                <w:webHidden/>
              </w:rPr>
            </w:r>
            <w:r w:rsidR="004455DB">
              <w:rPr>
                <w:noProof/>
                <w:webHidden/>
              </w:rPr>
              <w:fldChar w:fldCharType="separate"/>
            </w:r>
            <w:r w:rsidR="005F0897">
              <w:rPr>
                <w:noProof/>
                <w:webHidden/>
              </w:rPr>
              <w:t>30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45" w:history="1">
            <w:r w:rsidR="004455DB" w:rsidRPr="00A47D7B">
              <w:rPr>
                <w:rStyle w:val="Lienhypertexte"/>
                <w:noProof/>
              </w:rPr>
              <w:t>91.13.1f Remblai pour gazonnement et plantation avec terres arables en recherche</w:t>
            </w:r>
            <w:r w:rsidR="004455DB">
              <w:rPr>
                <w:noProof/>
                <w:webHidden/>
              </w:rPr>
              <w:tab/>
            </w:r>
            <w:r w:rsidR="004455DB">
              <w:rPr>
                <w:noProof/>
                <w:webHidden/>
              </w:rPr>
              <w:fldChar w:fldCharType="begin"/>
            </w:r>
            <w:r w:rsidR="004455DB">
              <w:rPr>
                <w:noProof/>
                <w:webHidden/>
              </w:rPr>
              <w:instrText xml:space="preserve"> PAGEREF _Toc485040945 \h </w:instrText>
            </w:r>
            <w:r w:rsidR="004455DB">
              <w:rPr>
                <w:noProof/>
                <w:webHidden/>
              </w:rPr>
            </w:r>
            <w:r w:rsidR="004455DB">
              <w:rPr>
                <w:noProof/>
                <w:webHidden/>
              </w:rPr>
              <w:fldChar w:fldCharType="separate"/>
            </w:r>
            <w:r w:rsidR="005F0897">
              <w:rPr>
                <w:noProof/>
                <w:webHidden/>
              </w:rPr>
              <w:t>30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46" w:history="1">
            <w:r w:rsidR="004455DB" w:rsidRPr="00A47D7B">
              <w:rPr>
                <w:rStyle w:val="Lienhypertexte"/>
                <w:noProof/>
              </w:rPr>
              <w:t>91.13.1g Remblai pour gazonnement et plantation avec terres de bruyère</w:t>
            </w:r>
            <w:r w:rsidR="004455DB">
              <w:rPr>
                <w:noProof/>
                <w:webHidden/>
              </w:rPr>
              <w:tab/>
            </w:r>
            <w:r w:rsidR="004455DB">
              <w:rPr>
                <w:noProof/>
                <w:webHidden/>
              </w:rPr>
              <w:fldChar w:fldCharType="begin"/>
            </w:r>
            <w:r w:rsidR="004455DB">
              <w:rPr>
                <w:noProof/>
                <w:webHidden/>
              </w:rPr>
              <w:instrText xml:space="preserve"> PAGEREF _Toc485040946 \h </w:instrText>
            </w:r>
            <w:r w:rsidR="004455DB">
              <w:rPr>
                <w:noProof/>
                <w:webHidden/>
              </w:rPr>
            </w:r>
            <w:r w:rsidR="004455DB">
              <w:rPr>
                <w:noProof/>
                <w:webHidden/>
              </w:rPr>
              <w:fldChar w:fldCharType="separate"/>
            </w:r>
            <w:r w:rsidR="005F0897">
              <w:rPr>
                <w:noProof/>
                <w:webHidden/>
              </w:rPr>
              <w:t>30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47" w:history="1">
            <w:r w:rsidR="004455DB" w:rsidRPr="00A47D7B">
              <w:rPr>
                <w:rStyle w:val="Lienhypertexte"/>
                <w:noProof/>
              </w:rPr>
              <w:t>91.13.1h Remblai pour gazonnement et plantation avec terres de bruyère en recherche</w:t>
            </w:r>
            <w:r w:rsidR="004455DB">
              <w:rPr>
                <w:noProof/>
                <w:webHidden/>
              </w:rPr>
              <w:tab/>
            </w:r>
            <w:r w:rsidR="004455DB">
              <w:rPr>
                <w:noProof/>
                <w:webHidden/>
              </w:rPr>
              <w:fldChar w:fldCharType="begin"/>
            </w:r>
            <w:r w:rsidR="004455DB">
              <w:rPr>
                <w:noProof/>
                <w:webHidden/>
              </w:rPr>
              <w:instrText xml:space="preserve"> PAGEREF _Toc485040947 \h </w:instrText>
            </w:r>
            <w:r w:rsidR="004455DB">
              <w:rPr>
                <w:noProof/>
                <w:webHidden/>
              </w:rPr>
            </w:r>
            <w:r w:rsidR="004455DB">
              <w:rPr>
                <w:noProof/>
                <w:webHidden/>
              </w:rPr>
              <w:fldChar w:fldCharType="separate"/>
            </w:r>
            <w:r w:rsidR="005F0897">
              <w:rPr>
                <w:noProof/>
                <w:webHidden/>
              </w:rPr>
              <w:t>30</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0948" w:history="1">
            <w:r w:rsidR="004455DB" w:rsidRPr="00A47D7B">
              <w:rPr>
                <w:rStyle w:val="Lienhypertexte"/>
                <w:noProof/>
              </w:rPr>
              <w:t>91.14 Remblai d'argile pour étanchéisation de lagunage, étang, bassins, piscine, etc.</w:t>
            </w:r>
            <w:r w:rsidR="004455DB">
              <w:rPr>
                <w:noProof/>
                <w:webHidden/>
              </w:rPr>
              <w:tab/>
            </w:r>
            <w:r w:rsidR="004455DB">
              <w:rPr>
                <w:noProof/>
                <w:webHidden/>
              </w:rPr>
              <w:fldChar w:fldCharType="begin"/>
            </w:r>
            <w:r w:rsidR="004455DB">
              <w:rPr>
                <w:noProof/>
                <w:webHidden/>
              </w:rPr>
              <w:instrText xml:space="preserve"> PAGEREF _Toc485040948 \h </w:instrText>
            </w:r>
            <w:r w:rsidR="004455DB">
              <w:rPr>
                <w:noProof/>
                <w:webHidden/>
              </w:rPr>
            </w:r>
            <w:r w:rsidR="004455DB">
              <w:rPr>
                <w:noProof/>
                <w:webHidden/>
              </w:rPr>
              <w:fldChar w:fldCharType="separate"/>
            </w:r>
            <w:r w:rsidR="005F0897">
              <w:rPr>
                <w:noProof/>
                <w:webHidden/>
              </w:rPr>
              <w:t>31</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0949" w:history="1">
            <w:r w:rsidR="004455DB" w:rsidRPr="00A47D7B">
              <w:rPr>
                <w:rStyle w:val="Lienhypertexte"/>
                <w:noProof/>
              </w:rPr>
              <w:t>91.14.1 Remblai d'argile pour étanchéisation de lagunage, étang, bassins, piscine, etc.</w:t>
            </w:r>
            <w:r w:rsidR="004455DB">
              <w:rPr>
                <w:noProof/>
                <w:webHidden/>
              </w:rPr>
              <w:tab/>
            </w:r>
            <w:r w:rsidR="004455DB">
              <w:rPr>
                <w:noProof/>
                <w:webHidden/>
              </w:rPr>
              <w:fldChar w:fldCharType="begin"/>
            </w:r>
            <w:r w:rsidR="004455DB">
              <w:rPr>
                <w:noProof/>
                <w:webHidden/>
              </w:rPr>
              <w:instrText xml:space="preserve"> PAGEREF _Toc485040949 \h </w:instrText>
            </w:r>
            <w:r w:rsidR="004455DB">
              <w:rPr>
                <w:noProof/>
                <w:webHidden/>
              </w:rPr>
            </w:r>
            <w:r w:rsidR="004455DB">
              <w:rPr>
                <w:noProof/>
                <w:webHidden/>
              </w:rPr>
              <w:fldChar w:fldCharType="separate"/>
            </w:r>
            <w:r w:rsidR="005F0897">
              <w:rPr>
                <w:noProof/>
                <w:webHidden/>
              </w:rPr>
              <w:t>31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50" w:history="1">
            <w:r w:rsidR="004455DB" w:rsidRPr="00A47D7B">
              <w:rPr>
                <w:rStyle w:val="Lienhypertexte"/>
                <w:noProof/>
              </w:rPr>
              <w:t>91.14.1a Remblai d'argile pour étanchéisation de lagunage, étang, bassins, piscine, etc</w:t>
            </w:r>
            <w:r w:rsidR="004455DB">
              <w:rPr>
                <w:noProof/>
                <w:webHidden/>
              </w:rPr>
              <w:tab/>
            </w:r>
            <w:r w:rsidR="004455DB">
              <w:rPr>
                <w:noProof/>
                <w:webHidden/>
              </w:rPr>
              <w:fldChar w:fldCharType="begin"/>
            </w:r>
            <w:r w:rsidR="004455DB">
              <w:rPr>
                <w:noProof/>
                <w:webHidden/>
              </w:rPr>
              <w:instrText xml:space="preserve"> PAGEREF _Toc485040950 \h </w:instrText>
            </w:r>
            <w:r w:rsidR="004455DB">
              <w:rPr>
                <w:noProof/>
                <w:webHidden/>
              </w:rPr>
            </w:r>
            <w:r w:rsidR="004455DB">
              <w:rPr>
                <w:noProof/>
                <w:webHidden/>
              </w:rPr>
              <w:fldChar w:fldCharType="separate"/>
            </w:r>
            <w:r w:rsidR="005F0897">
              <w:rPr>
                <w:noProof/>
                <w:webHidden/>
              </w:rPr>
              <w:t>31</w:t>
            </w:r>
            <w:r w:rsidR="004455DB">
              <w:rPr>
                <w:noProof/>
                <w:webHidden/>
              </w:rPr>
              <w:fldChar w:fldCharType="end"/>
            </w:r>
          </w:hyperlink>
        </w:p>
        <w:p w:rsidR="004455DB" w:rsidRDefault="002E3EFB">
          <w:pPr>
            <w:pStyle w:val="TM3"/>
            <w:tabs>
              <w:tab w:val="right" w:leader="dot" w:pos="9016"/>
            </w:tabs>
            <w:rPr>
              <w:rFonts w:asciiTheme="minorHAnsi" w:eastAsiaTheme="minorEastAsia" w:hAnsiTheme="minorHAnsi" w:cstheme="minorBidi"/>
              <w:noProof/>
              <w:sz w:val="22"/>
              <w:szCs w:val="22"/>
            </w:rPr>
          </w:pPr>
          <w:hyperlink w:anchor="_Toc485040951" w:history="1">
            <w:r w:rsidR="004455DB" w:rsidRPr="00A47D7B">
              <w:rPr>
                <w:rStyle w:val="Lienhypertexte"/>
                <w:noProof/>
              </w:rPr>
              <w:t>91.2 Terrassements particuliers</w:t>
            </w:r>
            <w:r w:rsidR="004455DB">
              <w:rPr>
                <w:noProof/>
                <w:webHidden/>
              </w:rPr>
              <w:tab/>
            </w:r>
            <w:r w:rsidR="004455DB">
              <w:rPr>
                <w:noProof/>
                <w:webHidden/>
              </w:rPr>
              <w:fldChar w:fldCharType="begin"/>
            </w:r>
            <w:r w:rsidR="004455DB">
              <w:rPr>
                <w:noProof/>
                <w:webHidden/>
              </w:rPr>
              <w:instrText xml:space="preserve"> PAGEREF _Toc485040951 \h </w:instrText>
            </w:r>
            <w:r w:rsidR="004455DB">
              <w:rPr>
                <w:noProof/>
                <w:webHidden/>
              </w:rPr>
            </w:r>
            <w:r w:rsidR="004455DB">
              <w:rPr>
                <w:noProof/>
                <w:webHidden/>
              </w:rPr>
              <w:fldChar w:fldCharType="separate"/>
            </w:r>
            <w:r w:rsidR="005F0897">
              <w:rPr>
                <w:noProof/>
                <w:webHidden/>
              </w:rPr>
              <w:t>31</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0952" w:history="1">
            <w:r w:rsidR="004455DB" w:rsidRPr="00A47D7B">
              <w:rPr>
                <w:rStyle w:val="Lienhypertexte"/>
                <w:noProof/>
              </w:rPr>
              <w:t>91.21 Travaux de profilage paysager</w:t>
            </w:r>
            <w:r w:rsidR="004455DB">
              <w:rPr>
                <w:noProof/>
                <w:webHidden/>
              </w:rPr>
              <w:tab/>
            </w:r>
            <w:r w:rsidR="004455DB">
              <w:rPr>
                <w:noProof/>
                <w:webHidden/>
              </w:rPr>
              <w:fldChar w:fldCharType="begin"/>
            </w:r>
            <w:r w:rsidR="004455DB">
              <w:rPr>
                <w:noProof/>
                <w:webHidden/>
              </w:rPr>
              <w:instrText xml:space="preserve"> PAGEREF _Toc485040952 \h </w:instrText>
            </w:r>
            <w:r w:rsidR="004455DB">
              <w:rPr>
                <w:noProof/>
                <w:webHidden/>
              </w:rPr>
            </w:r>
            <w:r w:rsidR="004455DB">
              <w:rPr>
                <w:noProof/>
                <w:webHidden/>
              </w:rPr>
              <w:fldChar w:fldCharType="separate"/>
            </w:r>
            <w:r w:rsidR="005F0897">
              <w:rPr>
                <w:noProof/>
                <w:webHidden/>
              </w:rPr>
              <w:t>31</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0953" w:history="1">
            <w:r w:rsidR="004455DB" w:rsidRPr="00A47D7B">
              <w:rPr>
                <w:rStyle w:val="Lienhypertexte"/>
                <w:noProof/>
              </w:rPr>
              <w:t>91.21.1 Travaux de profilage paysager</w:t>
            </w:r>
            <w:r w:rsidR="004455DB">
              <w:rPr>
                <w:noProof/>
                <w:webHidden/>
              </w:rPr>
              <w:tab/>
            </w:r>
            <w:r w:rsidR="004455DB">
              <w:rPr>
                <w:noProof/>
                <w:webHidden/>
              </w:rPr>
              <w:fldChar w:fldCharType="begin"/>
            </w:r>
            <w:r w:rsidR="004455DB">
              <w:rPr>
                <w:noProof/>
                <w:webHidden/>
              </w:rPr>
              <w:instrText xml:space="preserve"> PAGEREF _Toc485040953 \h </w:instrText>
            </w:r>
            <w:r w:rsidR="004455DB">
              <w:rPr>
                <w:noProof/>
                <w:webHidden/>
              </w:rPr>
            </w:r>
            <w:r w:rsidR="004455DB">
              <w:rPr>
                <w:noProof/>
                <w:webHidden/>
              </w:rPr>
              <w:fldChar w:fldCharType="separate"/>
            </w:r>
            <w:r w:rsidR="005F0897">
              <w:rPr>
                <w:noProof/>
                <w:webHidden/>
              </w:rPr>
              <w:t>31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54" w:history="1">
            <w:r w:rsidR="004455DB" w:rsidRPr="00A47D7B">
              <w:rPr>
                <w:rStyle w:val="Lienhypertexte"/>
                <w:noProof/>
              </w:rPr>
              <w:t>91.21.1a Travaux de profilage paysager, supplément sur terrassement</w:t>
            </w:r>
            <w:r w:rsidR="004455DB">
              <w:rPr>
                <w:noProof/>
                <w:webHidden/>
              </w:rPr>
              <w:tab/>
            </w:r>
            <w:r w:rsidR="004455DB">
              <w:rPr>
                <w:noProof/>
                <w:webHidden/>
              </w:rPr>
              <w:fldChar w:fldCharType="begin"/>
            </w:r>
            <w:r w:rsidR="004455DB">
              <w:rPr>
                <w:noProof/>
                <w:webHidden/>
              </w:rPr>
              <w:instrText xml:space="preserve"> PAGEREF _Toc485040954 \h </w:instrText>
            </w:r>
            <w:r w:rsidR="004455DB">
              <w:rPr>
                <w:noProof/>
                <w:webHidden/>
              </w:rPr>
            </w:r>
            <w:r w:rsidR="004455DB">
              <w:rPr>
                <w:noProof/>
                <w:webHidden/>
              </w:rPr>
              <w:fldChar w:fldCharType="separate"/>
            </w:r>
            <w:r w:rsidR="005F0897">
              <w:rPr>
                <w:noProof/>
                <w:webHidden/>
              </w:rPr>
              <w:t>31</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0955" w:history="1">
            <w:r w:rsidR="004455DB" w:rsidRPr="00A47D7B">
              <w:rPr>
                <w:rStyle w:val="Lienhypertexte"/>
                <w:noProof/>
              </w:rPr>
              <w:t>91.22 Remise sous profil d'accotement</w:t>
            </w:r>
            <w:r w:rsidR="004455DB">
              <w:rPr>
                <w:noProof/>
                <w:webHidden/>
              </w:rPr>
              <w:tab/>
            </w:r>
            <w:r w:rsidR="004455DB">
              <w:rPr>
                <w:noProof/>
                <w:webHidden/>
              </w:rPr>
              <w:fldChar w:fldCharType="begin"/>
            </w:r>
            <w:r w:rsidR="004455DB">
              <w:rPr>
                <w:noProof/>
                <w:webHidden/>
              </w:rPr>
              <w:instrText xml:space="preserve"> PAGEREF _Toc485040955 \h </w:instrText>
            </w:r>
            <w:r w:rsidR="004455DB">
              <w:rPr>
                <w:noProof/>
                <w:webHidden/>
              </w:rPr>
            </w:r>
            <w:r w:rsidR="004455DB">
              <w:rPr>
                <w:noProof/>
                <w:webHidden/>
              </w:rPr>
              <w:fldChar w:fldCharType="separate"/>
            </w:r>
            <w:r w:rsidR="005F0897">
              <w:rPr>
                <w:noProof/>
                <w:webHidden/>
              </w:rPr>
              <w:t>31</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0956" w:history="1">
            <w:r w:rsidR="004455DB" w:rsidRPr="00A47D7B">
              <w:rPr>
                <w:rStyle w:val="Lienhypertexte"/>
                <w:noProof/>
              </w:rPr>
              <w:t>91.22.1 Remise sous profil d'accotement</w:t>
            </w:r>
            <w:r w:rsidR="004455DB">
              <w:rPr>
                <w:noProof/>
                <w:webHidden/>
              </w:rPr>
              <w:tab/>
            </w:r>
            <w:r w:rsidR="004455DB">
              <w:rPr>
                <w:noProof/>
                <w:webHidden/>
              </w:rPr>
              <w:fldChar w:fldCharType="begin"/>
            </w:r>
            <w:r w:rsidR="004455DB">
              <w:rPr>
                <w:noProof/>
                <w:webHidden/>
              </w:rPr>
              <w:instrText xml:space="preserve"> PAGEREF _Toc485040956 \h </w:instrText>
            </w:r>
            <w:r w:rsidR="004455DB">
              <w:rPr>
                <w:noProof/>
                <w:webHidden/>
              </w:rPr>
            </w:r>
            <w:r w:rsidR="004455DB">
              <w:rPr>
                <w:noProof/>
                <w:webHidden/>
              </w:rPr>
              <w:fldChar w:fldCharType="separate"/>
            </w:r>
            <w:r w:rsidR="005F0897">
              <w:rPr>
                <w:noProof/>
                <w:webHidden/>
              </w:rPr>
              <w:t>32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57" w:history="1">
            <w:r w:rsidR="004455DB" w:rsidRPr="00A47D7B">
              <w:rPr>
                <w:rStyle w:val="Lienhypertexte"/>
                <w:noProof/>
              </w:rPr>
              <w:t>91.22.1a Sans apport de matériaux</w:t>
            </w:r>
            <w:r w:rsidR="004455DB">
              <w:rPr>
                <w:noProof/>
                <w:webHidden/>
              </w:rPr>
              <w:tab/>
            </w:r>
            <w:r w:rsidR="004455DB">
              <w:rPr>
                <w:noProof/>
                <w:webHidden/>
              </w:rPr>
              <w:fldChar w:fldCharType="begin"/>
            </w:r>
            <w:r w:rsidR="004455DB">
              <w:rPr>
                <w:noProof/>
                <w:webHidden/>
              </w:rPr>
              <w:instrText xml:space="preserve"> PAGEREF _Toc485040957 \h </w:instrText>
            </w:r>
            <w:r w:rsidR="004455DB">
              <w:rPr>
                <w:noProof/>
                <w:webHidden/>
              </w:rPr>
            </w:r>
            <w:r w:rsidR="004455DB">
              <w:rPr>
                <w:noProof/>
                <w:webHidden/>
              </w:rPr>
              <w:fldChar w:fldCharType="separate"/>
            </w:r>
            <w:r w:rsidR="005F0897">
              <w:rPr>
                <w:noProof/>
                <w:webHidden/>
              </w:rPr>
              <w:t>32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58" w:history="1">
            <w:r w:rsidR="004455DB" w:rsidRPr="00A47D7B">
              <w:rPr>
                <w:rStyle w:val="Lienhypertexte"/>
                <w:noProof/>
              </w:rPr>
              <w:t>91.22.1b Avec apport de matériaux</w:t>
            </w:r>
            <w:r w:rsidR="004455DB">
              <w:rPr>
                <w:noProof/>
                <w:webHidden/>
              </w:rPr>
              <w:tab/>
            </w:r>
            <w:r w:rsidR="004455DB">
              <w:rPr>
                <w:noProof/>
                <w:webHidden/>
              </w:rPr>
              <w:fldChar w:fldCharType="begin"/>
            </w:r>
            <w:r w:rsidR="004455DB">
              <w:rPr>
                <w:noProof/>
                <w:webHidden/>
              </w:rPr>
              <w:instrText xml:space="preserve"> PAGEREF _Toc485040958 \h </w:instrText>
            </w:r>
            <w:r w:rsidR="004455DB">
              <w:rPr>
                <w:noProof/>
                <w:webHidden/>
              </w:rPr>
            </w:r>
            <w:r w:rsidR="004455DB">
              <w:rPr>
                <w:noProof/>
                <w:webHidden/>
              </w:rPr>
              <w:fldChar w:fldCharType="separate"/>
            </w:r>
            <w:r w:rsidR="005F0897">
              <w:rPr>
                <w:noProof/>
                <w:webHidden/>
              </w:rPr>
              <w:t>32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59" w:history="1">
            <w:r w:rsidR="004455DB" w:rsidRPr="00A47D7B">
              <w:rPr>
                <w:rStyle w:val="Lienhypertexte"/>
                <w:noProof/>
              </w:rPr>
              <w:t>91.22.1c Supplément pour réalisation manuelle</w:t>
            </w:r>
            <w:r w:rsidR="004455DB">
              <w:rPr>
                <w:noProof/>
                <w:webHidden/>
              </w:rPr>
              <w:tab/>
            </w:r>
            <w:r w:rsidR="004455DB">
              <w:rPr>
                <w:noProof/>
                <w:webHidden/>
              </w:rPr>
              <w:fldChar w:fldCharType="begin"/>
            </w:r>
            <w:r w:rsidR="004455DB">
              <w:rPr>
                <w:noProof/>
                <w:webHidden/>
              </w:rPr>
              <w:instrText xml:space="preserve"> PAGEREF _Toc485040959 \h </w:instrText>
            </w:r>
            <w:r w:rsidR="004455DB">
              <w:rPr>
                <w:noProof/>
                <w:webHidden/>
              </w:rPr>
            </w:r>
            <w:r w:rsidR="004455DB">
              <w:rPr>
                <w:noProof/>
                <w:webHidden/>
              </w:rPr>
              <w:fldChar w:fldCharType="separate"/>
            </w:r>
            <w:r w:rsidR="005F0897">
              <w:rPr>
                <w:noProof/>
                <w:webHidden/>
              </w:rPr>
              <w:t>32</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0960" w:history="1">
            <w:r w:rsidR="004455DB" w:rsidRPr="00A47D7B">
              <w:rPr>
                <w:rStyle w:val="Lienhypertexte"/>
                <w:noProof/>
              </w:rPr>
              <w:t>91.23 Terrassements pour fossés</w:t>
            </w:r>
            <w:r w:rsidR="004455DB">
              <w:rPr>
                <w:noProof/>
                <w:webHidden/>
              </w:rPr>
              <w:tab/>
            </w:r>
            <w:r w:rsidR="004455DB">
              <w:rPr>
                <w:noProof/>
                <w:webHidden/>
              </w:rPr>
              <w:fldChar w:fldCharType="begin"/>
            </w:r>
            <w:r w:rsidR="004455DB">
              <w:rPr>
                <w:noProof/>
                <w:webHidden/>
              </w:rPr>
              <w:instrText xml:space="preserve"> PAGEREF _Toc485040960 \h </w:instrText>
            </w:r>
            <w:r w:rsidR="004455DB">
              <w:rPr>
                <w:noProof/>
                <w:webHidden/>
              </w:rPr>
            </w:r>
            <w:r w:rsidR="004455DB">
              <w:rPr>
                <w:noProof/>
                <w:webHidden/>
              </w:rPr>
              <w:fldChar w:fldCharType="separate"/>
            </w:r>
            <w:r w:rsidR="005F0897">
              <w:rPr>
                <w:noProof/>
                <w:webHidden/>
              </w:rPr>
              <w:t>33</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0961" w:history="1">
            <w:r w:rsidR="004455DB" w:rsidRPr="00A47D7B">
              <w:rPr>
                <w:rStyle w:val="Lienhypertexte"/>
                <w:noProof/>
              </w:rPr>
              <w:t>91.23.1 Déblais pour réalisation de fossés  : section &lt;= 0,50 m²</w:t>
            </w:r>
            <w:r w:rsidR="004455DB">
              <w:rPr>
                <w:noProof/>
                <w:webHidden/>
              </w:rPr>
              <w:tab/>
            </w:r>
            <w:r w:rsidR="004455DB">
              <w:rPr>
                <w:noProof/>
                <w:webHidden/>
              </w:rPr>
              <w:fldChar w:fldCharType="begin"/>
            </w:r>
            <w:r w:rsidR="004455DB">
              <w:rPr>
                <w:noProof/>
                <w:webHidden/>
              </w:rPr>
              <w:instrText xml:space="preserve"> PAGEREF _Toc485040961 \h </w:instrText>
            </w:r>
            <w:r w:rsidR="004455DB">
              <w:rPr>
                <w:noProof/>
                <w:webHidden/>
              </w:rPr>
            </w:r>
            <w:r w:rsidR="004455DB">
              <w:rPr>
                <w:noProof/>
                <w:webHidden/>
              </w:rPr>
              <w:fldChar w:fldCharType="separate"/>
            </w:r>
            <w:r w:rsidR="005F0897">
              <w:rPr>
                <w:noProof/>
                <w:webHidden/>
              </w:rPr>
              <w:t>33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62" w:history="1">
            <w:r w:rsidR="004455DB" w:rsidRPr="00A47D7B">
              <w:rPr>
                <w:rStyle w:val="Lienhypertexte"/>
                <w:noProof/>
              </w:rPr>
              <w:t>91.23.1a Déblais pour réalisation de fossés  : section &lt;= 0,50 m²</w:t>
            </w:r>
            <w:r w:rsidR="004455DB">
              <w:rPr>
                <w:noProof/>
                <w:webHidden/>
              </w:rPr>
              <w:tab/>
            </w:r>
            <w:r w:rsidR="004455DB">
              <w:rPr>
                <w:noProof/>
                <w:webHidden/>
              </w:rPr>
              <w:fldChar w:fldCharType="begin"/>
            </w:r>
            <w:r w:rsidR="004455DB">
              <w:rPr>
                <w:noProof/>
                <w:webHidden/>
              </w:rPr>
              <w:instrText xml:space="preserve"> PAGEREF _Toc485040962 \h </w:instrText>
            </w:r>
            <w:r w:rsidR="004455DB">
              <w:rPr>
                <w:noProof/>
                <w:webHidden/>
              </w:rPr>
            </w:r>
            <w:r w:rsidR="004455DB">
              <w:rPr>
                <w:noProof/>
                <w:webHidden/>
              </w:rPr>
              <w:fldChar w:fldCharType="separate"/>
            </w:r>
            <w:r w:rsidR="005F0897">
              <w:rPr>
                <w:noProof/>
                <w:webHidden/>
              </w:rPr>
              <w:t>33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63" w:history="1">
            <w:r w:rsidR="004455DB" w:rsidRPr="00A47D7B">
              <w:rPr>
                <w:rStyle w:val="Lienhypertexte"/>
                <w:noProof/>
              </w:rPr>
              <w:t>91.23.1b Déblais pour réalisation de fossés  : section &lt;= 0,50 m² en recherche</w:t>
            </w:r>
            <w:r w:rsidR="004455DB">
              <w:rPr>
                <w:noProof/>
                <w:webHidden/>
              </w:rPr>
              <w:tab/>
            </w:r>
            <w:r w:rsidR="004455DB">
              <w:rPr>
                <w:noProof/>
                <w:webHidden/>
              </w:rPr>
              <w:fldChar w:fldCharType="begin"/>
            </w:r>
            <w:r w:rsidR="004455DB">
              <w:rPr>
                <w:noProof/>
                <w:webHidden/>
              </w:rPr>
              <w:instrText xml:space="preserve"> PAGEREF _Toc485040963 \h </w:instrText>
            </w:r>
            <w:r w:rsidR="004455DB">
              <w:rPr>
                <w:noProof/>
                <w:webHidden/>
              </w:rPr>
            </w:r>
            <w:r w:rsidR="004455DB">
              <w:rPr>
                <w:noProof/>
                <w:webHidden/>
              </w:rPr>
              <w:fldChar w:fldCharType="separate"/>
            </w:r>
            <w:r w:rsidR="005F0897">
              <w:rPr>
                <w:noProof/>
                <w:webHidden/>
              </w:rPr>
              <w:t>34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64" w:history="1">
            <w:r w:rsidR="004455DB" w:rsidRPr="00A47D7B">
              <w:rPr>
                <w:rStyle w:val="Lienhypertexte"/>
                <w:noProof/>
              </w:rPr>
              <w:t>91.23.1c Déblais pour réalisation de fossés  : section &lt;= 0,50 m² supplément pour réalisation manuelle</w:t>
            </w:r>
            <w:r w:rsidR="004455DB">
              <w:rPr>
                <w:noProof/>
                <w:webHidden/>
              </w:rPr>
              <w:tab/>
            </w:r>
            <w:r w:rsidR="004455DB">
              <w:rPr>
                <w:noProof/>
                <w:webHidden/>
              </w:rPr>
              <w:fldChar w:fldCharType="begin"/>
            </w:r>
            <w:r w:rsidR="004455DB">
              <w:rPr>
                <w:noProof/>
                <w:webHidden/>
              </w:rPr>
              <w:instrText xml:space="preserve"> PAGEREF _Toc485040964 \h </w:instrText>
            </w:r>
            <w:r w:rsidR="004455DB">
              <w:rPr>
                <w:noProof/>
                <w:webHidden/>
              </w:rPr>
            </w:r>
            <w:r w:rsidR="004455DB">
              <w:rPr>
                <w:noProof/>
                <w:webHidden/>
              </w:rPr>
              <w:fldChar w:fldCharType="separate"/>
            </w:r>
            <w:r w:rsidR="005F0897">
              <w:rPr>
                <w:noProof/>
                <w:webHidden/>
              </w:rPr>
              <w:t>34</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0965" w:history="1">
            <w:r w:rsidR="004455DB" w:rsidRPr="00A47D7B">
              <w:rPr>
                <w:rStyle w:val="Lienhypertexte"/>
                <w:noProof/>
              </w:rPr>
              <w:t>91.23.2 Déblais pour réalisation de fossés : 0,50 m²&lt; section &lt;= 1,00 m²</w:t>
            </w:r>
            <w:r w:rsidR="004455DB">
              <w:rPr>
                <w:noProof/>
                <w:webHidden/>
              </w:rPr>
              <w:tab/>
            </w:r>
            <w:r w:rsidR="004455DB">
              <w:rPr>
                <w:noProof/>
                <w:webHidden/>
              </w:rPr>
              <w:fldChar w:fldCharType="begin"/>
            </w:r>
            <w:r w:rsidR="004455DB">
              <w:rPr>
                <w:noProof/>
                <w:webHidden/>
              </w:rPr>
              <w:instrText xml:space="preserve"> PAGEREF _Toc485040965 \h </w:instrText>
            </w:r>
            <w:r w:rsidR="004455DB">
              <w:rPr>
                <w:noProof/>
                <w:webHidden/>
              </w:rPr>
            </w:r>
            <w:r w:rsidR="004455DB">
              <w:rPr>
                <w:noProof/>
                <w:webHidden/>
              </w:rPr>
              <w:fldChar w:fldCharType="separate"/>
            </w:r>
            <w:r w:rsidR="005F0897">
              <w:rPr>
                <w:noProof/>
                <w:webHidden/>
              </w:rPr>
              <w:t>34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66" w:history="1">
            <w:r w:rsidR="004455DB" w:rsidRPr="00A47D7B">
              <w:rPr>
                <w:rStyle w:val="Lienhypertexte"/>
                <w:noProof/>
              </w:rPr>
              <w:t>91.23.2a Déblais pour réalisation de fossés : 0,50 m²&lt; section &lt;= 1,00 m²</w:t>
            </w:r>
            <w:r w:rsidR="004455DB">
              <w:rPr>
                <w:noProof/>
                <w:webHidden/>
              </w:rPr>
              <w:tab/>
            </w:r>
            <w:r w:rsidR="004455DB">
              <w:rPr>
                <w:noProof/>
                <w:webHidden/>
              </w:rPr>
              <w:fldChar w:fldCharType="begin"/>
            </w:r>
            <w:r w:rsidR="004455DB">
              <w:rPr>
                <w:noProof/>
                <w:webHidden/>
              </w:rPr>
              <w:instrText xml:space="preserve"> PAGEREF _Toc485040966 \h </w:instrText>
            </w:r>
            <w:r w:rsidR="004455DB">
              <w:rPr>
                <w:noProof/>
                <w:webHidden/>
              </w:rPr>
            </w:r>
            <w:r w:rsidR="004455DB">
              <w:rPr>
                <w:noProof/>
                <w:webHidden/>
              </w:rPr>
              <w:fldChar w:fldCharType="separate"/>
            </w:r>
            <w:r w:rsidR="005F0897">
              <w:rPr>
                <w:noProof/>
                <w:webHidden/>
              </w:rPr>
              <w:t>35</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67" w:history="1">
            <w:r w:rsidR="004455DB" w:rsidRPr="00A47D7B">
              <w:rPr>
                <w:rStyle w:val="Lienhypertexte"/>
                <w:noProof/>
              </w:rPr>
              <w:t>91.23.2b Déblais pour réalisation de fossés : 0,50 m²&lt; section &lt;= 1,00 m² en recherche</w:t>
            </w:r>
            <w:r w:rsidR="004455DB">
              <w:rPr>
                <w:noProof/>
                <w:webHidden/>
              </w:rPr>
              <w:tab/>
            </w:r>
            <w:r w:rsidR="004455DB">
              <w:rPr>
                <w:noProof/>
                <w:webHidden/>
              </w:rPr>
              <w:fldChar w:fldCharType="begin"/>
            </w:r>
            <w:r w:rsidR="004455DB">
              <w:rPr>
                <w:noProof/>
                <w:webHidden/>
              </w:rPr>
              <w:instrText xml:space="preserve"> PAGEREF _Toc485040967 \h </w:instrText>
            </w:r>
            <w:r w:rsidR="004455DB">
              <w:rPr>
                <w:noProof/>
                <w:webHidden/>
              </w:rPr>
            </w:r>
            <w:r w:rsidR="004455DB">
              <w:rPr>
                <w:noProof/>
                <w:webHidden/>
              </w:rPr>
              <w:fldChar w:fldCharType="separate"/>
            </w:r>
            <w:r w:rsidR="005F0897">
              <w:rPr>
                <w:noProof/>
                <w:webHidden/>
              </w:rPr>
              <w:t>35</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68" w:history="1">
            <w:r w:rsidR="004455DB" w:rsidRPr="00A47D7B">
              <w:rPr>
                <w:rStyle w:val="Lienhypertexte"/>
                <w:noProof/>
              </w:rPr>
              <w:t>91.23.2c Déblais pour réalisation de fossés : 0,50 m²&lt; section &lt;= 1,00 m² supplément pour réalisation manuelle</w:t>
            </w:r>
            <w:r w:rsidR="004455DB">
              <w:rPr>
                <w:noProof/>
                <w:webHidden/>
              </w:rPr>
              <w:tab/>
            </w:r>
            <w:r w:rsidR="004455DB">
              <w:rPr>
                <w:noProof/>
                <w:webHidden/>
              </w:rPr>
              <w:fldChar w:fldCharType="begin"/>
            </w:r>
            <w:r w:rsidR="004455DB">
              <w:rPr>
                <w:noProof/>
                <w:webHidden/>
              </w:rPr>
              <w:instrText xml:space="preserve"> PAGEREF _Toc485040968 \h </w:instrText>
            </w:r>
            <w:r w:rsidR="004455DB">
              <w:rPr>
                <w:noProof/>
                <w:webHidden/>
              </w:rPr>
            </w:r>
            <w:r w:rsidR="004455DB">
              <w:rPr>
                <w:noProof/>
                <w:webHidden/>
              </w:rPr>
              <w:fldChar w:fldCharType="separate"/>
            </w:r>
            <w:r w:rsidR="005F0897">
              <w:rPr>
                <w:noProof/>
                <w:webHidden/>
              </w:rPr>
              <w:t>35</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0969" w:history="1">
            <w:r w:rsidR="004455DB" w:rsidRPr="00A47D7B">
              <w:rPr>
                <w:rStyle w:val="Lienhypertexte"/>
                <w:noProof/>
              </w:rPr>
              <w:t>91.23.3 Reprofilage de fossés</w:t>
            </w:r>
            <w:r w:rsidR="004455DB">
              <w:rPr>
                <w:noProof/>
                <w:webHidden/>
              </w:rPr>
              <w:tab/>
            </w:r>
            <w:r w:rsidR="004455DB">
              <w:rPr>
                <w:noProof/>
                <w:webHidden/>
              </w:rPr>
              <w:fldChar w:fldCharType="begin"/>
            </w:r>
            <w:r w:rsidR="004455DB">
              <w:rPr>
                <w:noProof/>
                <w:webHidden/>
              </w:rPr>
              <w:instrText xml:space="preserve"> PAGEREF _Toc485040969 \h </w:instrText>
            </w:r>
            <w:r w:rsidR="004455DB">
              <w:rPr>
                <w:noProof/>
                <w:webHidden/>
              </w:rPr>
            </w:r>
            <w:r w:rsidR="004455DB">
              <w:rPr>
                <w:noProof/>
                <w:webHidden/>
              </w:rPr>
              <w:fldChar w:fldCharType="separate"/>
            </w:r>
            <w:r w:rsidR="005F0897">
              <w:rPr>
                <w:noProof/>
                <w:webHidden/>
              </w:rPr>
              <w:t>35</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70" w:history="1">
            <w:r w:rsidR="004455DB" w:rsidRPr="00A47D7B">
              <w:rPr>
                <w:rStyle w:val="Lienhypertexte"/>
                <w:noProof/>
              </w:rPr>
              <w:t>91.23.3a Reprofilage de fossés</w:t>
            </w:r>
            <w:r w:rsidR="004455DB">
              <w:rPr>
                <w:noProof/>
                <w:webHidden/>
              </w:rPr>
              <w:tab/>
            </w:r>
            <w:r w:rsidR="004455DB">
              <w:rPr>
                <w:noProof/>
                <w:webHidden/>
              </w:rPr>
              <w:fldChar w:fldCharType="begin"/>
            </w:r>
            <w:r w:rsidR="004455DB">
              <w:rPr>
                <w:noProof/>
                <w:webHidden/>
              </w:rPr>
              <w:instrText xml:space="preserve"> PAGEREF _Toc485040970 \h </w:instrText>
            </w:r>
            <w:r w:rsidR="004455DB">
              <w:rPr>
                <w:noProof/>
                <w:webHidden/>
              </w:rPr>
            </w:r>
            <w:r w:rsidR="004455DB">
              <w:rPr>
                <w:noProof/>
                <w:webHidden/>
              </w:rPr>
              <w:fldChar w:fldCharType="separate"/>
            </w:r>
            <w:r w:rsidR="005F0897">
              <w:rPr>
                <w:noProof/>
                <w:webHidden/>
              </w:rPr>
              <w:t>36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71" w:history="1">
            <w:r w:rsidR="004455DB" w:rsidRPr="00A47D7B">
              <w:rPr>
                <w:rStyle w:val="Lienhypertexte"/>
                <w:noProof/>
              </w:rPr>
              <w:t>91.23.3b Reprofilage de fossés en recherche</w:t>
            </w:r>
            <w:r w:rsidR="004455DB">
              <w:rPr>
                <w:noProof/>
                <w:webHidden/>
              </w:rPr>
              <w:tab/>
            </w:r>
            <w:r w:rsidR="004455DB">
              <w:rPr>
                <w:noProof/>
                <w:webHidden/>
              </w:rPr>
              <w:fldChar w:fldCharType="begin"/>
            </w:r>
            <w:r w:rsidR="004455DB">
              <w:rPr>
                <w:noProof/>
                <w:webHidden/>
              </w:rPr>
              <w:instrText xml:space="preserve"> PAGEREF _Toc485040971 \h </w:instrText>
            </w:r>
            <w:r w:rsidR="004455DB">
              <w:rPr>
                <w:noProof/>
                <w:webHidden/>
              </w:rPr>
            </w:r>
            <w:r w:rsidR="004455DB">
              <w:rPr>
                <w:noProof/>
                <w:webHidden/>
              </w:rPr>
              <w:fldChar w:fldCharType="separate"/>
            </w:r>
            <w:r w:rsidR="005F0897">
              <w:rPr>
                <w:noProof/>
                <w:webHidden/>
              </w:rPr>
              <w:t>36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72" w:history="1">
            <w:r w:rsidR="004455DB" w:rsidRPr="00A47D7B">
              <w:rPr>
                <w:rStyle w:val="Lienhypertexte"/>
                <w:noProof/>
              </w:rPr>
              <w:t>91.23.3c Reprofilage de fossés supplément pour réalisation manuelle</w:t>
            </w:r>
            <w:r w:rsidR="004455DB">
              <w:rPr>
                <w:noProof/>
                <w:webHidden/>
              </w:rPr>
              <w:tab/>
            </w:r>
            <w:r w:rsidR="004455DB">
              <w:rPr>
                <w:noProof/>
                <w:webHidden/>
              </w:rPr>
              <w:fldChar w:fldCharType="begin"/>
            </w:r>
            <w:r w:rsidR="004455DB">
              <w:rPr>
                <w:noProof/>
                <w:webHidden/>
              </w:rPr>
              <w:instrText xml:space="preserve"> PAGEREF _Toc485040972 \h </w:instrText>
            </w:r>
            <w:r w:rsidR="004455DB">
              <w:rPr>
                <w:noProof/>
                <w:webHidden/>
              </w:rPr>
            </w:r>
            <w:r w:rsidR="004455DB">
              <w:rPr>
                <w:noProof/>
                <w:webHidden/>
              </w:rPr>
              <w:fldChar w:fldCharType="separate"/>
            </w:r>
            <w:r w:rsidR="005F0897">
              <w:rPr>
                <w:noProof/>
                <w:webHidden/>
              </w:rPr>
              <w:t>37</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0973" w:history="1">
            <w:r w:rsidR="004455DB" w:rsidRPr="00A47D7B">
              <w:rPr>
                <w:rStyle w:val="Lienhypertexte"/>
                <w:noProof/>
              </w:rPr>
              <w:t>91.24 Terrassement pour fond de coffre</w:t>
            </w:r>
            <w:r w:rsidR="004455DB">
              <w:rPr>
                <w:noProof/>
                <w:webHidden/>
              </w:rPr>
              <w:tab/>
            </w:r>
            <w:r w:rsidR="004455DB">
              <w:rPr>
                <w:noProof/>
                <w:webHidden/>
              </w:rPr>
              <w:fldChar w:fldCharType="begin"/>
            </w:r>
            <w:r w:rsidR="004455DB">
              <w:rPr>
                <w:noProof/>
                <w:webHidden/>
              </w:rPr>
              <w:instrText xml:space="preserve"> PAGEREF _Toc485040973 \h </w:instrText>
            </w:r>
            <w:r w:rsidR="004455DB">
              <w:rPr>
                <w:noProof/>
                <w:webHidden/>
              </w:rPr>
            </w:r>
            <w:r w:rsidR="004455DB">
              <w:rPr>
                <w:noProof/>
                <w:webHidden/>
              </w:rPr>
              <w:fldChar w:fldCharType="separate"/>
            </w:r>
            <w:r w:rsidR="005F0897">
              <w:rPr>
                <w:noProof/>
                <w:webHidden/>
              </w:rPr>
              <w:t>37</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0974" w:history="1">
            <w:r w:rsidR="004455DB" w:rsidRPr="00A47D7B">
              <w:rPr>
                <w:rStyle w:val="Lienhypertexte"/>
                <w:noProof/>
              </w:rPr>
              <w:t>91.24.1 Compactage du fond de coffre</w:t>
            </w:r>
            <w:r w:rsidR="004455DB">
              <w:rPr>
                <w:noProof/>
                <w:webHidden/>
              </w:rPr>
              <w:tab/>
            </w:r>
            <w:r w:rsidR="004455DB">
              <w:rPr>
                <w:noProof/>
                <w:webHidden/>
              </w:rPr>
              <w:fldChar w:fldCharType="begin"/>
            </w:r>
            <w:r w:rsidR="004455DB">
              <w:rPr>
                <w:noProof/>
                <w:webHidden/>
              </w:rPr>
              <w:instrText xml:space="preserve"> PAGEREF _Toc485040974 \h </w:instrText>
            </w:r>
            <w:r w:rsidR="004455DB">
              <w:rPr>
                <w:noProof/>
                <w:webHidden/>
              </w:rPr>
            </w:r>
            <w:r w:rsidR="004455DB">
              <w:rPr>
                <w:noProof/>
                <w:webHidden/>
              </w:rPr>
              <w:fldChar w:fldCharType="separate"/>
            </w:r>
            <w:r w:rsidR="005F0897">
              <w:rPr>
                <w:noProof/>
                <w:webHidden/>
              </w:rPr>
              <w:t>37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75" w:history="1">
            <w:r w:rsidR="004455DB" w:rsidRPr="00A47D7B">
              <w:rPr>
                <w:rStyle w:val="Lienhypertexte"/>
                <w:noProof/>
              </w:rPr>
              <w:t>91.24.1a Compactage du fond de coffre</w:t>
            </w:r>
            <w:r w:rsidR="004455DB">
              <w:rPr>
                <w:noProof/>
                <w:webHidden/>
              </w:rPr>
              <w:tab/>
            </w:r>
            <w:r w:rsidR="004455DB">
              <w:rPr>
                <w:noProof/>
                <w:webHidden/>
              </w:rPr>
              <w:fldChar w:fldCharType="begin"/>
            </w:r>
            <w:r w:rsidR="004455DB">
              <w:rPr>
                <w:noProof/>
                <w:webHidden/>
              </w:rPr>
              <w:instrText xml:space="preserve"> PAGEREF _Toc485040975 \h </w:instrText>
            </w:r>
            <w:r w:rsidR="004455DB">
              <w:rPr>
                <w:noProof/>
                <w:webHidden/>
              </w:rPr>
            </w:r>
            <w:r w:rsidR="004455DB">
              <w:rPr>
                <w:noProof/>
                <w:webHidden/>
              </w:rPr>
              <w:fldChar w:fldCharType="separate"/>
            </w:r>
            <w:r w:rsidR="005F0897">
              <w:rPr>
                <w:noProof/>
                <w:webHidden/>
              </w:rPr>
              <w:t>37</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0976" w:history="1">
            <w:r w:rsidR="004455DB" w:rsidRPr="00A47D7B">
              <w:rPr>
                <w:rStyle w:val="Lienhypertexte"/>
                <w:noProof/>
              </w:rPr>
              <w:t>91.24.2 Nivellement de fond de coffre</w:t>
            </w:r>
            <w:r w:rsidR="004455DB">
              <w:rPr>
                <w:noProof/>
                <w:webHidden/>
              </w:rPr>
              <w:tab/>
            </w:r>
            <w:r w:rsidR="004455DB">
              <w:rPr>
                <w:noProof/>
                <w:webHidden/>
              </w:rPr>
              <w:fldChar w:fldCharType="begin"/>
            </w:r>
            <w:r w:rsidR="004455DB">
              <w:rPr>
                <w:noProof/>
                <w:webHidden/>
              </w:rPr>
              <w:instrText xml:space="preserve"> PAGEREF _Toc485040976 \h </w:instrText>
            </w:r>
            <w:r w:rsidR="004455DB">
              <w:rPr>
                <w:noProof/>
                <w:webHidden/>
              </w:rPr>
            </w:r>
            <w:r w:rsidR="004455DB">
              <w:rPr>
                <w:noProof/>
                <w:webHidden/>
              </w:rPr>
              <w:fldChar w:fldCharType="separate"/>
            </w:r>
            <w:r w:rsidR="005F0897">
              <w:rPr>
                <w:noProof/>
                <w:webHidden/>
              </w:rPr>
              <w:t>38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77" w:history="1">
            <w:r w:rsidR="004455DB" w:rsidRPr="00A47D7B">
              <w:rPr>
                <w:rStyle w:val="Lienhypertexte"/>
                <w:noProof/>
              </w:rPr>
              <w:t>91.24.2a Nivellement de fond de coffre</w:t>
            </w:r>
            <w:r w:rsidR="004455DB">
              <w:rPr>
                <w:noProof/>
                <w:webHidden/>
              </w:rPr>
              <w:tab/>
            </w:r>
            <w:r w:rsidR="004455DB">
              <w:rPr>
                <w:noProof/>
                <w:webHidden/>
              </w:rPr>
              <w:fldChar w:fldCharType="begin"/>
            </w:r>
            <w:r w:rsidR="004455DB">
              <w:rPr>
                <w:noProof/>
                <w:webHidden/>
              </w:rPr>
              <w:instrText xml:space="preserve"> PAGEREF _Toc485040977 \h </w:instrText>
            </w:r>
            <w:r w:rsidR="004455DB">
              <w:rPr>
                <w:noProof/>
                <w:webHidden/>
              </w:rPr>
            </w:r>
            <w:r w:rsidR="004455DB">
              <w:rPr>
                <w:noProof/>
                <w:webHidden/>
              </w:rPr>
              <w:fldChar w:fldCharType="separate"/>
            </w:r>
            <w:r w:rsidR="005F0897">
              <w:rPr>
                <w:noProof/>
                <w:webHidden/>
              </w:rPr>
              <w:t>38</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0978" w:history="1">
            <w:r w:rsidR="004455DB" w:rsidRPr="00A47D7B">
              <w:rPr>
                <w:rStyle w:val="Lienhypertexte"/>
                <w:noProof/>
              </w:rPr>
              <w:t>91.24.3 Traitement du fond de coffre</w:t>
            </w:r>
            <w:r w:rsidR="004455DB">
              <w:rPr>
                <w:noProof/>
                <w:webHidden/>
              </w:rPr>
              <w:tab/>
            </w:r>
            <w:r w:rsidR="004455DB">
              <w:rPr>
                <w:noProof/>
                <w:webHidden/>
              </w:rPr>
              <w:fldChar w:fldCharType="begin"/>
            </w:r>
            <w:r w:rsidR="004455DB">
              <w:rPr>
                <w:noProof/>
                <w:webHidden/>
              </w:rPr>
              <w:instrText xml:space="preserve"> PAGEREF _Toc485040978 \h </w:instrText>
            </w:r>
            <w:r w:rsidR="004455DB">
              <w:rPr>
                <w:noProof/>
                <w:webHidden/>
              </w:rPr>
            </w:r>
            <w:r w:rsidR="004455DB">
              <w:rPr>
                <w:noProof/>
                <w:webHidden/>
              </w:rPr>
              <w:fldChar w:fldCharType="separate"/>
            </w:r>
            <w:r w:rsidR="005F0897">
              <w:rPr>
                <w:noProof/>
                <w:webHidden/>
              </w:rPr>
              <w:t>38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79" w:history="1">
            <w:r w:rsidR="004455DB" w:rsidRPr="00A47D7B">
              <w:rPr>
                <w:rStyle w:val="Lienhypertexte"/>
                <w:noProof/>
              </w:rPr>
              <w:t>91.24.3a Traitement du fond de coffre, fourniture d'additif à base de ciment</w:t>
            </w:r>
            <w:r w:rsidR="004455DB">
              <w:rPr>
                <w:noProof/>
                <w:webHidden/>
              </w:rPr>
              <w:tab/>
            </w:r>
            <w:r w:rsidR="004455DB">
              <w:rPr>
                <w:noProof/>
                <w:webHidden/>
              </w:rPr>
              <w:fldChar w:fldCharType="begin"/>
            </w:r>
            <w:r w:rsidR="004455DB">
              <w:rPr>
                <w:noProof/>
                <w:webHidden/>
              </w:rPr>
              <w:instrText xml:space="preserve"> PAGEREF _Toc485040979 \h </w:instrText>
            </w:r>
            <w:r w:rsidR="004455DB">
              <w:rPr>
                <w:noProof/>
                <w:webHidden/>
              </w:rPr>
            </w:r>
            <w:r w:rsidR="004455DB">
              <w:rPr>
                <w:noProof/>
                <w:webHidden/>
              </w:rPr>
              <w:fldChar w:fldCharType="separate"/>
            </w:r>
            <w:r w:rsidR="005F0897">
              <w:rPr>
                <w:noProof/>
                <w:webHidden/>
              </w:rPr>
              <w:t>38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80" w:history="1">
            <w:r w:rsidR="004455DB" w:rsidRPr="00A47D7B">
              <w:rPr>
                <w:rStyle w:val="Lienhypertexte"/>
                <w:noProof/>
              </w:rPr>
              <w:t>91.24.3b Traitement du fond de coffre, fourniture d'additif à base de chaux vive</w:t>
            </w:r>
            <w:r w:rsidR="004455DB">
              <w:rPr>
                <w:noProof/>
                <w:webHidden/>
              </w:rPr>
              <w:tab/>
            </w:r>
            <w:r w:rsidR="004455DB">
              <w:rPr>
                <w:noProof/>
                <w:webHidden/>
              </w:rPr>
              <w:fldChar w:fldCharType="begin"/>
            </w:r>
            <w:r w:rsidR="004455DB">
              <w:rPr>
                <w:noProof/>
                <w:webHidden/>
              </w:rPr>
              <w:instrText xml:space="preserve"> PAGEREF _Toc485040980 \h </w:instrText>
            </w:r>
            <w:r w:rsidR="004455DB">
              <w:rPr>
                <w:noProof/>
                <w:webHidden/>
              </w:rPr>
            </w:r>
            <w:r w:rsidR="004455DB">
              <w:rPr>
                <w:noProof/>
                <w:webHidden/>
              </w:rPr>
              <w:fldChar w:fldCharType="separate"/>
            </w:r>
            <w:r w:rsidR="005F0897">
              <w:rPr>
                <w:noProof/>
                <w:webHidden/>
              </w:rPr>
              <w:t>38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81" w:history="1">
            <w:r w:rsidR="004455DB" w:rsidRPr="00A47D7B">
              <w:rPr>
                <w:rStyle w:val="Lienhypertexte"/>
                <w:noProof/>
              </w:rPr>
              <w:t>91.24.3c Traitement du fond de coffre, fourniture d'additif à base de mélange de ciment et de chaux vive (à préciser)</w:t>
            </w:r>
            <w:r w:rsidR="004455DB">
              <w:rPr>
                <w:noProof/>
                <w:webHidden/>
              </w:rPr>
              <w:tab/>
            </w:r>
            <w:r w:rsidR="004455DB">
              <w:rPr>
                <w:noProof/>
                <w:webHidden/>
              </w:rPr>
              <w:fldChar w:fldCharType="begin"/>
            </w:r>
            <w:r w:rsidR="004455DB">
              <w:rPr>
                <w:noProof/>
                <w:webHidden/>
              </w:rPr>
              <w:instrText xml:space="preserve"> PAGEREF _Toc485040981 \h </w:instrText>
            </w:r>
            <w:r w:rsidR="004455DB">
              <w:rPr>
                <w:noProof/>
                <w:webHidden/>
              </w:rPr>
            </w:r>
            <w:r w:rsidR="004455DB">
              <w:rPr>
                <w:noProof/>
                <w:webHidden/>
              </w:rPr>
              <w:fldChar w:fldCharType="separate"/>
            </w:r>
            <w:r w:rsidR="005F0897">
              <w:rPr>
                <w:noProof/>
                <w:webHidden/>
              </w:rPr>
              <w:t>39</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82" w:history="1">
            <w:r w:rsidR="004455DB" w:rsidRPr="00A47D7B">
              <w:rPr>
                <w:rStyle w:val="Lienhypertexte"/>
                <w:noProof/>
              </w:rPr>
              <w:t>91.24.3d Traitement du fond de coffre, fourniture d'additif à base de mélange de ciment et de chaux vive (50/50%)</w:t>
            </w:r>
            <w:r w:rsidR="004455DB">
              <w:rPr>
                <w:noProof/>
                <w:webHidden/>
              </w:rPr>
              <w:tab/>
            </w:r>
            <w:r w:rsidR="004455DB">
              <w:rPr>
                <w:noProof/>
                <w:webHidden/>
              </w:rPr>
              <w:fldChar w:fldCharType="begin"/>
            </w:r>
            <w:r w:rsidR="004455DB">
              <w:rPr>
                <w:noProof/>
                <w:webHidden/>
              </w:rPr>
              <w:instrText xml:space="preserve"> PAGEREF _Toc485040982 \h </w:instrText>
            </w:r>
            <w:r w:rsidR="004455DB">
              <w:rPr>
                <w:noProof/>
                <w:webHidden/>
              </w:rPr>
            </w:r>
            <w:r w:rsidR="004455DB">
              <w:rPr>
                <w:noProof/>
                <w:webHidden/>
              </w:rPr>
              <w:fldChar w:fldCharType="separate"/>
            </w:r>
            <w:r w:rsidR="005F0897">
              <w:rPr>
                <w:noProof/>
                <w:webHidden/>
              </w:rPr>
              <w:t>39</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83" w:history="1">
            <w:r w:rsidR="004455DB" w:rsidRPr="00A47D7B">
              <w:rPr>
                <w:rStyle w:val="Lienhypertexte"/>
                <w:noProof/>
              </w:rPr>
              <w:t>91.24.3e Traitement du fond de coffre, fourniture d'additif à base de mélange de ciment et de chaux vive (70/30%)</w:t>
            </w:r>
            <w:r w:rsidR="004455DB">
              <w:rPr>
                <w:noProof/>
                <w:webHidden/>
              </w:rPr>
              <w:tab/>
            </w:r>
            <w:r w:rsidR="004455DB">
              <w:rPr>
                <w:noProof/>
                <w:webHidden/>
              </w:rPr>
              <w:fldChar w:fldCharType="begin"/>
            </w:r>
            <w:r w:rsidR="004455DB">
              <w:rPr>
                <w:noProof/>
                <w:webHidden/>
              </w:rPr>
              <w:instrText xml:space="preserve"> PAGEREF _Toc485040983 \h </w:instrText>
            </w:r>
            <w:r w:rsidR="004455DB">
              <w:rPr>
                <w:noProof/>
                <w:webHidden/>
              </w:rPr>
            </w:r>
            <w:r w:rsidR="004455DB">
              <w:rPr>
                <w:noProof/>
                <w:webHidden/>
              </w:rPr>
              <w:fldChar w:fldCharType="separate"/>
            </w:r>
            <w:r w:rsidR="005F0897">
              <w:rPr>
                <w:noProof/>
                <w:webHidden/>
              </w:rPr>
              <w:t>39</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84" w:history="1">
            <w:r w:rsidR="004455DB" w:rsidRPr="00A47D7B">
              <w:rPr>
                <w:rStyle w:val="Lienhypertexte"/>
                <w:noProof/>
              </w:rPr>
              <w:t>91.24.3f Traitement du fond de coffre, traitement du matériau en site sensible - installation du matériel</w:t>
            </w:r>
            <w:r w:rsidR="004455DB">
              <w:rPr>
                <w:noProof/>
                <w:webHidden/>
              </w:rPr>
              <w:tab/>
            </w:r>
            <w:r w:rsidR="004455DB">
              <w:rPr>
                <w:noProof/>
                <w:webHidden/>
              </w:rPr>
              <w:fldChar w:fldCharType="begin"/>
            </w:r>
            <w:r w:rsidR="004455DB">
              <w:rPr>
                <w:noProof/>
                <w:webHidden/>
              </w:rPr>
              <w:instrText xml:space="preserve"> PAGEREF _Toc485040984 \h </w:instrText>
            </w:r>
            <w:r w:rsidR="004455DB">
              <w:rPr>
                <w:noProof/>
                <w:webHidden/>
              </w:rPr>
            </w:r>
            <w:r w:rsidR="004455DB">
              <w:rPr>
                <w:noProof/>
                <w:webHidden/>
              </w:rPr>
              <w:fldChar w:fldCharType="separate"/>
            </w:r>
            <w:r w:rsidR="005F0897">
              <w:rPr>
                <w:noProof/>
                <w:webHidden/>
              </w:rPr>
              <w:t>39</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85" w:history="1">
            <w:r w:rsidR="004455DB" w:rsidRPr="00A47D7B">
              <w:rPr>
                <w:rStyle w:val="Lienhypertexte"/>
                <w:noProof/>
              </w:rPr>
              <w:t>91.24.3g Traitement du fond de coffre, traitement du matériau en site sensible</w:t>
            </w:r>
            <w:r w:rsidR="004455DB">
              <w:rPr>
                <w:noProof/>
                <w:webHidden/>
              </w:rPr>
              <w:tab/>
            </w:r>
            <w:r w:rsidR="004455DB">
              <w:rPr>
                <w:noProof/>
                <w:webHidden/>
              </w:rPr>
              <w:fldChar w:fldCharType="begin"/>
            </w:r>
            <w:r w:rsidR="004455DB">
              <w:rPr>
                <w:noProof/>
                <w:webHidden/>
              </w:rPr>
              <w:instrText xml:space="preserve"> PAGEREF _Toc485040985 \h </w:instrText>
            </w:r>
            <w:r w:rsidR="004455DB">
              <w:rPr>
                <w:noProof/>
                <w:webHidden/>
              </w:rPr>
            </w:r>
            <w:r w:rsidR="004455DB">
              <w:rPr>
                <w:noProof/>
                <w:webHidden/>
              </w:rPr>
              <w:fldChar w:fldCharType="separate"/>
            </w:r>
            <w:r w:rsidR="005F0897">
              <w:rPr>
                <w:noProof/>
                <w:webHidden/>
              </w:rPr>
              <w:t>39</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86" w:history="1">
            <w:r w:rsidR="004455DB" w:rsidRPr="00A47D7B">
              <w:rPr>
                <w:rStyle w:val="Lienhypertexte"/>
                <w:noProof/>
              </w:rPr>
              <w:t>91.24.3h Traitement du fond de coffre, traitement du matériau en site sensible - enlèvement du matériel</w:t>
            </w:r>
            <w:r w:rsidR="004455DB">
              <w:rPr>
                <w:noProof/>
                <w:webHidden/>
              </w:rPr>
              <w:tab/>
            </w:r>
            <w:r w:rsidR="004455DB">
              <w:rPr>
                <w:noProof/>
                <w:webHidden/>
              </w:rPr>
              <w:fldChar w:fldCharType="begin"/>
            </w:r>
            <w:r w:rsidR="004455DB">
              <w:rPr>
                <w:noProof/>
                <w:webHidden/>
              </w:rPr>
              <w:instrText xml:space="preserve"> PAGEREF _Toc485040986 \h </w:instrText>
            </w:r>
            <w:r w:rsidR="004455DB">
              <w:rPr>
                <w:noProof/>
                <w:webHidden/>
              </w:rPr>
            </w:r>
            <w:r w:rsidR="004455DB">
              <w:rPr>
                <w:noProof/>
                <w:webHidden/>
              </w:rPr>
              <w:fldChar w:fldCharType="separate"/>
            </w:r>
            <w:r w:rsidR="005F0897">
              <w:rPr>
                <w:noProof/>
                <w:webHidden/>
              </w:rPr>
              <w:t>40</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0987" w:history="1">
            <w:r w:rsidR="004455DB" w:rsidRPr="00A47D7B">
              <w:rPr>
                <w:rStyle w:val="Lienhypertexte"/>
                <w:noProof/>
              </w:rPr>
              <w:t>91.25 Terrassements pour lagunage, étang, bassins, piscine, etc.</w:t>
            </w:r>
            <w:r w:rsidR="004455DB">
              <w:rPr>
                <w:noProof/>
                <w:webHidden/>
              </w:rPr>
              <w:tab/>
            </w:r>
            <w:r w:rsidR="004455DB">
              <w:rPr>
                <w:noProof/>
                <w:webHidden/>
              </w:rPr>
              <w:fldChar w:fldCharType="begin"/>
            </w:r>
            <w:r w:rsidR="004455DB">
              <w:rPr>
                <w:noProof/>
                <w:webHidden/>
              </w:rPr>
              <w:instrText xml:space="preserve"> PAGEREF _Toc485040987 \h </w:instrText>
            </w:r>
            <w:r w:rsidR="004455DB">
              <w:rPr>
                <w:noProof/>
                <w:webHidden/>
              </w:rPr>
            </w:r>
            <w:r w:rsidR="004455DB">
              <w:rPr>
                <w:noProof/>
                <w:webHidden/>
              </w:rPr>
              <w:fldChar w:fldCharType="separate"/>
            </w:r>
            <w:r w:rsidR="005F0897">
              <w:rPr>
                <w:noProof/>
                <w:webHidden/>
              </w:rPr>
              <w:t>40</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0988" w:history="1">
            <w:r w:rsidR="004455DB" w:rsidRPr="00A47D7B">
              <w:rPr>
                <w:rStyle w:val="Lienhypertexte"/>
                <w:noProof/>
              </w:rPr>
              <w:t>91.25.1 Terrassements pour lagunage, étang, bassins, piscine, etc.</w:t>
            </w:r>
            <w:r w:rsidR="004455DB">
              <w:rPr>
                <w:noProof/>
                <w:webHidden/>
              </w:rPr>
              <w:tab/>
            </w:r>
            <w:r w:rsidR="004455DB">
              <w:rPr>
                <w:noProof/>
                <w:webHidden/>
              </w:rPr>
              <w:fldChar w:fldCharType="begin"/>
            </w:r>
            <w:r w:rsidR="004455DB">
              <w:rPr>
                <w:noProof/>
                <w:webHidden/>
              </w:rPr>
              <w:instrText xml:space="preserve"> PAGEREF _Toc485040988 \h </w:instrText>
            </w:r>
            <w:r w:rsidR="004455DB">
              <w:rPr>
                <w:noProof/>
                <w:webHidden/>
              </w:rPr>
            </w:r>
            <w:r w:rsidR="004455DB">
              <w:rPr>
                <w:noProof/>
                <w:webHidden/>
              </w:rPr>
              <w:fldChar w:fldCharType="separate"/>
            </w:r>
            <w:r w:rsidR="005F0897">
              <w:rPr>
                <w:noProof/>
                <w:webHidden/>
              </w:rPr>
              <w:t>40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89" w:history="1">
            <w:r w:rsidR="004455DB" w:rsidRPr="00A47D7B">
              <w:rPr>
                <w:rStyle w:val="Lienhypertexte"/>
                <w:noProof/>
              </w:rPr>
              <w:t>91.25.1a Terrassements pour lagunage, étang, bassins, piscine, etc.</w:t>
            </w:r>
            <w:r w:rsidR="004455DB">
              <w:rPr>
                <w:noProof/>
                <w:webHidden/>
              </w:rPr>
              <w:tab/>
            </w:r>
            <w:r w:rsidR="004455DB">
              <w:rPr>
                <w:noProof/>
                <w:webHidden/>
              </w:rPr>
              <w:fldChar w:fldCharType="begin"/>
            </w:r>
            <w:r w:rsidR="004455DB">
              <w:rPr>
                <w:noProof/>
                <w:webHidden/>
              </w:rPr>
              <w:instrText xml:space="preserve"> PAGEREF _Toc485040989 \h </w:instrText>
            </w:r>
            <w:r w:rsidR="004455DB">
              <w:rPr>
                <w:noProof/>
                <w:webHidden/>
              </w:rPr>
            </w:r>
            <w:r w:rsidR="004455DB">
              <w:rPr>
                <w:noProof/>
                <w:webHidden/>
              </w:rPr>
              <w:fldChar w:fldCharType="separate"/>
            </w:r>
            <w:r w:rsidR="005F0897">
              <w:rPr>
                <w:noProof/>
                <w:webHidden/>
              </w:rPr>
              <w:t>40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90" w:history="1">
            <w:r w:rsidR="004455DB" w:rsidRPr="00A47D7B">
              <w:rPr>
                <w:rStyle w:val="Lienhypertexte"/>
                <w:noProof/>
              </w:rPr>
              <w:t>91.25.1b Terrassements pour lagunage, étang, bassins, piscine, etc. , supplément pour réalisation manuelle</w:t>
            </w:r>
            <w:r w:rsidR="004455DB">
              <w:rPr>
                <w:noProof/>
                <w:webHidden/>
              </w:rPr>
              <w:tab/>
            </w:r>
            <w:r w:rsidR="004455DB">
              <w:rPr>
                <w:noProof/>
                <w:webHidden/>
              </w:rPr>
              <w:fldChar w:fldCharType="begin"/>
            </w:r>
            <w:r w:rsidR="004455DB">
              <w:rPr>
                <w:noProof/>
                <w:webHidden/>
              </w:rPr>
              <w:instrText xml:space="preserve"> PAGEREF _Toc485040990 \h </w:instrText>
            </w:r>
            <w:r w:rsidR="004455DB">
              <w:rPr>
                <w:noProof/>
                <w:webHidden/>
              </w:rPr>
            </w:r>
            <w:r w:rsidR="004455DB">
              <w:rPr>
                <w:noProof/>
                <w:webHidden/>
              </w:rPr>
              <w:fldChar w:fldCharType="separate"/>
            </w:r>
            <w:r w:rsidR="005F0897">
              <w:rPr>
                <w:noProof/>
                <w:webHidden/>
              </w:rPr>
              <w:t>40</w:t>
            </w:r>
            <w:r w:rsidR="004455DB">
              <w:rPr>
                <w:noProof/>
                <w:webHidden/>
              </w:rPr>
              <w:fldChar w:fldCharType="end"/>
            </w:r>
          </w:hyperlink>
        </w:p>
        <w:p w:rsidR="004455DB" w:rsidRDefault="002E3EFB">
          <w:pPr>
            <w:pStyle w:val="TM3"/>
            <w:tabs>
              <w:tab w:val="right" w:leader="dot" w:pos="9016"/>
            </w:tabs>
            <w:rPr>
              <w:rFonts w:asciiTheme="minorHAnsi" w:eastAsiaTheme="minorEastAsia" w:hAnsiTheme="minorHAnsi" w:cstheme="minorBidi"/>
              <w:noProof/>
              <w:sz w:val="22"/>
              <w:szCs w:val="22"/>
            </w:rPr>
          </w:pPr>
          <w:hyperlink w:anchor="_Toc485040991" w:history="1">
            <w:r w:rsidR="004455DB" w:rsidRPr="00A47D7B">
              <w:rPr>
                <w:rStyle w:val="Lienhypertexte"/>
                <w:noProof/>
              </w:rPr>
              <w:t>91.3 Sous-fondations</w:t>
            </w:r>
            <w:r w:rsidR="004455DB">
              <w:rPr>
                <w:noProof/>
                <w:webHidden/>
              </w:rPr>
              <w:tab/>
            </w:r>
            <w:r w:rsidR="004455DB">
              <w:rPr>
                <w:noProof/>
                <w:webHidden/>
              </w:rPr>
              <w:fldChar w:fldCharType="begin"/>
            </w:r>
            <w:r w:rsidR="004455DB">
              <w:rPr>
                <w:noProof/>
                <w:webHidden/>
              </w:rPr>
              <w:instrText xml:space="preserve"> PAGEREF _Toc485040991 \h </w:instrText>
            </w:r>
            <w:r w:rsidR="004455DB">
              <w:rPr>
                <w:noProof/>
                <w:webHidden/>
              </w:rPr>
            </w:r>
            <w:r w:rsidR="004455DB">
              <w:rPr>
                <w:noProof/>
                <w:webHidden/>
              </w:rPr>
              <w:fldChar w:fldCharType="separate"/>
            </w:r>
            <w:r w:rsidR="005F0897">
              <w:rPr>
                <w:noProof/>
                <w:webHidden/>
              </w:rPr>
              <w:t>40</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0992" w:history="1">
            <w:r w:rsidR="004455DB" w:rsidRPr="00A47D7B">
              <w:rPr>
                <w:rStyle w:val="Lienhypertexte"/>
                <w:noProof/>
              </w:rPr>
              <w:t>91.31 Géogrille ou géotextile</w:t>
            </w:r>
            <w:r w:rsidR="004455DB">
              <w:rPr>
                <w:noProof/>
                <w:webHidden/>
              </w:rPr>
              <w:tab/>
            </w:r>
            <w:r w:rsidR="004455DB">
              <w:rPr>
                <w:noProof/>
                <w:webHidden/>
              </w:rPr>
              <w:fldChar w:fldCharType="begin"/>
            </w:r>
            <w:r w:rsidR="004455DB">
              <w:rPr>
                <w:noProof/>
                <w:webHidden/>
              </w:rPr>
              <w:instrText xml:space="preserve"> PAGEREF _Toc485040992 \h </w:instrText>
            </w:r>
            <w:r w:rsidR="004455DB">
              <w:rPr>
                <w:noProof/>
                <w:webHidden/>
              </w:rPr>
            </w:r>
            <w:r w:rsidR="004455DB">
              <w:rPr>
                <w:noProof/>
                <w:webHidden/>
              </w:rPr>
              <w:fldChar w:fldCharType="separate"/>
            </w:r>
            <w:r w:rsidR="005F0897">
              <w:rPr>
                <w:noProof/>
                <w:webHidden/>
              </w:rPr>
              <w:t>41</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0993" w:history="1">
            <w:r w:rsidR="004455DB" w:rsidRPr="00A47D7B">
              <w:rPr>
                <w:rStyle w:val="Lienhypertexte"/>
                <w:noProof/>
              </w:rPr>
              <w:t>91.31.1 Géogrille ou géotextile</w:t>
            </w:r>
            <w:r w:rsidR="004455DB">
              <w:rPr>
                <w:noProof/>
                <w:webHidden/>
              </w:rPr>
              <w:tab/>
            </w:r>
            <w:r w:rsidR="004455DB">
              <w:rPr>
                <w:noProof/>
                <w:webHidden/>
              </w:rPr>
              <w:fldChar w:fldCharType="begin"/>
            </w:r>
            <w:r w:rsidR="004455DB">
              <w:rPr>
                <w:noProof/>
                <w:webHidden/>
              </w:rPr>
              <w:instrText xml:space="preserve"> PAGEREF _Toc485040993 \h </w:instrText>
            </w:r>
            <w:r w:rsidR="004455DB">
              <w:rPr>
                <w:noProof/>
                <w:webHidden/>
              </w:rPr>
            </w:r>
            <w:r w:rsidR="004455DB">
              <w:rPr>
                <w:noProof/>
                <w:webHidden/>
              </w:rPr>
              <w:fldChar w:fldCharType="separate"/>
            </w:r>
            <w:r w:rsidR="005F0897">
              <w:rPr>
                <w:noProof/>
                <w:webHidden/>
              </w:rPr>
              <w:t>41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94" w:history="1">
            <w:r w:rsidR="004455DB" w:rsidRPr="00A47D7B">
              <w:rPr>
                <w:rStyle w:val="Lienhypertexte"/>
                <w:noProof/>
              </w:rPr>
              <w:t>91.31.1a Géotextile de fond de coffre</w:t>
            </w:r>
            <w:r w:rsidR="004455DB">
              <w:rPr>
                <w:noProof/>
                <w:webHidden/>
              </w:rPr>
              <w:tab/>
            </w:r>
            <w:r w:rsidR="004455DB">
              <w:rPr>
                <w:noProof/>
                <w:webHidden/>
              </w:rPr>
              <w:fldChar w:fldCharType="begin"/>
            </w:r>
            <w:r w:rsidR="004455DB">
              <w:rPr>
                <w:noProof/>
                <w:webHidden/>
              </w:rPr>
              <w:instrText xml:space="preserve"> PAGEREF _Toc485040994 \h </w:instrText>
            </w:r>
            <w:r w:rsidR="004455DB">
              <w:rPr>
                <w:noProof/>
                <w:webHidden/>
              </w:rPr>
            </w:r>
            <w:r w:rsidR="004455DB">
              <w:rPr>
                <w:noProof/>
                <w:webHidden/>
              </w:rPr>
              <w:fldChar w:fldCharType="separate"/>
            </w:r>
            <w:r w:rsidR="005F0897">
              <w:rPr>
                <w:noProof/>
                <w:webHidden/>
              </w:rPr>
              <w:t>41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95" w:history="1">
            <w:r w:rsidR="004455DB" w:rsidRPr="00A47D7B">
              <w:rPr>
                <w:rStyle w:val="Lienhypertexte"/>
                <w:noProof/>
              </w:rPr>
              <w:t>91.31.1b Géogrille de fond de coffre en polypropylène</w:t>
            </w:r>
            <w:r w:rsidR="004455DB">
              <w:rPr>
                <w:noProof/>
                <w:webHidden/>
              </w:rPr>
              <w:tab/>
            </w:r>
            <w:r w:rsidR="004455DB">
              <w:rPr>
                <w:noProof/>
                <w:webHidden/>
              </w:rPr>
              <w:fldChar w:fldCharType="begin"/>
            </w:r>
            <w:r w:rsidR="004455DB">
              <w:rPr>
                <w:noProof/>
                <w:webHidden/>
              </w:rPr>
              <w:instrText xml:space="preserve"> PAGEREF _Toc485040995 \h </w:instrText>
            </w:r>
            <w:r w:rsidR="004455DB">
              <w:rPr>
                <w:noProof/>
                <w:webHidden/>
              </w:rPr>
            </w:r>
            <w:r w:rsidR="004455DB">
              <w:rPr>
                <w:noProof/>
                <w:webHidden/>
              </w:rPr>
              <w:fldChar w:fldCharType="separate"/>
            </w:r>
            <w:r w:rsidR="005F0897">
              <w:rPr>
                <w:noProof/>
                <w:webHidden/>
              </w:rPr>
              <w:t>41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96" w:history="1">
            <w:r w:rsidR="004455DB" w:rsidRPr="00A47D7B">
              <w:rPr>
                <w:rStyle w:val="Lienhypertexte"/>
                <w:noProof/>
              </w:rPr>
              <w:t>91.31.1c Géogrille de fond de coffre en polyester</w:t>
            </w:r>
            <w:r w:rsidR="004455DB">
              <w:rPr>
                <w:noProof/>
                <w:webHidden/>
              </w:rPr>
              <w:tab/>
            </w:r>
            <w:r w:rsidR="004455DB">
              <w:rPr>
                <w:noProof/>
                <w:webHidden/>
              </w:rPr>
              <w:fldChar w:fldCharType="begin"/>
            </w:r>
            <w:r w:rsidR="004455DB">
              <w:rPr>
                <w:noProof/>
                <w:webHidden/>
              </w:rPr>
              <w:instrText xml:space="preserve"> PAGEREF _Toc485040996 \h </w:instrText>
            </w:r>
            <w:r w:rsidR="004455DB">
              <w:rPr>
                <w:noProof/>
                <w:webHidden/>
              </w:rPr>
            </w:r>
            <w:r w:rsidR="004455DB">
              <w:rPr>
                <w:noProof/>
                <w:webHidden/>
              </w:rPr>
              <w:fldChar w:fldCharType="separate"/>
            </w:r>
            <w:r w:rsidR="005F0897">
              <w:rPr>
                <w:noProof/>
                <w:webHidden/>
              </w:rPr>
              <w:t>41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0997" w:history="1">
            <w:r w:rsidR="004455DB" w:rsidRPr="00A47D7B">
              <w:rPr>
                <w:rStyle w:val="Lienhypertexte"/>
                <w:noProof/>
              </w:rPr>
              <w:t>91.31.1d Géogrille de fond de coffre en fibre de verre</w:t>
            </w:r>
            <w:r w:rsidR="004455DB">
              <w:rPr>
                <w:noProof/>
                <w:webHidden/>
              </w:rPr>
              <w:tab/>
            </w:r>
            <w:r w:rsidR="004455DB">
              <w:rPr>
                <w:noProof/>
                <w:webHidden/>
              </w:rPr>
              <w:fldChar w:fldCharType="begin"/>
            </w:r>
            <w:r w:rsidR="004455DB">
              <w:rPr>
                <w:noProof/>
                <w:webHidden/>
              </w:rPr>
              <w:instrText xml:space="preserve"> PAGEREF _Toc485040997 \h </w:instrText>
            </w:r>
            <w:r w:rsidR="004455DB">
              <w:rPr>
                <w:noProof/>
                <w:webHidden/>
              </w:rPr>
            </w:r>
            <w:r w:rsidR="004455DB">
              <w:rPr>
                <w:noProof/>
                <w:webHidden/>
              </w:rPr>
              <w:fldChar w:fldCharType="separate"/>
            </w:r>
            <w:r w:rsidR="005F0897">
              <w:rPr>
                <w:noProof/>
                <w:webHidden/>
              </w:rPr>
              <w:t>41</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0998" w:history="1">
            <w:r w:rsidR="004455DB" w:rsidRPr="00A47D7B">
              <w:rPr>
                <w:rStyle w:val="Lienhypertexte"/>
                <w:noProof/>
              </w:rPr>
              <w:t>91.32 Reprofilage d'une sous-fondation/fondation préexistante</w:t>
            </w:r>
            <w:r w:rsidR="004455DB">
              <w:rPr>
                <w:noProof/>
                <w:webHidden/>
              </w:rPr>
              <w:tab/>
            </w:r>
            <w:r w:rsidR="004455DB">
              <w:rPr>
                <w:noProof/>
                <w:webHidden/>
              </w:rPr>
              <w:fldChar w:fldCharType="begin"/>
            </w:r>
            <w:r w:rsidR="004455DB">
              <w:rPr>
                <w:noProof/>
                <w:webHidden/>
              </w:rPr>
              <w:instrText xml:space="preserve"> PAGEREF _Toc485040998 \h </w:instrText>
            </w:r>
            <w:r w:rsidR="004455DB">
              <w:rPr>
                <w:noProof/>
                <w:webHidden/>
              </w:rPr>
            </w:r>
            <w:r w:rsidR="004455DB">
              <w:rPr>
                <w:noProof/>
                <w:webHidden/>
              </w:rPr>
              <w:fldChar w:fldCharType="separate"/>
            </w:r>
            <w:r w:rsidR="005F0897">
              <w:rPr>
                <w:noProof/>
                <w:webHidden/>
              </w:rPr>
              <w:t>41</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0999" w:history="1">
            <w:r w:rsidR="004455DB" w:rsidRPr="00A47D7B">
              <w:rPr>
                <w:rStyle w:val="Lienhypertexte"/>
                <w:noProof/>
              </w:rPr>
              <w:t>91.32.1 Reprofilage et compactage</w:t>
            </w:r>
            <w:r w:rsidR="004455DB">
              <w:rPr>
                <w:noProof/>
                <w:webHidden/>
              </w:rPr>
              <w:tab/>
            </w:r>
            <w:r w:rsidR="004455DB">
              <w:rPr>
                <w:noProof/>
                <w:webHidden/>
              </w:rPr>
              <w:fldChar w:fldCharType="begin"/>
            </w:r>
            <w:r w:rsidR="004455DB">
              <w:rPr>
                <w:noProof/>
                <w:webHidden/>
              </w:rPr>
              <w:instrText xml:space="preserve"> PAGEREF _Toc485040999 \h </w:instrText>
            </w:r>
            <w:r w:rsidR="004455DB">
              <w:rPr>
                <w:noProof/>
                <w:webHidden/>
              </w:rPr>
            </w:r>
            <w:r w:rsidR="004455DB">
              <w:rPr>
                <w:noProof/>
                <w:webHidden/>
              </w:rPr>
              <w:fldChar w:fldCharType="separate"/>
            </w:r>
            <w:r w:rsidR="005F0897">
              <w:rPr>
                <w:noProof/>
                <w:webHidden/>
              </w:rPr>
              <w:t>42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00" w:history="1">
            <w:r w:rsidR="004455DB" w:rsidRPr="00A47D7B">
              <w:rPr>
                <w:rStyle w:val="Lienhypertexte"/>
                <w:noProof/>
              </w:rPr>
              <w:t>91.32.1a Reprofilage et compactage d'une sous-fondation préexistante</w:t>
            </w:r>
            <w:r w:rsidR="004455DB">
              <w:rPr>
                <w:noProof/>
                <w:webHidden/>
              </w:rPr>
              <w:tab/>
            </w:r>
            <w:r w:rsidR="004455DB">
              <w:rPr>
                <w:noProof/>
                <w:webHidden/>
              </w:rPr>
              <w:fldChar w:fldCharType="begin"/>
            </w:r>
            <w:r w:rsidR="004455DB">
              <w:rPr>
                <w:noProof/>
                <w:webHidden/>
              </w:rPr>
              <w:instrText xml:space="preserve"> PAGEREF _Toc485041000 \h </w:instrText>
            </w:r>
            <w:r w:rsidR="004455DB">
              <w:rPr>
                <w:noProof/>
                <w:webHidden/>
              </w:rPr>
            </w:r>
            <w:r w:rsidR="004455DB">
              <w:rPr>
                <w:noProof/>
                <w:webHidden/>
              </w:rPr>
              <w:fldChar w:fldCharType="separate"/>
            </w:r>
            <w:r w:rsidR="005F0897">
              <w:rPr>
                <w:noProof/>
                <w:webHidden/>
              </w:rPr>
              <w:t>42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01" w:history="1">
            <w:r w:rsidR="004455DB" w:rsidRPr="00A47D7B">
              <w:rPr>
                <w:rStyle w:val="Lienhypertexte"/>
                <w:noProof/>
              </w:rPr>
              <w:t>91.32.1b Reprofilage et compactage d'une fondation préexistante</w:t>
            </w:r>
            <w:r w:rsidR="004455DB">
              <w:rPr>
                <w:noProof/>
                <w:webHidden/>
              </w:rPr>
              <w:tab/>
            </w:r>
            <w:r w:rsidR="004455DB">
              <w:rPr>
                <w:noProof/>
                <w:webHidden/>
              </w:rPr>
              <w:fldChar w:fldCharType="begin"/>
            </w:r>
            <w:r w:rsidR="004455DB">
              <w:rPr>
                <w:noProof/>
                <w:webHidden/>
              </w:rPr>
              <w:instrText xml:space="preserve"> PAGEREF _Toc485041001 \h </w:instrText>
            </w:r>
            <w:r w:rsidR="004455DB">
              <w:rPr>
                <w:noProof/>
                <w:webHidden/>
              </w:rPr>
            </w:r>
            <w:r w:rsidR="004455DB">
              <w:rPr>
                <w:noProof/>
                <w:webHidden/>
              </w:rPr>
              <w:fldChar w:fldCharType="separate"/>
            </w:r>
            <w:r w:rsidR="005F0897">
              <w:rPr>
                <w:noProof/>
                <w:webHidden/>
              </w:rPr>
              <w:t>42</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002" w:history="1">
            <w:r w:rsidR="004455DB" w:rsidRPr="00A47D7B">
              <w:rPr>
                <w:rStyle w:val="Lienhypertexte"/>
                <w:noProof/>
              </w:rPr>
              <w:t>91.32.2 Matériaux d'apport pour reprofilage</w:t>
            </w:r>
            <w:r w:rsidR="004455DB">
              <w:rPr>
                <w:noProof/>
                <w:webHidden/>
              </w:rPr>
              <w:tab/>
            </w:r>
            <w:r w:rsidR="004455DB">
              <w:rPr>
                <w:noProof/>
                <w:webHidden/>
              </w:rPr>
              <w:fldChar w:fldCharType="begin"/>
            </w:r>
            <w:r w:rsidR="004455DB">
              <w:rPr>
                <w:noProof/>
                <w:webHidden/>
              </w:rPr>
              <w:instrText xml:space="preserve"> PAGEREF _Toc485041002 \h </w:instrText>
            </w:r>
            <w:r w:rsidR="004455DB">
              <w:rPr>
                <w:noProof/>
                <w:webHidden/>
              </w:rPr>
            </w:r>
            <w:r w:rsidR="004455DB">
              <w:rPr>
                <w:noProof/>
                <w:webHidden/>
              </w:rPr>
              <w:fldChar w:fldCharType="separate"/>
            </w:r>
            <w:r w:rsidR="005F0897">
              <w:rPr>
                <w:noProof/>
                <w:webHidden/>
              </w:rPr>
              <w:t>42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03" w:history="1">
            <w:r w:rsidR="004455DB" w:rsidRPr="00A47D7B">
              <w:rPr>
                <w:rStyle w:val="Lienhypertexte"/>
                <w:noProof/>
              </w:rPr>
              <w:t>91.32.2a Matériaux d'apport pour reprofilage pour une sous-fondation</w:t>
            </w:r>
            <w:r w:rsidR="004455DB">
              <w:rPr>
                <w:noProof/>
                <w:webHidden/>
              </w:rPr>
              <w:tab/>
            </w:r>
            <w:r w:rsidR="004455DB">
              <w:rPr>
                <w:noProof/>
                <w:webHidden/>
              </w:rPr>
              <w:fldChar w:fldCharType="begin"/>
            </w:r>
            <w:r w:rsidR="004455DB">
              <w:rPr>
                <w:noProof/>
                <w:webHidden/>
              </w:rPr>
              <w:instrText xml:space="preserve"> PAGEREF _Toc485041003 \h </w:instrText>
            </w:r>
            <w:r w:rsidR="004455DB">
              <w:rPr>
                <w:noProof/>
                <w:webHidden/>
              </w:rPr>
            </w:r>
            <w:r w:rsidR="004455DB">
              <w:rPr>
                <w:noProof/>
                <w:webHidden/>
              </w:rPr>
              <w:fldChar w:fldCharType="separate"/>
            </w:r>
            <w:r w:rsidR="005F0897">
              <w:rPr>
                <w:noProof/>
                <w:webHidden/>
              </w:rPr>
              <w:t>43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04" w:history="1">
            <w:r w:rsidR="004455DB" w:rsidRPr="00A47D7B">
              <w:rPr>
                <w:rStyle w:val="Lienhypertexte"/>
                <w:noProof/>
              </w:rPr>
              <w:t>91.32.2b Matériaux d'apport pour reprofilage pour une fondation</w:t>
            </w:r>
            <w:r w:rsidR="004455DB">
              <w:rPr>
                <w:noProof/>
                <w:webHidden/>
              </w:rPr>
              <w:tab/>
            </w:r>
            <w:r w:rsidR="004455DB">
              <w:rPr>
                <w:noProof/>
                <w:webHidden/>
              </w:rPr>
              <w:fldChar w:fldCharType="begin"/>
            </w:r>
            <w:r w:rsidR="004455DB">
              <w:rPr>
                <w:noProof/>
                <w:webHidden/>
              </w:rPr>
              <w:instrText xml:space="preserve"> PAGEREF _Toc485041004 \h </w:instrText>
            </w:r>
            <w:r w:rsidR="004455DB">
              <w:rPr>
                <w:noProof/>
                <w:webHidden/>
              </w:rPr>
            </w:r>
            <w:r w:rsidR="004455DB">
              <w:rPr>
                <w:noProof/>
                <w:webHidden/>
              </w:rPr>
              <w:fldChar w:fldCharType="separate"/>
            </w:r>
            <w:r w:rsidR="005F0897">
              <w:rPr>
                <w:noProof/>
                <w:webHidden/>
              </w:rPr>
              <w:t>43</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005" w:history="1">
            <w:r w:rsidR="004455DB" w:rsidRPr="00A47D7B">
              <w:rPr>
                <w:rStyle w:val="Lienhypertexte"/>
                <w:noProof/>
              </w:rPr>
              <w:t>91.32.3 Retraitement en place de structures existantes</w:t>
            </w:r>
            <w:r w:rsidR="004455DB">
              <w:rPr>
                <w:noProof/>
                <w:webHidden/>
              </w:rPr>
              <w:tab/>
            </w:r>
            <w:r w:rsidR="004455DB">
              <w:rPr>
                <w:noProof/>
                <w:webHidden/>
              </w:rPr>
              <w:fldChar w:fldCharType="begin"/>
            </w:r>
            <w:r w:rsidR="004455DB">
              <w:rPr>
                <w:noProof/>
                <w:webHidden/>
              </w:rPr>
              <w:instrText xml:space="preserve"> PAGEREF _Toc485041005 \h </w:instrText>
            </w:r>
            <w:r w:rsidR="004455DB">
              <w:rPr>
                <w:noProof/>
                <w:webHidden/>
              </w:rPr>
            </w:r>
            <w:r w:rsidR="004455DB">
              <w:rPr>
                <w:noProof/>
                <w:webHidden/>
              </w:rPr>
              <w:fldChar w:fldCharType="separate"/>
            </w:r>
            <w:r w:rsidR="005F0897">
              <w:rPr>
                <w:noProof/>
                <w:webHidden/>
              </w:rPr>
              <w:t>43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06" w:history="1">
            <w:r w:rsidR="004455DB" w:rsidRPr="00A47D7B">
              <w:rPr>
                <w:rStyle w:val="Lienhypertexte"/>
                <w:noProof/>
              </w:rPr>
              <w:t>91.32.3a Frais d'étude</w:t>
            </w:r>
            <w:r w:rsidR="004455DB">
              <w:rPr>
                <w:noProof/>
                <w:webHidden/>
              </w:rPr>
              <w:tab/>
            </w:r>
            <w:r w:rsidR="004455DB">
              <w:rPr>
                <w:noProof/>
                <w:webHidden/>
              </w:rPr>
              <w:fldChar w:fldCharType="begin"/>
            </w:r>
            <w:r w:rsidR="004455DB">
              <w:rPr>
                <w:noProof/>
                <w:webHidden/>
              </w:rPr>
              <w:instrText xml:space="preserve"> PAGEREF _Toc485041006 \h </w:instrText>
            </w:r>
            <w:r w:rsidR="004455DB">
              <w:rPr>
                <w:noProof/>
                <w:webHidden/>
              </w:rPr>
            </w:r>
            <w:r w:rsidR="004455DB">
              <w:rPr>
                <w:noProof/>
                <w:webHidden/>
              </w:rPr>
              <w:fldChar w:fldCharType="separate"/>
            </w:r>
            <w:r w:rsidR="005F0897">
              <w:rPr>
                <w:noProof/>
                <w:webHidden/>
              </w:rPr>
              <w:t>43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07" w:history="1">
            <w:r w:rsidR="004455DB" w:rsidRPr="00A47D7B">
              <w:rPr>
                <w:rStyle w:val="Lienhypertexte"/>
                <w:noProof/>
              </w:rPr>
              <w:t>91.32.3b Traitement au ciment</w:t>
            </w:r>
            <w:r w:rsidR="004455DB">
              <w:rPr>
                <w:noProof/>
                <w:webHidden/>
              </w:rPr>
              <w:tab/>
            </w:r>
            <w:r w:rsidR="004455DB">
              <w:rPr>
                <w:noProof/>
                <w:webHidden/>
              </w:rPr>
              <w:fldChar w:fldCharType="begin"/>
            </w:r>
            <w:r w:rsidR="004455DB">
              <w:rPr>
                <w:noProof/>
                <w:webHidden/>
              </w:rPr>
              <w:instrText xml:space="preserve"> PAGEREF _Toc485041007 \h </w:instrText>
            </w:r>
            <w:r w:rsidR="004455DB">
              <w:rPr>
                <w:noProof/>
                <w:webHidden/>
              </w:rPr>
            </w:r>
            <w:r w:rsidR="004455DB">
              <w:rPr>
                <w:noProof/>
                <w:webHidden/>
              </w:rPr>
              <w:fldChar w:fldCharType="separate"/>
            </w:r>
            <w:r w:rsidR="005F0897">
              <w:rPr>
                <w:noProof/>
                <w:webHidden/>
              </w:rPr>
              <w:t>43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08" w:history="1">
            <w:r w:rsidR="004455DB" w:rsidRPr="00A47D7B">
              <w:rPr>
                <w:rStyle w:val="Lienhypertexte"/>
                <w:noProof/>
              </w:rPr>
              <w:t>91.32.3c Matériaux pierreux d'apport</w:t>
            </w:r>
            <w:r w:rsidR="004455DB">
              <w:rPr>
                <w:noProof/>
                <w:webHidden/>
              </w:rPr>
              <w:tab/>
            </w:r>
            <w:r w:rsidR="004455DB">
              <w:rPr>
                <w:noProof/>
                <w:webHidden/>
              </w:rPr>
              <w:fldChar w:fldCharType="begin"/>
            </w:r>
            <w:r w:rsidR="004455DB">
              <w:rPr>
                <w:noProof/>
                <w:webHidden/>
              </w:rPr>
              <w:instrText xml:space="preserve"> PAGEREF _Toc485041008 \h </w:instrText>
            </w:r>
            <w:r w:rsidR="004455DB">
              <w:rPr>
                <w:noProof/>
                <w:webHidden/>
              </w:rPr>
            </w:r>
            <w:r w:rsidR="004455DB">
              <w:rPr>
                <w:noProof/>
                <w:webHidden/>
              </w:rPr>
              <w:fldChar w:fldCharType="separate"/>
            </w:r>
            <w:r w:rsidR="005F0897">
              <w:rPr>
                <w:noProof/>
                <w:webHidden/>
              </w:rPr>
              <w:t>43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09" w:history="1">
            <w:r w:rsidR="004455DB" w:rsidRPr="00A47D7B">
              <w:rPr>
                <w:rStyle w:val="Lienhypertexte"/>
                <w:noProof/>
              </w:rPr>
              <w:t>91.32.3d Ciment</w:t>
            </w:r>
            <w:r w:rsidR="004455DB">
              <w:rPr>
                <w:noProof/>
                <w:webHidden/>
              </w:rPr>
              <w:tab/>
            </w:r>
            <w:r w:rsidR="004455DB">
              <w:rPr>
                <w:noProof/>
                <w:webHidden/>
              </w:rPr>
              <w:fldChar w:fldCharType="begin"/>
            </w:r>
            <w:r w:rsidR="004455DB">
              <w:rPr>
                <w:noProof/>
                <w:webHidden/>
              </w:rPr>
              <w:instrText xml:space="preserve"> PAGEREF _Toc485041009 \h </w:instrText>
            </w:r>
            <w:r w:rsidR="004455DB">
              <w:rPr>
                <w:noProof/>
                <w:webHidden/>
              </w:rPr>
            </w:r>
            <w:r w:rsidR="004455DB">
              <w:rPr>
                <w:noProof/>
                <w:webHidden/>
              </w:rPr>
              <w:fldChar w:fldCharType="separate"/>
            </w:r>
            <w:r w:rsidR="005F0897">
              <w:rPr>
                <w:noProof/>
                <w:webHidden/>
              </w:rPr>
              <w:t>43</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010" w:history="1">
            <w:r w:rsidR="004455DB" w:rsidRPr="00A47D7B">
              <w:rPr>
                <w:rStyle w:val="Lienhypertexte"/>
                <w:noProof/>
              </w:rPr>
              <w:t>91.33 Sous-fondations de type 1</w:t>
            </w:r>
            <w:r w:rsidR="004455DB">
              <w:rPr>
                <w:noProof/>
                <w:webHidden/>
              </w:rPr>
              <w:tab/>
            </w:r>
            <w:r w:rsidR="004455DB">
              <w:rPr>
                <w:noProof/>
                <w:webHidden/>
              </w:rPr>
              <w:fldChar w:fldCharType="begin"/>
            </w:r>
            <w:r w:rsidR="004455DB">
              <w:rPr>
                <w:noProof/>
                <w:webHidden/>
              </w:rPr>
              <w:instrText xml:space="preserve"> PAGEREF _Toc485041010 \h </w:instrText>
            </w:r>
            <w:r w:rsidR="004455DB">
              <w:rPr>
                <w:noProof/>
                <w:webHidden/>
              </w:rPr>
            </w:r>
            <w:r w:rsidR="004455DB">
              <w:rPr>
                <w:noProof/>
                <w:webHidden/>
              </w:rPr>
              <w:fldChar w:fldCharType="separate"/>
            </w:r>
            <w:r w:rsidR="005F0897">
              <w:rPr>
                <w:noProof/>
                <w:webHidden/>
              </w:rPr>
              <w:t>44</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011" w:history="1">
            <w:r w:rsidR="004455DB" w:rsidRPr="00A47D7B">
              <w:rPr>
                <w:rStyle w:val="Lienhypertexte"/>
                <w:noProof/>
              </w:rPr>
              <w:t>91.33.1 Sous-fondations de type 1</w:t>
            </w:r>
            <w:r w:rsidR="004455DB">
              <w:rPr>
                <w:noProof/>
                <w:webHidden/>
              </w:rPr>
              <w:tab/>
            </w:r>
            <w:r w:rsidR="004455DB">
              <w:rPr>
                <w:noProof/>
                <w:webHidden/>
              </w:rPr>
              <w:fldChar w:fldCharType="begin"/>
            </w:r>
            <w:r w:rsidR="004455DB">
              <w:rPr>
                <w:noProof/>
                <w:webHidden/>
              </w:rPr>
              <w:instrText xml:space="preserve"> PAGEREF _Toc485041011 \h </w:instrText>
            </w:r>
            <w:r w:rsidR="004455DB">
              <w:rPr>
                <w:noProof/>
                <w:webHidden/>
              </w:rPr>
            </w:r>
            <w:r w:rsidR="004455DB">
              <w:rPr>
                <w:noProof/>
                <w:webHidden/>
              </w:rPr>
              <w:fldChar w:fldCharType="separate"/>
            </w:r>
            <w:r w:rsidR="005F0897">
              <w:rPr>
                <w:noProof/>
                <w:webHidden/>
              </w:rPr>
              <w:t>44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12" w:history="1">
            <w:r w:rsidR="004455DB" w:rsidRPr="00A47D7B">
              <w:rPr>
                <w:rStyle w:val="Lienhypertexte"/>
                <w:noProof/>
              </w:rPr>
              <w:t>91.33.1a Sous-fondations de type 1</w:t>
            </w:r>
            <w:r w:rsidR="004455DB">
              <w:rPr>
                <w:noProof/>
                <w:webHidden/>
              </w:rPr>
              <w:tab/>
            </w:r>
            <w:r w:rsidR="004455DB">
              <w:rPr>
                <w:noProof/>
                <w:webHidden/>
              </w:rPr>
              <w:fldChar w:fldCharType="begin"/>
            </w:r>
            <w:r w:rsidR="004455DB">
              <w:rPr>
                <w:noProof/>
                <w:webHidden/>
              </w:rPr>
              <w:instrText xml:space="preserve"> PAGEREF _Toc485041012 \h </w:instrText>
            </w:r>
            <w:r w:rsidR="004455DB">
              <w:rPr>
                <w:noProof/>
                <w:webHidden/>
              </w:rPr>
            </w:r>
            <w:r w:rsidR="004455DB">
              <w:rPr>
                <w:noProof/>
                <w:webHidden/>
              </w:rPr>
              <w:fldChar w:fldCharType="separate"/>
            </w:r>
            <w:r w:rsidR="005F0897">
              <w:rPr>
                <w:noProof/>
                <w:webHidden/>
              </w:rPr>
              <w:t>44</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013" w:history="1">
            <w:r w:rsidR="004455DB" w:rsidRPr="00A47D7B">
              <w:rPr>
                <w:rStyle w:val="Lienhypertexte"/>
                <w:noProof/>
              </w:rPr>
              <w:t>91.34 Sous-fondations de type 2</w:t>
            </w:r>
            <w:r w:rsidR="004455DB">
              <w:rPr>
                <w:noProof/>
                <w:webHidden/>
              </w:rPr>
              <w:tab/>
            </w:r>
            <w:r w:rsidR="004455DB">
              <w:rPr>
                <w:noProof/>
                <w:webHidden/>
              </w:rPr>
              <w:fldChar w:fldCharType="begin"/>
            </w:r>
            <w:r w:rsidR="004455DB">
              <w:rPr>
                <w:noProof/>
                <w:webHidden/>
              </w:rPr>
              <w:instrText xml:space="preserve"> PAGEREF _Toc485041013 \h </w:instrText>
            </w:r>
            <w:r w:rsidR="004455DB">
              <w:rPr>
                <w:noProof/>
                <w:webHidden/>
              </w:rPr>
            </w:r>
            <w:r w:rsidR="004455DB">
              <w:rPr>
                <w:noProof/>
                <w:webHidden/>
              </w:rPr>
              <w:fldChar w:fldCharType="separate"/>
            </w:r>
            <w:r w:rsidR="005F0897">
              <w:rPr>
                <w:noProof/>
                <w:webHidden/>
              </w:rPr>
              <w:t>44</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014" w:history="1">
            <w:r w:rsidR="004455DB" w:rsidRPr="00A47D7B">
              <w:rPr>
                <w:rStyle w:val="Lienhypertexte"/>
                <w:noProof/>
              </w:rPr>
              <w:t>91.34.1 Sous-fondations de type 2</w:t>
            </w:r>
            <w:r w:rsidR="004455DB">
              <w:rPr>
                <w:noProof/>
                <w:webHidden/>
              </w:rPr>
              <w:tab/>
            </w:r>
            <w:r w:rsidR="004455DB">
              <w:rPr>
                <w:noProof/>
                <w:webHidden/>
              </w:rPr>
              <w:fldChar w:fldCharType="begin"/>
            </w:r>
            <w:r w:rsidR="004455DB">
              <w:rPr>
                <w:noProof/>
                <w:webHidden/>
              </w:rPr>
              <w:instrText xml:space="preserve"> PAGEREF _Toc485041014 \h </w:instrText>
            </w:r>
            <w:r w:rsidR="004455DB">
              <w:rPr>
                <w:noProof/>
                <w:webHidden/>
              </w:rPr>
            </w:r>
            <w:r w:rsidR="004455DB">
              <w:rPr>
                <w:noProof/>
                <w:webHidden/>
              </w:rPr>
              <w:fldChar w:fldCharType="separate"/>
            </w:r>
            <w:r w:rsidR="005F0897">
              <w:rPr>
                <w:noProof/>
                <w:webHidden/>
              </w:rPr>
              <w:t>44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15" w:history="1">
            <w:r w:rsidR="004455DB" w:rsidRPr="00A47D7B">
              <w:rPr>
                <w:rStyle w:val="Lienhypertexte"/>
                <w:noProof/>
              </w:rPr>
              <w:t>91.34.1a Sous-fondations de type 2</w:t>
            </w:r>
            <w:r w:rsidR="004455DB">
              <w:rPr>
                <w:noProof/>
                <w:webHidden/>
              </w:rPr>
              <w:tab/>
            </w:r>
            <w:r w:rsidR="004455DB">
              <w:rPr>
                <w:noProof/>
                <w:webHidden/>
              </w:rPr>
              <w:fldChar w:fldCharType="begin"/>
            </w:r>
            <w:r w:rsidR="004455DB">
              <w:rPr>
                <w:noProof/>
                <w:webHidden/>
              </w:rPr>
              <w:instrText xml:space="preserve"> PAGEREF _Toc485041015 \h </w:instrText>
            </w:r>
            <w:r w:rsidR="004455DB">
              <w:rPr>
                <w:noProof/>
                <w:webHidden/>
              </w:rPr>
            </w:r>
            <w:r w:rsidR="004455DB">
              <w:rPr>
                <w:noProof/>
                <w:webHidden/>
              </w:rPr>
              <w:fldChar w:fldCharType="separate"/>
            </w:r>
            <w:r w:rsidR="005F0897">
              <w:rPr>
                <w:noProof/>
                <w:webHidden/>
              </w:rPr>
              <w:t>44</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016" w:history="1">
            <w:r w:rsidR="004455DB" w:rsidRPr="00A47D7B">
              <w:rPr>
                <w:rStyle w:val="Lienhypertexte"/>
                <w:noProof/>
              </w:rPr>
              <w:t>91.35 Sous-fondations de type 3</w:t>
            </w:r>
            <w:r w:rsidR="004455DB">
              <w:rPr>
                <w:noProof/>
                <w:webHidden/>
              </w:rPr>
              <w:tab/>
            </w:r>
            <w:r w:rsidR="004455DB">
              <w:rPr>
                <w:noProof/>
                <w:webHidden/>
              </w:rPr>
              <w:fldChar w:fldCharType="begin"/>
            </w:r>
            <w:r w:rsidR="004455DB">
              <w:rPr>
                <w:noProof/>
                <w:webHidden/>
              </w:rPr>
              <w:instrText xml:space="preserve"> PAGEREF _Toc485041016 \h </w:instrText>
            </w:r>
            <w:r w:rsidR="004455DB">
              <w:rPr>
                <w:noProof/>
                <w:webHidden/>
              </w:rPr>
            </w:r>
            <w:r w:rsidR="004455DB">
              <w:rPr>
                <w:noProof/>
                <w:webHidden/>
              </w:rPr>
              <w:fldChar w:fldCharType="separate"/>
            </w:r>
            <w:r w:rsidR="005F0897">
              <w:rPr>
                <w:noProof/>
                <w:webHidden/>
              </w:rPr>
              <w:t>45</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017" w:history="1">
            <w:r w:rsidR="004455DB" w:rsidRPr="00A47D7B">
              <w:rPr>
                <w:rStyle w:val="Lienhypertexte"/>
                <w:noProof/>
              </w:rPr>
              <w:t>91.35.1 Sous-fondations de type 3</w:t>
            </w:r>
            <w:r w:rsidR="004455DB">
              <w:rPr>
                <w:noProof/>
                <w:webHidden/>
              </w:rPr>
              <w:tab/>
            </w:r>
            <w:r w:rsidR="004455DB">
              <w:rPr>
                <w:noProof/>
                <w:webHidden/>
              </w:rPr>
              <w:fldChar w:fldCharType="begin"/>
            </w:r>
            <w:r w:rsidR="004455DB">
              <w:rPr>
                <w:noProof/>
                <w:webHidden/>
              </w:rPr>
              <w:instrText xml:space="preserve"> PAGEREF _Toc485041017 \h </w:instrText>
            </w:r>
            <w:r w:rsidR="004455DB">
              <w:rPr>
                <w:noProof/>
                <w:webHidden/>
              </w:rPr>
            </w:r>
            <w:r w:rsidR="004455DB">
              <w:rPr>
                <w:noProof/>
                <w:webHidden/>
              </w:rPr>
              <w:fldChar w:fldCharType="separate"/>
            </w:r>
            <w:r w:rsidR="005F0897">
              <w:rPr>
                <w:noProof/>
                <w:webHidden/>
              </w:rPr>
              <w:t>45</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18" w:history="1">
            <w:r w:rsidR="004455DB" w:rsidRPr="00A47D7B">
              <w:rPr>
                <w:rStyle w:val="Lienhypertexte"/>
                <w:noProof/>
              </w:rPr>
              <w:t>91.35.1a Sous-fondations de type 3</w:t>
            </w:r>
            <w:r w:rsidR="004455DB">
              <w:rPr>
                <w:noProof/>
                <w:webHidden/>
              </w:rPr>
              <w:tab/>
            </w:r>
            <w:r w:rsidR="004455DB">
              <w:rPr>
                <w:noProof/>
                <w:webHidden/>
              </w:rPr>
              <w:fldChar w:fldCharType="begin"/>
            </w:r>
            <w:r w:rsidR="004455DB">
              <w:rPr>
                <w:noProof/>
                <w:webHidden/>
              </w:rPr>
              <w:instrText xml:space="preserve"> PAGEREF _Toc485041018 \h </w:instrText>
            </w:r>
            <w:r w:rsidR="004455DB">
              <w:rPr>
                <w:noProof/>
                <w:webHidden/>
              </w:rPr>
            </w:r>
            <w:r w:rsidR="004455DB">
              <w:rPr>
                <w:noProof/>
                <w:webHidden/>
              </w:rPr>
              <w:fldChar w:fldCharType="separate"/>
            </w:r>
            <w:r w:rsidR="005F0897">
              <w:rPr>
                <w:noProof/>
                <w:webHidden/>
              </w:rPr>
              <w:t>45</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019" w:history="1">
            <w:r w:rsidR="004455DB" w:rsidRPr="00A47D7B">
              <w:rPr>
                <w:rStyle w:val="Lienhypertexte"/>
                <w:noProof/>
              </w:rPr>
              <w:t>91.36 Sous-fondations de type 4</w:t>
            </w:r>
            <w:r w:rsidR="004455DB">
              <w:rPr>
                <w:noProof/>
                <w:webHidden/>
              </w:rPr>
              <w:tab/>
            </w:r>
            <w:r w:rsidR="004455DB">
              <w:rPr>
                <w:noProof/>
                <w:webHidden/>
              </w:rPr>
              <w:fldChar w:fldCharType="begin"/>
            </w:r>
            <w:r w:rsidR="004455DB">
              <w:rPr>
                <w:noProof/>
                <w:webHidden/>
              </w:rPr>
              <w:instrText xml:space="preserve"> PAGEREF _Toc485041019 \h </w:instrText>
            </w:r>
            <w:r w:rsidR="004455DB">
              <w:rPr>
                <w:noProof/>
                <w:webHidden/>
              </w:rPr>
            </w:r>
            <w:r w:rsidR="004455DB">
              <w:rPr>
                <w:noProof/>
                <w:webHidden/>
              </w:rPr>
              <w:fldChar w:fldCharType="separate"/>
            </w:r>
            <w:r w:rsidR="005F0897">
              <w:rPr>
                <w:noProof/>
                <w:webHidden/>
              </w:rPr>
              <w:t>45</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020" w:history="1">
            <w:r w:rsidR="004455DB" w:rsidRPr="00A47D7B">
              <w:rPr>
                <w:rStyle w:val="Lienhypertexte"/>
                <w:noProof/>
              </w:rPr>
              <w:t>91.36.1 Sous-fondations de type 4</w:t>
            </w:r>
            <w:r w:rsidR="004455DB">
              <w:rPr>
                <w:noProof/>
                <w:webHidden/>
              </w:rPr>
              <w:tab/>
            </w:r>
            <w:r w:rsidR="004455DB">
              <w:rPr>
                <w:noProof/>
                <w:webHidden/>
              </w:rPr>
              <w:fldChar w:fldCharType="begin"/>
            </w:r>
            <w:r w:rsidR="004455DB">
              <w:rPr>
                <w:noProof/>
                <w:webHidden/>
              </w:rPr>
              <w:instrText xml:space="preserve"> PAGEREF _Toc485041020 \h </w:instrText>
            </w:r>
            <w:r w:rsidR="004455DB">
              <w:rPr>
                <w:noProof/>
                <w:webHidden/>
              </w:rPr>
            </w:r>
            <w:r w:rsidR="004455DB">
              <w:rPr>
                <w:noProof/>
                <w:webHidden/>
              </w:rPr>
              <w:fldChar w:fldCharType="separate"/>
            </w:r>
            <w:r w:rsidR="005F0897">
              <w:rPr>
                <w:noProof/>
                <w:webHidden/>
              </w:rPr>
              <w:t>45</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21" w:history="1">
            <w:r w:rsidR="004455DB" w:rsidRPr="00A47D7B">
              <w:rPr>
                <w:rStyle w:val="Lienhypertexte"/>
                <w:noProof/>
              </w:rPr>
              <w:t>91.36.1a Sous-fondations de type 4</w:t>
            </w:r>
            <w:r w:rsidR="004455DB">
              <w:rPr>
                <w:noProof/>
                <w:webHidden/>
              </w:rPr>
              <w:tab/>
            </w:r>
            <w:r w:rsidR="004455DB">
              <w:rPr>
                <w:noProof/>
                <w:webHidden/>
              </w:rPr>
              <w:fldChar w:fldCharType="begin"/>
            </w:r>
            <w:r w:rsidR="004455DB">
              <w:rPr>
                <w:noProof/>
                <w:webHidden/>
              </w:rPr>
              <w:instrText xml:space="preserve"> PAGEREF _Toc485041021 \h </w:instrText>
            </w:r>
            <w:r w:rsidR="004455DB">
              <w:rPr>
                <w:noProof/>
                <w:webHidden/>
              </w:rPr>
            </w:r>
            <w:r w:rsidR="004455DB">
              <w:rPr>
                <w:noProof/>
                <w:webHidden/>
              </w:rPr>
              <w:fldChar w:fldCharType="separate"/>
            </w:r>
            <w:r w:rsidR="005F0897">
              <w:rPr>
                <w:noProof/>
                <w:webHidden/>
              </w:rPr>
              <w:t>45</w:t>
            </w:r>
            <w:r w:rsidR="004455DB">
              <w:rPr>
                <w:noProof/>
                <w:webHidden/>
              </w:rPr>
              <w:fldChar w:fldCharType="end"/>
            </w:r>
          </w:hyperlink>
        </w:p>
        <w:p w:rsidR="004455DB" w:rsidRDefault="002E3EFB">
          <w:pPr>
            <w:pStyle w:val="TM3"/>
            <w:tabs>
              <w:tab w:val="right" w:leader="dot" w:pos="9016"/>
            </w:tabs>
            <w:rPr>
              <w:rFonts w:asciiTheme="minorHAnsi" w:eastAsiaTheme="minorEastAsia" w:hAnsiTheme="minorHAnsi" w:cstheme="minorBidi"/>
              <w:noProof/>
              <w:sz w:val="22"/>
              <w:szCs w:val="22"/>
            </w:rPr>
          </w:pPr>
          <w:hyperlink w:anchor="_Toc485041022" w:history="1">
            <w:r w:rsidR="004455DB" w:rsidRPr="00A47D7B">
              <w:rPr>
                <w:rStyle w:val="Lienhypertexte"/>
                <w:noProof/>
              </w:rPr>
              <w:t>91.4 Fondations</w:t>
            </w:r>
            <w:r w:rsidR="004455DB">
              <w:rPr>
                <w:noProof/>
                <w:webHidden/>
              </w:rPr>
              <w:tab/>
            </w:r>
            <w:r w:rsidR="004455DB">
              <w:rPr>
                <w:noProof/>
                <w:webHidden/>
              </w:rPr>
              <w:fldChar w:fldCharType="begin"/>
            </w:r>
            <w:r w:rsidR="004455DB">
              <w:rPr>
                <w:noProof/>
                <w:webHidden/>
              </w:rPr>
              <w:instrText xml:space="preserve"> PAGEREF _Toc485041022 \h </w:instrText>
            </w:r>
            <w:r w:rsidR="004455DB">
              <w:rPr>
                <w:noProof/>
                <w:webHidden/>
              </w:rPr>
            </w:r>
            <w:r w:rsidR="004455DB">
              <w:rPr>
                <w:noProof/>
                <w:webHidden/>
              </w:rPr>
              <w:fldChar w:fldCharType="separate"/>
            </w:r>
            <w:r w:rsidR="005F0897">
              <w:rPr>
                <w:noProof/>
                <w:webHidden/>
              </w:rPr>
              <w:t>46</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023" w:history="1">
            <w:r w:rsidR="004455DB" w:rsidRPr="00A47D7B">
              <w:rPr>
                <w:rStyle w:val="Lienhypertexte"/>
                <w:noProof/>
              </w:rPr>
              <w:t>91.41 Fondations en sable</w:t>
            </w:r>
            <w:r w:rsidR="004455DB">
              <w:rPr>
                <w:noProof/>
                <w:webHidden/>
              </w:rPr>
              <w:tab/>
            </w:r>
            <w:r w:rsidR="004455DB">
              <w:rPr>
                <w:noProof/>
                <w:webHidden/>
              </w:rPr>
              <w:fldChar w:fldCharType="begin"/>
            </w:r>
            <w:r w:rsidR="004455DB">
              <w:rPr>
                <w:noProof/>
                <w:webHidden/>
              </w:rPr>
              <w:instrText xml:space="preserve"> PAGEREF _Toc485041023 \h </w:instrText>
            </w:r>
            <w:r w:rsidR="004455DB">
              <w:rPr>
                <w:noProof/>
                <w:webHidden/>
              </w:rPr>
            </w:r>
            <w:r w:rsidR="004455DB">
              <w:rPr>
                <w:noProof/>
                <w:webHidden/>
              </w:rPr>
              <w:fldChar w:fldCharType="separate"/>
            </w:r>
            <w:r w:rsidR="005F0897">
              <w:rPr>
                <w:noProof/>
                <w:webHidden/>
              </w:rPr>
              <w:t>46</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024" w:history="1">
            <w:r w:rsidR="004455DB" w:rsidRPr="00A47D7B">
              <w:rPr>
                <w:rStyle w:val="Lienhypertexte"/>
                <w:noProof/>
              </w:rPr>
              <w:t>91.41.1 Fondations en sable</w:t>
            </w:r>
            <w:r w:rsidR="004455DB">
              <w:rPr>
                <w:noProof/>
                <w:webHidden/>
              </w:rPr>
              <w:tab/>
            </w:r>
            <w:r w:rsidR="004455DB">
              <w:rPr>
                <w:noProof/>
                <w:webHidden/>
              </w:rPr>
              <w:fldChar w:fldCharType="begin"/>
            </w:r>
            <w:r w:rsidR="004455DB">
              <w:rPr>
                <w:noProof/>
                <w:webHidden/>
              </w:rPr>
              <w:instrText xml:space="preserve"> PAGEREF _Toc485041024 \h </w:instrText>
            </w:r>
            <w:r w:rsidR="004455DB">
              <w:rPr>
                <w:noProof/>
                <w:webHidden/>
              </w:rPr>
            </w:r>
            <w:r w:rsidR="004455DB">
              <w:rPr>
                <w:noProof/>
                <w:webHidden/>
              </w:rPr>
              <w:fldChar w:fldCharType="separate"/>
            </w:r>
            <w:r w:rsidR="005F0897">
              <w:rPr>
                <w:noProof/>
                <w:webHidden/>
              </w:rPr>
              <w:t>46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25" w:history="1">
            <w:r w:rsidR="004455DB" w:rsidRPr="00A47D7B">
              <w:rPr>
                <w:rStyle w:val="Lienhypertexte"/>
                <w:noProof/>
              </w:rPr>
              <w:t>91.41.1a Fondations en sable non lié</w:t>
            </w:r>
            <w:r w:rsidR="004455DB">
              <w:rPr>
                <w:noProof/>
                <w:webHidden/>
              </w:rPr>
              <w:tab/>
            </w:r>
            <w:r w:rsidR="004455DB">
              <w:rPr>
                <w:noProof/>
                <w:webHidden/>
              </w:rPr>
              <w:fldChar w:fldCharType="begin"/>
            </w:r>
            <w:r w:rsidR="004455DB">
              <w:rPr>
                <w:noProof/>
                <w:webHidden/>
              </w:rPr>
              <w:instrText xml:space="preserve"> PAGEREF _Toc485041025 \h </w:instrText>
            </w:r>
            <w:r w:rsidR="004455DB">
              <w:rPr>
                <w:noProof/>
                <w:webHidden/>
              </w:rPr>
            </w:r>
            <w:r w:rsidR="004455DB">
              <w:rPr>
                <w:noProof/>
                <w:webHidden/>
              </w:rPr>
              <w:fldChar w:fldCharType="separate"/>
            </w:r>
            <w:r w:rsidR="005F0897">
              <w:rPr>
                <w:noProof/>
                <w:webHidden/>
              </w:rPr>
              <w:t>46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26" w:history="1">
            <w:r w:rsidR="004455DB" w:rsidRPr="00A47D7B">
              <w:rPr>
                <w:rStyle w:val="Lienhypertexte"/>
                <w:noProof/>
              </w:rPr>
              <w:t>91.41.1b Fondations en sable drainant</w:t>
            </w:r>
            <w:r w:rsidR="004455DB">
              <w:rPr>
                <w:noProof/>
                <w:webHidden/>
              </w:rPr>
              <w:tab/>
            </w:r>
            <w:r w:rsidR="004455DB">
              <w:rPr>
                <w:noProof/>
                <w:webHidden/>
              </w:rPr>
              <w:fldChar w:fldCharType="begin"/>
            </w:r>
            <w:r w:rsidR="004455DB">
              <w:rPr>
                <w:noProof/>
                <w:webHidden/>
              </w:rPr>
              <w:instrText xml:space="preserve"> PAGEREF _Toc485041026 \h </w:instrText>
            </w:r>
            <w:r w:rsidR="004455DB">
              <w:rPr>
                <w:noProof/>
                <w:webHidden/>
              </w:rPr>
            </w:r>
            <w:r w:rsidR="004455DB">
              <w:rPr>
                <w:noProof/>
                <w:webHidden/>
              </w:rPr>
              <w:fldChar w:fldCharType="separate"/>
            </w:r>
            <w:r w:rsidR="005F0897">
              <w:rPr>
                <w:noProof/>
                <w:webHidden/>
              </w:rPr>
              <w:t>46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27" w:history="1">
            <w:r w:rsidR="004455DB" w:rsidRPr="00A47D7B">
              <w:rPr>
                <w:rStyle w:val="Lienhypertexte"/>
                <w:noProof/>
              </w:rPr>
              <w:t>91.41.1c Fondations en sable, mélangé / ternaire</w:t>
            </w:r>
            <w:r w:rsidR="004455DB">
              <w:rPr>
                <w:noProof/>
                <w:webHidden/>
              </w:rPr>
              <w:tab/>
            </w:r>
            <w:r w:rsidR="004455DB">
              <w:rPr>
                <w:noProof/>
                <w:webHidden/>
              </w:rPr>
              <w:fldChar w:fldCharType="begin"/>
            </w:r>
            <w:r w:rsidR="004455DB">
              <w:rPr>
                <w:noProof/>
                <w:webHidden/>
              </w:rPr>
              <w:instrText xml:space="preserve"> PAGEREF _Toc485041027 \h </w:instrText>
            </w:r>
            <w:r w:rsidR="004455DB">
              <w:rPr>
                <w:noProof/>
                <w:webHidden/>
              </w:rPr>
            </w:r>
            <w:r w:rsidR="004455DB">
              <w:rPr>
                <w:noProof/>
                <w:webHidden/>
              </w:rPr>
              <w:fldChar w:fldCharType="separate"/>
            </w:r>
            <w:r w:rsidR="005F0897">
              <w:rPr>
                <w:noProof/>
                <w:webHidden/>
              </w:rPr>
              <w:t>46</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028" w:history="1">
            <w:r w:rsidR="004455DB" w:rsidRPr="00A47D7B">
              <w:rPr>
                <w:rStyle w:val="Lienhypertexte"/>
                <w:noProof/>
              </w:rPr>
              <w:t>91.42 Fondation en empierrement ou sable stabilisé</w:t>
            </w:r>
            <w:r w:rsidR="004455DB">
              <w:rPr>
                <w:noProof/>
                <w:webHidden/>
              </w:rPr>
              <w:tab/>
            </w:r>
            <w:r w:rsidR="004455DB">
              <w:rPr>
                <w:noProof/>
                <w:webHidden/>
              </w:rPr>
              <w:fldChar w:fldCharType="begin"/>
            </w:r>
            <w:r w:rsidR="004455DB">
              <w:rPr>
                <w:noProof/>
                <w:webHidden/>
              </w:rPr>
              <w:instrText xml:space="preserve"> PAGEREF _Toc485041028 \h </w:instrText>
            </w:r>
            <w:r w:rsidR="004455DB">
              <w:rPr>
                <w:noProof/>
                <w:webHidden/>
              </w:rPr>
            </w:r>
            <w:r w:rsidR="004455DB">
              <w:rPr>
                <w:noProof/>
                <w:webHidden/>
              </w:rPr>
              <w:fldChar w:fldCharType="separate"/>
            </w:r>
            <w:r w:rsidR="005F0897">
              <w:rPr>
                <w:noProof/>
                <w:webHidden/>
              </w:rPr>
              <w:t>47</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029" w:history="1">
            <w:r w:rsidR="004455DB" w:rsidRPr="00A47D7B">
              <w:rPr>
                <w:rStyle w:val="Lienhypertexte"/>
                <w:noProof/>
              </w:rPr>
              <w:t>91.42.1 Fondation en empierrement ou sable stabilisé</w:t>
            </w:r>
            <w:r w:rsidR="004455DB">
              <w:rPr>
                <w:noProof/>
                <w:webHidden/>
              </w:rPr>
              <w:tab/>
            </w:r>
            <w:r w:rsidR="004455DB">
              <w:rPr>
                <w:noProof/>
                <w:webHidden/>
              </w:rPr>
              <w:fldChar w:fldCharType="begin"/>
            </w:r>
            <w:r w:rsidR="004455DB">
              <w:rPr>
                <w:noProof/>
                <w:webHidden/>
              </w:rPr>
              <w:instrText xml:space="preserve"> PAGEREF _Toc485041029 \h </w:instrText>
            </w:r>
            <w:r w:rsidR="004455DB">
              <w:rPr>
                <w:noProof/>
                <w:webHidden/>
              </w:rPr>
            </w:r>
            <w:r w:rsidR="004455DB">
              <w:rPr>
                <w:noProof/>
                <w:webHidden/>
              </w:rPr>
              <w:fldChar w:fldCharType="separate"/>
            </w:r>
            <w:r w:rsidR="005F0897">
              <w:rPr>
                <w:noProof/>
                <w:webHidden/>
              </w:rPr>
              <w:t>47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30" w:history="1">
            <w:r w:rsidR="004455DB" w:rsidRPr="00A47D7B">
              <w:rPr>
                <w:rStyle w:val="Lienhypertexte"/>
                <w:noProof/>
              </w:rPr>
              <w:t>91.42.1a Fondation en empierrement continu non lié</w:t>
            </w:r>
            <w:r w:rsidR="004455DB">
              <w:rPr>
                <w:noProof/>
                <w:webHidden/>
              </w:rPr>
              <w:tab/>
            </w:r>
            <w:r w:rsidR="004455DB">
              <w:rPr>
                <w:noProof/>
                <w:webHidden/>
              </w:rPr>
              <w:fldChar w:fldCharType="begin"/>
            </w:r>
            <w:r w:rsidR="004455DB">
              <w:rPr>
                <w:noProof/>
                <w:webHidden/>
              </w:rPr>
              <w:instrText xml:space="preserve"> PAGEREF _Toc485041030 \h </w:instrText>
            </w:r>
            <w:r w:rsidR="004455DB">
              <w:rPr>
                <w:noProof/>
                <w:webHidden/>
              </w:rPr>
            </w:r>
            <w:r w:rsidR="004455DB">
              <w:rPr>
                <w:noProof/>
                <w:webHidden/>
              </w:rPr>
              <w:fldChar w:fldCharType="separate"/>
            </w:r>
            <w:r w:rsidR="005F0897">
              <w:rPr>
                <w:noProof/>
                <w:webHidden/>
              </w:rPr>
              <w:t>47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31" w:history="1">
            <w:r w:rsidR="004455DB" w:rsidRPr="00A47D7B">
              <w:rPr>
                <w:rStyle w:val="Lienhypertexte"/>
                <w:noProof/>
              </w:rPr>
              <w:t>91.42.1b Fondation en empierrement continu lié au ciment</w:t>
            </w:r>
            <w:r w:rsidR="004455DB">
              <w:rPr>
                <w:noProof/>
                <w:webHidden/>
              </w:rPr>
              <w:tab/>
            </w:r>
            <w:r w:rsidR="004455DB">
              <w:rPr>
                <w:noProof/>
                <w:webHidden/>
              </w:rPr>
              <w:fldChar w:fldCharType="begin"/>
            </w:r>
            <w:r w:rsidR="004455DB">
              <w:rPr>
                <w:noProof/>
                <w:webHidden/>
              </w:rPr>
              <w:instrText xml:space="preserve"> PAGEREF _Toc485041031 \h </w:instrText>
            </w:r>
            <w:r w:rsidR="004455DB">
              <w:rPr>
                <w:noProof/>
                <w:webHidden/>
              </w:rPr>
            </w:r>
            <w:r w:rsidR="004455DB">
              <w:rPr>
                <w:noProof/>
                <w:webHidden/>
              </w:rPr>
              <w:fldChar w:fldCharType="separate"/>
            </w:r>
            <w:r w:rsidR="005F0897">
              <w:rPr>
                <w:noProof/>
                <w:webHidden/>
              </w:rPr>
              <w:t>48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32" w:history="1">
            <w:r w:rsidR="004455DB" w:rsidRPr="00A47D7B">
              <w:rPr>
                <w:rStyle w:val="Lienhypertexte"/>
                <w:noProof/>
              </w:rPr>
              <w:t>91.42.1c Fondation en empierrement discontinu</w:t>
            </w:r>
            <w:r w:rsidR="004455DB">
              <w:rPr>
                <w:noProof/>
                <w:webHidden/>
              </w:rPr>
              <w:tab/>
            </w:r>
            <w:r w:rsidR="004455DB">
              <w:rPr>
                <w:noProof/>
                <w:webHidden/>
              </w:rPr>
              <w:fldChar w:fldCharType="begin"/>
            </w:r>
            <w:r w:rsidR="004455DB">
              <w:rPr>
                <w:noProof/>
                <w:webHidden/>
              </w:rPr>
              <w:instrText xml:space="preserve"> PAGEREF _Toc485041032 \h </w:instrText>
            </w:r>
            <w:r w:rsidR="004455DB">
              <w:rPr>
                <w:noProof/>
                <w:webHidden/>
              </w:rPr>
            </w:r>
            <w:r w:rsidR="004455DB">
              <w:rPr>
                <w:noProof/>
                <w:webHidden/>
              </w:rPr>
              <w:fldChar w:fldCharType="separate"/>
            </w:r>
            <w:r w:rsidR="005F0897">
              <w:rPr>
                <w:noProof/>
                <w:webHidden/>
              </w:rPr>
              <w:t>50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33" w:history="1">
            <w:r w:rsidR="004455DB" w:rsidRPr="00A47D7B">
              <w:rPr>
                <w:rStyle w:val="Lienhypertexte"/>
                <w:noProof/>
              </w:rPr>
              <w:t>91.42.1d Fondation en empierrement discontinu drainant</w:t>
            </w:r>
            <w:r w:rsidR="004455DB">
              <w:rPr>
                <w:noProof/>
                <w:webHidden/>
              </w:rPr>
              <w:tab/>
            </w:r>
            <w:r w:rsidR="004455DB">
              <w:rPr>
                <w:noProof/>
                <w:webHidden/>
              </w:rPr>
              <w:fldChar w:fldCharType="begin"/>
            </w:r>
            <w:r w:rsidR="004455DB">
              <w:rPr>
                <w:noProof/>
                <w:webHidden/>
              </w:rPr>
              <w:instrText xml:space="preserve"> PAGEREF _Toc485041033 \h </w:instrText>
            </w:r>
            <w:r w:rsidR="004455DB">
              <w:rPr>
                <w:noProof/>
                <w:webHidden/>
              </w:rPr>
            </w:r>
            <w:r w:rsidR="004455DB">
              <w:rPr>
                <w:noProof/>
                <w:webHidden/>
              </w:rPr>
              <w:fldChar w:fldCharType="separate"/>
            </w:r>
            <w:r w:rsidR="005F0897">
              <w:rPr>
                <w:noProof/>
                <w:webHidden/>
              </w:rPr>
              <w:t>52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34" w:history="1">
            <w:r w:rsidR="004455DB" w:rsidRPr="00A47D7B">
              <w:rPr>
                <w:rStyle w:val="Lienhypertexte"/>
                <w:noProof/>
              </w:rPr>
              <w:t>91.42.1e Fondation en sable-ciment, préfissuration des fondations en sable-ciment</w:t>
            </w:r>
            <w:r w:rsidR="004455DB">
              <w:rPr>
                <w:noProof/>
                <w:webHidden/>
              </w:rPr>
              <w:tab/>
            </w:r>
            <w:r w:rsidR="004455DB">
              <w:rPr>
                <w:noProof/>
                <w:webHidden/>
              </w:rPr>
              <w:fldChar w:fldCharType="begin"/>
            </w:r>
            <w:r w:rsidR="004455DB">
              <w:rPr>
                <w:noProof/>
                <w:webHidden/>
              </w:rPr>
              <w:instrText xml:space="preserve"> PAGEREF _Toc485041034 \h </w:instrText>
            </w:r>
            <w:r w:rsidR="004455DB">
              <w:rPr>
                <w:noProof/>
                <w:webHidden/>
              </w:rPr>
            </w:r>
            <w:r w:rsidR="004455DB">
              <w:rPr>
                <w:noProof/>
                <w:webHidden/>
              </w:rPr>
              <w:fldChar w:fldCharType="separate"/>
            </w:r>
            <w:r w:rsidR="005F0897">
              <w:rPr>
                <w:noProof/>
                <w:webHidden/>
              </w:rPr>
              <w:t>53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35" w:history="1">
            <w:r w:rsidR="004455DB" w:rsidRPr="00A47D7B">
              <w:rPr>
                <w:rStyle w:val="Lienhypertexte"/>
                <w:noProof/>
              </w:rPr>
              <w:t>91.42.1f Fondation en sable-laitier</w:t>
            </w:r>
            <w:r w:rsidR="004455DB">
              <w:rPr>
                <w:noProof/>
                <w:webHidden/>
              </w:rPr>
              <w:tab/>
            </w:r>
            <w:r w:rsidR="004455DB">
              <w:rPr>
                <w:noProof/>
                <w:webHidden/>
              </w:rPr>
              <w:fldChar w:fldCharType="begin"/>
            </w:r>
            <w:r w:rsidR="004455DB">
              <w:rPr>
                <w:noProof/>
                <w:webHidden/>
              </w:rPr>
              <w:instrText xml:space="preserve"> PAGEREF _Toc485041035 \h </w:instrText>
            </w:r>
            <w:r w:rsidR="004455DB">
              <w:rPr>
                <w:noProof/>
                <w:webHidden/>
              </w:rPr>
            </w:r>
            <w:r w:rsidR="004455DB">
              <w:rPr>
                <w:noProof/>
                <w:webHidden/>
              </w:rPr>
              <w:fldChar w:fldCharType="separate"/>
            </w:r>
            <w:r w:rsidR="005F0897">
              <w:rPr>
                <w:noProof/>
                <w:webHidden/>
              </w:rPr>
              <w:t>53</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036" w:history="1">
            <w:r w:rsidR="004455DB" w:rsidRPr="00A47D7B">
              <w:rPr>
                <w:rStyle w:val="Lienhypertexte"/>
                <w:noProof/>
              </w:rPr>
              <w:t>91.43 Fondation en béton maigre ou béton pouzzolanique</w:t>
            </w:r>
            <w:r w:rsidR="004455DB">
              <w:rPr>
                <w:noProof/>
                <w:webHidden/>
              </w:rPr>
              <w:tab/>
            </w:r>
            <w:r w:rsidR="004455DB">
              <w:rPr>
                <w:noProof/>
                <w:webHidden/>
              </w:rPr>
              <w:fldChar w:fldCharType="begin"/>
            </w:r>
            <w:r w:rsidR="004455DB">
              <w:rPr>
                <w:noProof/>
                <w:webHidden/>
              </w:rPr>
              <w:instrText xml:space="preserve"> PAGEREF _Toc485041036 \h </w:instrText>
            </w:r>
            <w:r w:rsidR="004455DB">
              <w:rPr>
                <w:noProof/>
                <w:webHidden/>
              </w:rPr>
            </w:r>
            <w:r w:rsidR="004455DB">
              <w:rPr>
                <w:noProof/>
                <w:webHidden/>
              </w:rPr>
              <w:fldChar w:fldCharType="separate"/>
            </w:r>
            <w:r w:rsidR="005F0897">
              <w:rPr>
                <w:noProof/>
                <w:webHidden/>
              </w:rPr>
              <w:t>54</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037" w:history="1">
            <w:r w:rsidR="004455DB" w:rsidRPr="00A47D7B">
              <w:rPr>
                <w:rStyle w:val="Lienhypertexte"/>
                <w:noProof/>
              </w:rPr>
              <w:t>91.43.1 Fondation en béton maigre ou béton pouzzolanique</w:t>
            </w:r>
            <w:r w:rsidR="004455DB">
              <w:rPr>
                <w:noProof/>
                <w:webHidden/>
              </w:rPr>
              <w:tab/>
            </w:r>
            <w:r w:rsidR="004455DB">
              <w:rPr>
                <w:noProof/>
                <w:webHidden/>
              </w:rPr>
              <w:fldChar w:fldCharType="begin"/>
            </w:r>
            <w:r w:rsidR="004455DB">
              <w:rPr>
                <w:noProof/>
                <w:webHidden/>
              </w:rPr>
              <w:instrText xml:space="preserve"> PAGEREF _Toc485041037 \h </w:instrText>
            </w:r>
            <w:r w:rsidR="004455DB">
              <w:rPr>
                <w:noProof/>
                <w:webHidden/>
              </w:rPr>
            </w:r>
            <w:r w:rsidR="004455DB">
              <w:rPr>
                <w:noProof/>
                <w:webHidden/>
              </w:rPr>
              <w:fldChar w:fldCharType="separate"/>
            </w:r>
            <w:r w:rsidR="005F0897">
              <w:rPr>
                <w:noProof/>
                <w:webHidden/>
              </w:rPr>
              <w:t>54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38" w:history="1">
            <w:r w:rsidR="004455DB" w:rsidRPr="00A47D7B">
              <w:rPr>
                <w:rStyle w:val="Lienhypertexte"/>
                <w:noProof/>
              </w:rPr>
              <w:t>91.43.1a Préfissuration des fondations en béton maigre</w:t>
            </w:r>
            <w:r w:rsidR="004455DB">
              <w:rPr>
                <w:noProof/>
                <w:webHidden/>
              </w:rPr>
              <w:tab/>
            </w:r>
            <w:r w:rsidR="004455DB">
              <w:rPr>
                <w:noProof/>
                <w:webHidden/>
              </w:rPr>
              <w:fldChar w:fldCharType="begin"/>
            </w:r>
            <w:r w:rsidR="004455DB">
              <w:rPr>
                <w:noProof/>
                <w:webHidden/>
              </w:rPr>
              <w:instrText xml:space="preserve"> PAGEREF _Toc485041038 \h </w:instrText>
            </w:r>
            <w:r w:rsidR="004455DB">
              <w:rPr>
                <w:noProof/>
                <w:webHidden/>
              </w:rPr>
            </w:r>
            <w:r w:rsidR="004455DB">
              <w:rPr>
                <w:noProof/>
                <w:webHidden/>
              </w:rPr>
              <w:fldChar w:fldCharType="separate"/>
            </w:r>
            <w:r w:rsidR="005F0897">
              <w:rPr>
                <w:noProof/>
                <w:webHidden/>
              </w:rPr>
              <w:t>54</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039" w:history="1">
            <w:r w:rsidR="004455DB" w:rsidRPr="00A47D7B">
              <w:rPr>
                <w:rStyle w:val="Lienhypertexte"/>
                <w:noProof/>
              </w:rPr>
              <w:t>91.44 Fondation en béton maigre poreux</w:t>
            </w:r>
            <w:r w:rsidR="004455DB">
              <w:rPr>
                <w:noProof/>
                <w:webHidden/>
              </w:rPr>
              <w:tab/>
            </w:r>
            <w:r w:rsidR="004455DB">
              <w:rPr>
                <w:noProof/>
                <w:webHidden/>
              </w:rPr>
              <w:fldChar w:fldCharType="begin"/>
            </w:r>
            <w:r w:rsidR="004455DB">
              <w:rPr>
                <w:noProof/>
                <w:webHidden/>
              </w:rPr>
              <w:instrText xml:space="preserve"> PAGEREF _Toc485041039 \h </w:instrText>
            </w:r>
            <w:r w:rsidR="004455DB">
              <w:rPr>
                <w:noProof/>
                <w:webHidden/>
              </w:rPr>
            </w:r>
            <w:r w:rsidR="004455DB">
              <w:rPr>
                <w:noProof/>
                <w:webHidden/>
              </w:rPr>
              <w:fldChar w:fldCharType="separate"/>
            </w:r>
            <w:r w:rsidR="005F0897">
              <w:rPr>
                <w:noProof/>
                <w:webHidden/>
              </w:rPr>
              <w:t>55</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040" w:history="1">
            <w:r w:rsidR="004455DB" w:rsidRPr="00A47D7B">
              <w:rPr>
                <w:rStyle w:val="Lienhypertexte"/>
                <w:noProof/>
              </w:rPr>
              <w:t>91.44.1 Fondation en béton maigre poreux</w:t>
            </w:r>
            <w:r w:rsidR="004455DB">
              <w:rPr>
                <w:noProof/>
                <w:webHidden/>
              </w:rPr>
              <w:tab/>
            </w:r>
            <w:r w:rsidR="004455DB">
              <w:rPr>
                <w:noProof/>
                <w:webHidden/>
              </w:rPr>
              <w:fldChar w:fldCharType="begin"/>
            </w:r>
            <w:r w:rsidR="004455DB">
              <w:rPr>
                <w:noProof/>
                <w:webHidden/>
              </w:rPr>
              <w:instrText xml:space="preserve"> PAGEREF _Toc485041040 \h </w:instrText>
            </w:r>
            <w:r w:rsidR="004455DB">
              <w:rPr>
                <w:noProof/>
                <w:webHidden/>
              </w:rPr>
            </w:r>
            <w:r w:rsidR="004455DB">
              <w:rPr>
                <w:noProof/>
                <w:webHidden/>
              </w:rPr>
              <w:fldChar w:fldCharType="separate"/>
            </w:r>
            <w:r w:rsidR="005F0897">
              <w:rPr>
                <w:noProof/>
                <w:webHidden/>
              </w:rPr>
              <w:t>55</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41" w:history="1">
            <w:r w:rsidR="004455DB" w:rsidRPr="00A47D7B">
              <w:rPr>
                <w:rStyle w:val="Lienhypertexte"/>
                <w:noProof/>
              </w:rPr>
              <w:t>91.44.1a Fondation en béton maigre poreux</w:t>
            </w:r>
            <w:r w:rsidR="004455DB">
              <w:rPr>
                <w:noProof/>
                <w:webHidden/>
              </w:rPr>
              <w:tab/>
            </w:r>
            <w:r w:rsidR="004455DB">
              <w:rPr>
                <w:noProof/>
                <w:webHidden/>
              </w:rPr>
              <w:fldChar w:fldCharType="begin"/>
            </w:r>
            <w:r w:rsidR="004455DB">
              <w:rPr>
                <w:noProof/>
                <w:webHidden/>
              </w:rPr>
              <w:instrText xml:space="preserve"> PAGEREF _Toc485041041 \h </w:instrText>
            </w:r>
            <w:r w:rsidR="004455DB">
              <w:rPr>
                <w:noProof/>
                <w:webHidden/>
              </w:rPr>
            </w:r>
            <w:r w:rsidR="004455DB">
              <w:rPr>
                <w:noProof/>
                <w:webHidden/>
              </w:rPr>
              <w:fldChar w:fldCharType="separate"/>
            </w:r>
            <w:r w:rsidR="005F0897">
              <w:rPr>
                <w:noProof/>
                <w:webHidden/>
              </w:rPr>
              <w:t>55</w:t>
            </w:r>
            <w:r w:rsidR="004455DB">
              <w:rPr>
                <w:noProof/>
                <w:webHidden/>
              </w:rPr>
              <w:fldChar w:fldCharType="end"/>
            </w:r>
          </w:hyperlink>
        </w:p>
        <w:p w:rsidR="004455DB" w:rsidRDefault="002E3EFB">
          <w:pPr>
            <w:pStyle w:val="TM2"/>
            <w:tabs>
              <w:tab w:val="right" w:leader="dot" w:pos="9016"/>
            </w:tabs>
            <w:rPr>
              <w:rFonts w:asciiTheme="minorHAnsi" w:eastAsiaTheme="minorEastAsia" w:hAnsiTheme="minorHAnsi" w:cstheme="minorBidi"/>
              <w:noProof/>
              <w:sz w:val="22"/>
              <w:szCs w:val="22"/>
            </w:rPr>
          </w:pPr>
          <w:hyperlink w:anchor="_Toc485041042" w:history="1">
            <w:r w:rsidR="004455DB" w:rsidRPr="00A47D7B">
              <w:rPr>
                <w:rStyle w:val="Lienhypertexte"/>
                <w:noProof/>
              </w:rPr>
              <w:t>92 Drainage et égouttage</w:t>
            </w:r>
            <w:r w:rsidR="004455DB">
              <w:rPr>
                <w:noProof/>
                <w:webHidden/>
              </w:rPr>
              <w:tab/>
            </w:r>
            <w:r w:rsidR="004455DB">
              <w:rPr>
                <w:noProof/>
                <w:webHidden/>
              </w:rPr>
              <w:fldChar w:fldCharType="begin"/>
            </w:r>
            <w:r w:rsidR="004455DB">
              <w:rPr>
                <w:noProof/>
                <w:webHidden/>
              </w:rPr>
              <w:instrText xml:space="preserve"> PAGEREF _Toc485041042 \h </w:instrText>
            </w:r>
            <w:r w:rsidR="004455DB">
              <w:rPr>
                <w:noProof/>
                <w:webHidden/>
              </w:rPr>
            </w:r>
            <w:r w:rsidR="004455DB">
              <w:rPr>
                <w:noProof/>
                <w:webHidden/>
              </w:rPr>
              <w:fldChar w:fldCharType="separate"/>
            </w:r>
            <w:r w:rsidR="005F0897">
              <w:rPr>
                <w:noProof/>
                <w:webHidden/>
              </w:rPr>
              <w:t>56</w:t>
            </w:r>
            <w:r w:rsidR="004455DB">
              <w:rPr>
                <w:noProof/>
                <w:webHidden/>
              </w:rPr>
              <w:fldChar w:fldCharType="end"/>
            </w:r>
          </w:hyperlink>
        </w:p>
        <w:p w:rsidR="004455DB" w:rsidRDefault="002E3EFB">
          <w:pPr>
            <w:pStyle w:val="TM3"/>
            <w:tabs>
              <w:tab w:val="right" w:leader="dot" w:pos="9016"/>
            </w:tabs>
            <w:rPr>
              <w:rFonts w:asciiTheme="minorHAnsi" w:eastAsiaTheme="minorEastAsia" w:hAnsiTheme="minorHAnsi" w:cstheme="minorBidi"/>
              <w:noProof/>
              <w:sz w:val="22"/>
              <w:szCs w:val="22"/>
            </w:rPr>
          </w:pPr>
          <w:hyperlink w:anchor="_Toc485041043" w:history="1">
            <w:r w:rsidR="004455DB" w:rsidRPr="00A47D7B">
              <w:rPr>
                <w:rStyle w:val="Lienhypertexte"/>
                <w:noProof/>
              </w:rPr>
              <w:t>92.1 Appareils récepteurs linéaires</w:t>
            </w:r>
            <w:r w:rsidR="004455DB">
              <w:rPr>
                <w:noProof/>
                <w:webHidden/>
              </w:rPr>
              <w:tab/>
            </w:r>
            <w:r w:rsidR="004455DB">
              <w:rPr>
                <w:noProof/>
                <w:webHidden/>
              </w:rPr>
              <w:fldChar w:fldCharType="begin"/>
            </w:r>
            <w:r w:rsidR="004455DB">
              <w:rPr>
                <w:noProof/>
                <w:webHidden/>
              </w:rPr>
              <w:instrText xml:space="preserve"> PAGEREF _Toc485041043 \h </w:instrText>
            </w:r>
            <w:r w:rsidR="004455DB">
              <w:rPr>
                <w:noProof/>
                <w:webHidden/>
              </w:rPr>
            </w:r>
            <w:r w:rsidR="004455DB">
              <w:rPr>
                <w:noProof/>
                <w:webHidden/>
              </w:rPr>
              <w:fldChar w:fldCharType="separate"/>
            </w:r>
            <w:r w:rsidR="005F0897">
              <w:rPr>
                <w:noProof/>
                <w:webHidden/>
              </w:rPr>
              <w:t>57</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044" w:history="1">
            <w:r w:rsidR="004455DB" w:rsidRPr="00A47D7B">
              <w:rPr>
                <w:rStyle w:val="Lienhypertexte"/>
                <w:noProof/>
              </w:rPr>
              <w:t>92.11 Appareils récepteurs linéaires</w:t>
            </w:r>
            <w:r w:rsidR="004455DB">
              <w:rPr>
                <w:noProof/>
                <w:webHidden/>
              </w:rPr>
              <w:tab/>
            </w:r>
            <w:r w:rsidR="004455DB">
              <w:rPr>
                <w:noProof/>
                <w:webHidden/>
              </w:rPr>
              <w:fldChar w:fldCharType="begin"/>
            </w:r>
            <w:r w:rsidR="004455DB">
              <w:rPr>
                <w:noProof/>
                <w:webHidden/>
              </w:rPr>
              <w:instrText xml:space="preserve"> PAGEREF _Toc485041044 \h </w:instrText>
            </w:r>
            <w:r w:rsidR="004455DB">
              <w:rPr>
                <w:noProof/>
                <w:webHidden/>
              </w:rPr>
            </w:r>
            <w:r w:rsidR="004455DB">
              <w:rPr>
                <w:noProof/>
                <w:webHidden/>
              </w:rPr>
              <w:fldChar w:fldCharType="separate"/>
            </w:r>
            <w:r w:rsidR="005F0897">
              <w:rPr>
                <w:noProof/>
                <w:webHidden/>
              </w:rPr>
              <w:t>58</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045" w:history="1">
            <w:r w:rsidR="004455DB" w:rsidRPr="00A47D7B">
              <w:rPr>
                <w:rStyle w:val="Lienhypertexte"/>
                <w:noProof/>
              </w:rPr>
              <w:t>92.11.1 Caniveaux réalisés sur place</w:t>
            </w:r>
            <w:r w:rsidR="004455DB">
              <w:rPr>
                <w:noProof/>
                <w:webHidden/>
              </w:rPr>
              <w:tab/>
            </w:r>
            <w:r w:rsidR="004455DB">
              <w:rPr>
                <w:noProof/>
                <w:webHidden/>
              </w:rPr>
              <w:fldChar w:fldCharType="begin"/>
            </w:r>
            <w:r w:rsidR="004455DB">
              <w:rPr>
                <w:noProof/>
                <w:webHidden/>
              </w:rPr>
              <w:instrText xml:space="preserve"> PAGEREF _Toc485041045 \h </w:instrText>
            </w:r>
            <w:r w:rsidR="004455DB">
              <w:rPr>
                <w:noProof/>
                <w:webHidden/>
              </w:rPr>
            </w:r>
            <w:r w:rsidR="004455DB">
              <w:rPr>
                <w:noProof/>
                <w:webHidden/>
              </w:rPr>
              <w:fldChar w:fldCharType="separate"/>
            </w:r>
            <w:r w:rsidR="005F0897">
              <w:rPr>
                <w:noProof/>
                <w:webHidden/>
              </w:rPr>
              <w:t>58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46" w:history="1">
            <w:r w:rsidR="004455DB" w:rsidRPr="00A47D7B">
              <w:rPr>
                <w:rStyle w:val="Lienhypertexte"/>
                <w:noProof/>
              </w:rPr>
              <w:t>92.11.1a Caniveau en maçonnerie</w:t>
            </w:r>
            <w:r w:rsidR="004455DB">
              <w:rPr>
                <w:noProof/>
                <w:webHidden/>
              </w:rPr>
              <w:tab/>
            </w:r>
            <w:r w:rsidR="004455DB">
              <w:rPr>
                <w:noProof/>
                <w:webHidden/>
              </w:rPr>
              <w:fldChar w:fldCharType="begin"/>
            </w:r>
            <w:r w:rsidR="004455DB">
              <w:rPr>
                <w:noProof/>
                <w:webHidden/>
              </w:rPr>
              <w:instrText xml:space="preserve"> PAGEREF _Toc485041046 \h </w:instrText>
            </w:r>
            <w:r w:rsidR="004455DB">
              <w:rPr>
                <w:noProof/>
                <w:webHidden/>
              </w:rPr>
            </w:r>
            <w:r w:rsidR="004455DB">
              <w:rPr>
                <w:noProof/>
                <w:webHidden/>
              </w:rPr>
              <w:fldChar w:fldCharType="separate"/>
            </w:r>
            <w:r w:rsidR="005F0897">
              <w:rPr>
                <w:noProof/>
                <w:webHidden/>
              </w:rPr>
              <w:t>58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47" w:history="1">
            <w:r w:rsidR="004455DB" w:rsidRPr="00A47D7B">
              <w:rPr>
                <w:rStyle w:val="Lienhypertexte"/>
                <w:noProof/>
              </w:rPr>
              <w:t>92.11.1b Caniveau en béton</w:t>
            </w:r>
            <w:r w:rsidR="004455DB">
              <w:rPr>
                <w:noProof/>
                <w:webHidden/>
              </w:rPr>
              <w:tab/>
            </w:r>
            <w:r w:rsidR="004455DB">
              <w:rPr>
                <w:noProof/>
                <w:webHidden/>
              </w:rPr>
              <w:fldChar w:fldCharType="begin"/>
            </w:r>
            <w:r w:rsidR="004455DB">
              <w:rPr>
                <w:noProof/>
                <w:webHidden/>
              </w:rPr>
              <w:instrText xml:space="preserve"> PAGEREF _Toc485041047 \h </w:instrText>
            </w:r>
            <w:r w:rsidR="004455DB">
              <w:rPr>
                <w:noProof/>
                <w:webHidden/>
              </w:rPr>
            </w:r>
            <w:r w:rsidR="004455DB">
              <w:rPr>
                <w:noProof/>
                <w:webHidden/>
              </w:rPr>
              <w:fldChar w:fldCharType="separate"/>
            </w:r>
            <w:r w:rsidR="005F0897">
              <w:rPr>
                <w:noProof/>
                <w:webHidden/>
              </w:rPr>
              <w:t>59</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048" w:history="1">
            <w:r w:rsidR="004455DB" w:rsidRPr="00A47D7B">
              <w:rPr>
                <w:rStyle w:val="Lienhypertexte"/>
                <w:noProof/>
              </w:rPr>
              <w:t>92.11.2 Caniveaux préfabriqués</w:t>
            </w:r>
            <w:r w:rsidR="004455DB">
              <w:rPr>
                <w:noProof/>
                <w:webHidden/>
              </w:rPr>
              <w:tab/>
            </w:r>
            <w:r w:rsidR="004455DB">
              <w:rPr>
                <w:noProof/>
                <w:webHidden/>
              </w:rPr>
              <w:fldChar w:fldCharType="begin"/>
            </w:r>
            <w:r w:rsidR="004455DB">
              <w:rPr>
                <w:noProof/>
                <w:webHidden/>
              </w:rPr>
              <w:instrText xml:space="preserve"> PAGEREF _Toc485041048 \h </w:instrText>
            </w:r>
            <w:r w:rsidR="004455DB">
              <w:rPr>
                <w:noProof/>
                <w:webHidden/>
              </w:rPr>
            </w:r>
            <w:r w:rsidR="004455DB">
              <w:rPr>
                <w:noProof/>
                <w:webHidden/>
              </w:rPr>
              <w:fldChar w:fldCharType="separate"/>
            </w:r>
            <w:r w:rsidR="005F0897">
              <w:rPr>
                <w:noProof/>
                <w:webHidden/>
              </w:rPr>
              <w:t>59</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49" w:history="1">
            <w:r w:rsidR="004455DB" w:rsidRPr="00A47D7B">
              <w:rPr>
                <w:rStyle w:val="Lienhypertexte"/>
                <w:noProof/>
              </w:rPr>
              <w:t>92.11.2a Caniveaux préfabriqués en béton</w:t>
            </w:r>
            <w:r w:rsidR="004455DB">
              <w:rPr>
                <w:noProof/>
                <w:webHidden/>
              </w:rPr>
              <w:tab/>
            </w:r>
            <w:r w:rsidR="004455DB">
              <w:rPr>
                <w:noProof/>
                <w:webHidden/>
              </w:rPr>
              <w:fldChar w:fldCharType="begin"/>
            </w:r>
            <w:r w:rsidR="004455DB">
              <w:rPr>
                <w:noProof/>
                <w:webHidden/>
              </w:rPr>
              <w:instrText xml:space="preserve"> PAGEREF _Toc485041049 \h </w:instrText>
            </w:r>
            <w:r w:rsidR="004455DB">
              <w:rPr>
                <w:noProof/>
                <w:webHidden/>
              </w:rPr>
            </w:r>
            <w:r w:rsidR="004455DB">
              <w:rPr>
                <w:noProof/>
                <w:webHidden/>
              </w:rPr>
              <w:fldChar w:fldCharType="separate"/>
            </w:r>
            <w:r w:rsidR="005F0897">
              <w:rPr>
                <w:noProof/>
                <w:webHidden/>
              </w:rPr>
              <w:t>60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50" w:history="1">
            <w:r w:rsidR="004455DB" w:rsidRPr="00A47D7B">
              <w:rPr>
                <w:rStyle w:val="Lienhypertexte"/>
                <w:noProof/>
              </w:rPr>
              <w:t>92.11.2b Caniveaux préfabriqués en béton armé de fibres de verre</w:t>
            </w:r>
            <w:r w:rsidR="004455DB">
              <w:rPr>
                <w:noProof/>
                <w:webHidden/>
              </w:rPr>
              <w:tab/>
            </w:r>
            <w:r w:rsidR="004455DB">
              <w:rPr>
                <w:noProof/>
                <w:webHidden/>
              </w:rPr>
              <w:fldChar w:fldCharType="begin"/>
            </w:r>
            <w:r w:rsidR="004455DB">
              <w:rPr>
                <w:noProof/>
                <w:webHidden/>
              </w:rPr>
              <w:instrText xml:space="preserve"> PAGEREF _Toc485041050 \h </w:instrText>
            </w:r>
            <w:r w:rsidR="004455DB">
              <w:rPr>
                <w:noProof/>
                <w:webHidden/>
              </w:rPr>
            </w:r>
            <w:r w:rsidR="004455DB">
              <w:rPr>
                <w:noProof/>
                <w:webHidden/>
              </w:rPr>
              <w:fldChar w:fldCharType="separate"/>
            </w:r>
            <w:r w:rsidR="005F0897">
              <w:rPr>
                <w:noProof/>
                <w:webHidden/>
              </w:rPr>
              <w:t>63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51" w:history="1">
            <w:r w:rsidR="004455DB" w:rsidRPr="00A47D7B">
              <w:rPr>
                <w:rStyle w:val="Lienhypertexte"/>
                <w:noProof/>
              </w:rPr>
              <w:t>92.11.2c Caniveaux préfabriqués en béton de polyester</w:t>
            </w:r>
            <w:r w:rsidR="004455DB">
              <w:rPr>
                <w:noProof/>
                <w:webHidden/>
              </w:rPr>
              <w:tab/>
            </w:r>
            <w:r w:rsidR="004455DB">
              <w:rPr>
                <w:noProof/>
                <w:webHidden/>
              </w:rPr>
              <w:fldChar w:fldCharType="begin"/>
            </w:r>
            <w:r w:rsidR="004455DB">
              <w:rPr>
                <w:noProof/>
                <w:webHidden/>
              </w:rPr>
              <w:instrText xml:space="preserve"> PAGEREF _Toc485041051 \h </w:instrText>
            </w:r>
            <w:r w:rsidR="004455DB">
              <w:rPr>
                <w:noProof/>
                <w:webHidden/>
              </w:rPr>
            </w:r>
            <w:r w:rsidR="004455DB">
              <w:rPr>
                <w:noProof/>
                <w:webHidden/>
              </w:rPr>
              <w:fldChar w:fldCharType="separate"/>
            </w:r>
            <w:r w:rsidR="005F0897">
              <w:rPr>
                <w:noProof/>
                <w:webHidden/>
              </w:rPr>
              <w:t>64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52" w:history="1">
            <w:r w:rsidR="004455DB" w:rsidRPr="00A47D7B">
              <w:rPr>
                <w:rStyle w:val="Lienhypertexte"/>
                <w:noProof/>
              </w:rPr>
              <w:t>92.11.2d Caniveaux préfabriqués en polyester armé</w:t>
            </w:r>
            <w:r w:rsidR="004455DB">
              <w:rPr>
                <w:noProof/>
                <w:webHidden/>
              </w:rPr>
              <w:tab/>
            </w:r>
            <w:r w:rsidR="004455DB">
              <w:rPr>
                <w:noProof/>
                <w:webHidden/>
              </w:rPr>
              <w:fldChar w:fldCharType="begin"/>
            </w:r>
            <w:r w:rsidR="004455DB">
              <w:rPr>
                <w:noProof/>
                <w:webHidden/>
              </w:rPr>
              <w:instrText xml:space="preserve"> PAGEREF _Toc485041052 \h </w:instrText>
            </w:r>
            <w:r w:rsidR="004455DB">
              <w:rPr>
                <w:noProof/>
                <w:webHidden/>
              </w:rPr>
            </w:r>
            <w:r w:rsidR="004455DB">
              <w:rPr>
                <w:noProof/>
                <w:webHidden/>
              </w:rPr>
              <w:fldChar w:fldCharType="separate"/>
            </w:r>
            <w:r w:rsidR="005F0897">
              <w:rPr>
                <w:noProof/>
                <w:webHidden/>
              </w:rPr>
              <w:t>66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53" w:history="1">
            <w:r w:rsidR="004455DB" w:rsidRPr="00A47D7B">
              <w:rPr>
                <w:rStyle w:val="Lienhypertexte"/>
                <w:noProof/>
              </w:rPr>
              <w:t>92.11.2e Caniveaux préfabriqués en matière synthétique / PEHD</w:t>
            </w:r>
            <w:r w:rsidR="004455DB">
              <w:rPr>
                <w:noProof/>
                <w:webHidden/>
              </w:rPr>
              <w:tab/>
            </w:r>
            <w:r w:rsidR="004455DB">
              <w:rPr>
                <w:noProof/>
                <w:webHidden/>
              </w:rPr>
              <w:fldChar w:fldCharType="begin"/>
            </w:r>
            <w:r w:rsidR="004455DB">
              <w:rPr>
                <w:noProof/>
                <w:webHidden/>
              </w:rPr>
              <w:instrText xml:space="preserve"> PAGEREF _Toc485041053 \h </w:instrText>
            </w:r>
            <w:r w:rsidR="004455DB">
              <w:rPr>
                <w:noProof/>
                <w:webHidden/>
              </w:rPr>
            </w:r>
            <w:r w:rsidR="004455DB">
              <w:rPr>
                <w:noProof/>
                <w:webHidden/>
              </w:rPr>
              <w:fldChar w:fldCharType="separate"/>
            </w:r>
            <w:r w:rsidR="005F0897">
              <w:rPr>
                <w:noProof/>
                <w:webHidden/>
              </w:rPr>
              <w:t>66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54" w:history="1">
            <w:r w:rsidR="004455DB" w:rsidRPr="00A47D7B">
              <w:rPr>
                <w:rStyle w:val="Lienhypertexte"/>
                <w:noProof/>
              </w:rPr>
              <w:t>92.11.2f Caniveaux préfabriqués en matière synthétique / PP</w:t>
            </w:r>
            <w:r w:rsidR="004455DB">
              <w:rPr>
                <w:noProof/>
                <w:webHidden/>
              </w:rPr>
              <w:tab/>
            </w:r>
            <w:r w:rsidR="004455DB">
              <w:rPr>
                <w:noProof/>
                <w:webHidden/>
              </w:rPr>
              <w:fldChar w:fldCharType="begin"/>
            </w:r>
            <w:r w:rsidR="004455DB">
              <w:rPr>
                <w:noProof/>
                <w:webHidden/>
              </w:rPr>
              <w:instrText xml:space="preserve"> PAGEREF _Toc485041054 \h </w:instrText>
            </w:r>
            <w:r w:rsidR="004455DB">
              <w:rPr>
                <w:noProof/>
                <w:webHidden/>
              </w:rPr>
            </w:r>
            <w:r w:rsidR="004455DB">
              <w:rPr>
                <w:noProof/>
                <w:webHidden/>
              </w:rPr>
              <w:fldChar w:fldCharType="separate"/>
            </w:r>
            <w:r w:rsidR="005F0897">
              <w:rPr>
                <w:noProof/>
                <w:webHidden/>
              </w:rPr>
              <w:t>66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55" w:history="1">
            <w:r w:rsidR="004455DB" w:rsidRPr="00A47D7B">
              <w:rPr>
                <w:rStyle w:val="Lienhypertexte"/>
                <w:noProof/>
              </w:rPr>
              <w:t>92.11.2g Caniveaux métalliques en acier galvanisé</w:t>
            </w:r>
            <w:r w:rsidR="004455DB">
              <w:rPr>
                <w:noProof/>
                <w:webHidden/>
              </w:rPr>
              <w:tab/>
            </w:r>
            <w:r w:rsidR="004455DB">
              <w:rPr>
                <w:noProof/>
                <w:webHidden/>
              </w:rPr>
              <w:fldChar w:fldCharType="begin"/>
            </w:r>
            <w:r w:rsidR="004455DB">
              <w:rPr>
                <w:noProof/>
                <w:webHidden/>
              </w:rPr>
              <w:instrText xml:space="preserve"> PAGEREF _Toc485041055 \h </w:instrText>
            </w:r>
            <w:r w:rsidR="004455DB">
              <w:rPr>
                <w:noProof/>
                <w:webHidden/>
              </w:rPr>
            </w:r>
            <w:r w:rsidR="004455DB">
              <w:rPr>
                <w:noProof/>
                <w:webHidden/>
              </w:rPr>
              <w:fldChar w:fldCharType="separate"/>
            </w:r>
            <w:r w:rsidR="005F0897">
              <w:rPr>
                <w:noProof/>
                <w:webHidden/>
              </w:rPr>
              <w:t>67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56" w:history="1">
            <w:r w:rsidR="004455DB" w:rsidRPr="00A47D7B">
              <w:rPr>
                <w:rStyle w:val="Lienhypertexte"/>
                <w:noProof/>
              </w:rPr>
              <w:t>92.11.2h Caniveaux métalliques en acier inoxydable</w:t>
            </w:r>
            <w:r w:rsidR="004455DB">
              <w:rPr>
                <w:noProof/>
                <w:webHidden/>
              </w:rPr>
              <w:tab/>
            </w:r>
            <w:r w:rsidR="004455DB">
              <w:rPr>
                <w:noProof/>
                <w:webHidden/>
              </w:rPr>
              <w:fldChar w:fldCharType="begin"/>
            </w:r>
            <w:r w:rsidR="004455DB">
              <w:rPr>
                <w:noProof/>
                <w:webHidden/>
              </w:rPr>
              <w:instrText xml:space="preserve"> PAGEREF _Toc485041056 \h </w:instrText>
            </w:r>
            <w:r w:rsidR="004455DB">
              <w:rPr>
                <w:noProof/>
                <w:webHidden/>
              </w:rPr>
            </w:r>
            <w:r w:rsidR="004455DB">
              <w:rPr>
                <w:noProof/>
                <w:webHidden/>
              </w:rPr>
              <w:fldChar w:fldCharType="separate"/>
            </w:r>
            <w:r w:rsidR="005F0897">
              <w:rPr>
                <w:noProof/>
                <w:webHidden/>
              </w:rPr>
              <w:t>67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57" w:history="1">
            <w:r w:rsidR="004455DB" w:rsidRPr="00A47D7B">
              <w:rPr>
                <w:rStyle w:val="Lienhypertexte"/>
                <w:noProof/>
              </w:rPr>
              <w:t>92.11.2i Caniveaux de réemploi</w:t>
            </w:r>
            <w:r w:rsidR="004455DB">
              <w:rPr>
                <w:noProof/>
                <w:webHidden/>
              </w:rPr>
              <w:tab/>
            </w:r>
            <w:r w:rsidR="004455DB">
              <w:rPr>
                <w:noProof/>
                <w:webHidden/>
              </w:rPr>
              <w:fldChar w:fldCharType="begin"/>
            </w:r>
            <w:r w:rsidR="004455DB">
              <w:rPr>
                <w:noProof/>
                <w:webHidden/>
              </w:rPr>
              <w:instrText xml:space="preserve"> PAGEREF _Toc485041057 \h </w:instrText>
            </w:r>
            <w:r w:rsidR="004455DB">
              <w:rPr>
                <w:noProof/>
                <w:webHidden/>
              </w:rPr>
            </w:r>
            <w:r w:rsidR="004455DB">
              <w:rPr>
                <w:noProof/>
                <w:webHidden/>
              </w:rPr>
              <w:fldChar w:fldCharType="separate"/>
            </w:r>
            <w:r w:rsidR="005F0897">
              <w:rPr>
                <w:noProof/>
                <w:webHidden/>
              </w:rPr>
              <w:t>67</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058" w:history="1">
            <w:r w:rsidR="004455DB" w:rsidRPr="00A47D7B">
              <w:rPr>
                <w:rStyle w:val="Lienhypertexte"/>
                <w:noProof/>
              </w:rPr>
              <w:t>92.11.3 Avaloirs en ligne pour caniveaux préfabriqués</w:t>
            </w:r>
            <w:r w:rsidR="004455DB">
              <w:rPr>
                <w:noProof/>
                <w:webHidden/>
              </w:rPr>
              <w:tab/>
            </w:r>
            <w:r w:rsidR="004455DB">
              <w:rPr>
                <w:noProof/>
                <w:webHidden/>
              </w:rPr>
              <w:fldChar w:fldCharType="begin"/>
            </w:r>
            <w:r w:rsidR="004455DB">
              <w:rPr>
                <w:noProof/>
                <w:webHidden/>
              </w:rPr>
              <w:instrText xml:space="preserve"> PAGEREF _Toc485041058 \h </w:instrText>
            </w:r>
            <w:r w:rsidR="004455DB">
              <w:rPr>
                <w:noProof/>
                <w:webHidden/>
              </w:rPr>
            </w:r>
            <w:r w:rsidR="004455DB">
              <w:rPr>
                <w:noProof/>
                <w:webHidden/>
              </w:rPr>
              <w:fldChar w:fldCharType="separate"/>
            </w:r>
            <w:r w:rsidR="005F0897">
              <w:rPr>
                <w:noProof/>
                <w:webHidden/>
              </w:rPr>
              <w:t>67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59" w:history="1">
            <w:r w:rsidR="004455DB" w:rsidRPr="00A47D7B">
              <w:rPr>
                <w:rStyle w:val="Lienhypertexte"/>
                <w:noProof/>
              </w:rPr>
              <w:t>92.11.3a Avaloirs en ligne pour caniveaux préfabriqués en béton</w:t>
            </w:r>
            <w:r w:rsidR="004455DB">
              <w:rPr>
                <w:noProof/>
                <w:webHidden/>
              </w:rPr>
              <w:tab/>
            </w:r>
            <w:r w:rsidR="004455DB">
              <w:rPr>
                <w:noProof/>
                <w:webHidden/>
              </w:rPr>
              <w:fldChar w:fldCharType="begin"/>
            </w:r>
            <w:r w:rsidR="004455DB">
              <w:rPr>
                <w:noProof/>
                <w:webHidden/>
              </w:rPr>
              <w:instrText xml:space="preserve"> PAGEREF _Toc485041059 \h </w:instrText>
            </w:r>
            <w:r w:rsidR="004455DB">
              <w:rPr>
                <w:noProof/>
                <w:webHidden/>
              </w:rPr>
            </w:r>
            <w:r w:rsidR="004455DB">
              <w:rPr>
                <w:noProof/>
                <w:webHidden/>
              </w:rPr>
              <w:fldChar w:fldCharType="separate"/>
            </w:r>
            <w:r w:rsidR="005F0897">
              <w:rPr>
                <w:noProof/>
                <w:webHidden/>
              </w:rPr>
              <w:t>67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60" w:history="1">
            <w:r w:rsidR="004455DB" w:rsidRPr="00A47D7B">
              <w:rPr>
                <w:rStyle w:val="Lienhypertexte"/>
                <w:noProof/>
              </w:rPr>
              <w:t>92.11.3b Avaloirs en ligne pour caniveaux préfabriqués en béton armé de fibres de verre</w:t>
            </w:r>
            <w:r w:rsidR="004455DB">
              <w:rPr>
                <w:noProof/>
                <w:webHidden/>
              </w:rPr>
              <w:tab/>
            </w:r>
            <w:r w:rsidR="004455DB">
              <w:rPr>
                <w:noProof/>
                <w:webHidden/>
              </w:rPr>
              <w:fldChar w:fldCharType="begin"/>
            </w:r>
            <w:r w:rsidR="004455DB">
              <w:rPr>
                <w:noProof/>
                <w:webHidden/>
              </w:rPr>
              <w:instrText xml:space="preserve"> PAGEREF _Toc485041060 \h </w:instrText>
            </w:r>
            <w:r w:rsidR="004455DB">
              <w:rPr>
                <w:noProof/>
                <w:webHidden/>
              </w:rPr>
            </w:r>
            <w:r w:rsidR="004455DB">
              <w:rPr>
                <w:noProof/>
                <w:webHidden/>
              </w:rPr>
              <w:fldChar w:fldCharType="separate"/>
            </w:r>
            <w:r w:rsidR="005F0897">
              <w:rPr>
                <w:noProof/>
                <w:webHidden/>
              </w:rPr>
              <w:t>67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61" w:history="1">
            <w:r w:rsidR="004455DB" w:rsidRPr="00A47D7B">
              <w:rPr>
                <w:rStyle w:val="Lienhypertexte"/>
                <w:noProof/>
              </w:rPr>
              <w:t>92.11.3c Avaloirs en ligne pour caniveaux préfabriqués en béton de polyester</w:t>
            </w:r>
            <w:r w:rsidR="004455DB">
              <w:rPr>
                <w:noProof/>
                <w:webHidden/>
              </w:rPr>
              <w:tab/>
            </w:r>
            <w:r w:rsidR="004455DB">
              <w:rPr>
                <w:noProof/>
                <w:webHidden/>
              </w:rPr>
              <w:fldChar w:fldCharType="begin"/>
            </w:r>
            <w:r w:rsidR="004455DB">
              <w:rPr>
                <w:noProof/>
                <w:webHidden/>
              </w:rPr>
              <w:instrText xml:space="preserve"> PAGEREF _Toc485041061 \h </w:instrText>
            </w:r>
            <w:r w:rsidR="004455DB">
              <w:rPr>
                <w:noProof/>
                <w:webHidden/>
              </w:rPr>
            </w:r>
            <w:r w:rsidR="004455DB">
              <w:rPr>
                <w:noProof/>
                <w:webHidden/>
              </w:rPr>
              <w:fldChar w:fldCharType="separate"/>
            </w:r>
            <w:r w:rsidR="005F0897">
              <w:rPr>
                <w:noProof/>
                <w:webHidden/>
              </w:rPr>
              <w:t>68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62" w:history="1">
            <w:r w:rsidR="004455DB" w:rsidRPr="00A47D7B">
              <w:rPr>
                <w:rStyle w:val="Lienhypertexte"/>
                <w:noProof/>
              </w:rPr>
              <w:t>92.11.3d Avaloirs en ligne pour caniveaux préfabriqués en polyester armé</w:t>
            </w:r>
            <w:r w:rsidR="004455DB">
              <w:rPr>
                <w:noProof/>
                <w:webHidden/>
              </w:rPr>
              <w:tab/>
            </w:r>
            <w:r w:rsidR="004455DB">
              <w:rPr>
                <w:noProof/>
                <w:webHidden/>
              </w:rPr>
              <w:fldChar w:fldCharType="begin"/>
            </w:r>
            <w:r w:rsidR="004455DB">
              <w:rPr>
                <w:noProof/>
                <w:webHidden/>
              </w:rPr>
              <w:instrText xml:space="preserve"> PAGEREF _Toc485041062 \h </w:instrText>
            </w:r>
            <w:r w:rsidR="004455DB">
              <w:rPr>
                <w:noProof/>
                <w:webHidden/>
              </w:rPr>
            </w:r>
            <w:r w:rsidR="004455DB">
              <w:rPr>
                <w:noProof/>
                <w:webHidden/>
              </w:rPr>
              <w:fldChar w:fldCharType="separate"/>
            </w:r>
            <w:r w:rsidR="005F0897">
              <w:rPr>
                <w:noProof/>
                <w:webHidden/>
              </w:rPr>
              <w:t>68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63" w:history="1">
            <w:r w:rsidR="004455DB" w:rsidRPr="00A47D7B">
              <w:rPr>
                <w:rStyle w:val="Lienhypertexte"/>
                <w:noProof/>
              </w:rPr>
              <w:t>92.11.3e Avaloirs en ligne pour caniveaux préfabriqués en matière synthétique / PEHD</w:t>
            </w:r>
            <w:r w:rsidR="004455DB">
              <w:rPr>
                <w:noProof/>
                <w:webHidden/>
              </w:rPr>
              <w:tab/>
            </w:r>
            <w:r w:rsidR="004455DB">
              <w:rPr>
                <w:noProof/>
                <w:webHidden/>
              </w:rPr>
              <w:fldChar w:fldCharType="begin"/>
            </w:r>
            <w:r w:rsidR="004455DB">
              <w:rPr>
                <w:noProof/>
                <w:webHidden/>
              </w:rPr>
              <w:instrText xml:space="preserve"> PAGEREF _Toc485041063 \h </w:instrText>
            </w:r>
            <w:r w:rsidR="004455DB">
              <w:rPr>
                <w:noProof/>
                <w:webHidden/>
              </w:rPr>
            </w:r>
            <w:r w:rsidR="004455DB">
              <w:rPr>
                <w:noProof/>
                <w:webHidden/>
              </w:rPr>
              <w:fldChar w:fldCharType="separate"/>
            </w:r>
            <w:r w:rsidR="005F0897">
              <w:rPr>
                <w:noProof/>
                <w:webHidden/>
              </w:rPr>
              <w:t>68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64" w:history="1">
            <w:r w:rsidR="004455DB" w:rsidRPr="00A47D7B">
              <w:rPr>
                <w:rStyle w:val="Lienhypertexte"/>
                <w:noProof/>
              </w:rPr>
              <w:t>92.11.3f Avaloirs en ligne pour caniveaux préfabriqués en matière synthétique / PP</w:t>
            </w:r>
            <w:r w:rsidR="004455DB">
              <w:rPr>
                <w:noProof/>
                <w:webHidden/>
              </w:rPr>
              <w:tab/>
            </w:r>
            <w:r w:rsidR="004455DB">
              <w:rPr>
                <w:noProof/>
                <w:webHidden/>
              </w:rPr>
              <w:fldChar w:fldCharType="begin"/>
            </w:r>
            <w:r w:rsidR="004455DB">
              <w:rPr>
                <w:noProof/>
                <w:webHidden/>
              </w:rPr>
              <w:instrText xml:space="preserve"> PAGEREF _Toc485041064 \h </w:instrText>
            </w:r>
            <w:r w:rsidR="004455DB">
              <w:rPr>
                <w:noProof/>
                <w:webHidden/>
              </w:rPr>
            </w:r>
            <w:r w:rsidR="004455DB">
              <w:rPr>
                <w:noProof/>
                <w:webHidden/>
              </w:rPr>
              <w:fldChar w:fldCharType="separate"/>
            </w:r>
            <w:r w:rsidR="005F0897">
              <w:rPr>
                <w:noProof/>
                <w:webHidden/>
              </w:rPr>
              <w:t>68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65" w:history="1">
            <w:r w:rsidR="004455DB" w:rsidRPr="00A47D7B">
              <w:rPr>
                <w:rStyle w:val="Lienhypertexte"/>
                <w:noProof/>
              </w:rPr>
              <w:t>92.11.3g Avaloirs en ligne de réemploi</w:t>
            </w:r>
            <w:r w:rsidR="004455DB">
              <w:rPr>
                <w:noProof/>
                <w:webHidden/>
              </w:rPr>
              <w:tab/>
            </w:r>
            <w:r w:rsidR="004455DB">
              <w:rPr>
                <w:noProof/>
                <w:webHidden/>
              </w:rPr>
              <w:fldChar w:fldCharType="begin"/>
            </w:r>
            <w:r w:rsidR="004455DB">
              <w:rPr>
                <w:noProof/>
                <w:webHidden/>
              </w:rPr>
              <w:instrText xml:space="preserve"> PAGEREF _Toc485041065 \h </w:instrText>
            </w:r>
            <w:r w:rsidR="004455DB">
              <w:rPr>
                <w:noProof/>
                <w:webHidden/>
              </w:rPr>
            </w:r>
            <w:r w:rsidR="004455DB">
              <w:rPr>
                <w:noProof/>
                <w:webHidden/>
              </w:rPr>
              <w:fldChar w:fldCharType="separate"/>
            </w:r>
            <w:r w:rsidR="005F0897">
              <w:rPr>
                <w:noProof/>
                <w:webHidden/>
              </w:rPr>
              <w:t>68</w:t>
            </w:r>
            <w:r w:rsidR="004455DB">
              <w:rPr>
                <w:noProof/>
                <w:webHidden/>
              </w:rPr>
              <w:fldChar w:fldCharType="end"/>
            </w:r>
          </w:hyperlink>
        </w:p>
        <w:p w:rsidR="004455DB" w:rsidRDefault="002E3EFB">
          <w:pPr>
            <w:pStyle w:val="TM3"/>
            <w:tabs>
              <w:tab w:val="right" w:leader="dot" w:pos="9016"/>
            </w:tabs>
            <w:rPr>
              <w:rFonts w:asciiTheme="minorHAnsi" w:eastAsiaTheme="minorEastAsia" w:hAnsiTheme="minorHAnsi" w:cstheme="minorBidi"/>
              <w:noProof/>
              <w:sz w:val="22"/>
              <w:szCs w:val="22"/>
            </w:rPr>
          </w:pPr>
          <w:hyperlink w:anchor="_Toc485041066" w:history="1">
            <w:r w:rsidR="004455DB" w:rsidRPr="00A47D7B">
              <w:rPr>
                <w:rStyle w:val="Lienhypertexte"/>
                <w:noProof/>
              </w:rPr>
              <w:t>92.2 Appareils récepteurs ponctuels</w:t>
            </w:r>
            <w:r w:rsidR="004455DB">
              <w:rPr>
                <w:noProof/>
                <w:webHidden/>
              </w:rPr>
              <w:tab/>
            </w:r>
            <w:r w:rsidR="004455DB">
              <w:rPr>
                <w:noProof/>
                <w:webHidden/>
              </w:rPr>
              <w:fldChar w:fldCharType="begin"/>
            </w:r>
            <w:r w:rsidR="004455DB">
              <w:rPr>
                <w:noProof/>
                <w:webHidden/>
              </w:rPr>
              <w:instrText xml:space="preserve"> PAGEREF _Toc485041066 \h </w:instrText>
            </w:r>
            <w:r w:rsidR="004455DB">
              <w:rPr>
                <w:noProof/>
                <w:webHidden/>
              </w:rPr>
            </w:r>
            <w:r w:rsidR="004455DB">
              <w:rPr>
                <w:noProof/>
                <w:webHidden/>
              </w:rPr>
              <w:fldChar w:fldCharType="separate"/>
            </w:r>
            <w:r w:rsidR="005F0897">
              <w:rPr>
                <w:noProof/>
                <w:webHidden/>
              </w:rPr>
              <w:t>68</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067" w:history="1">
            <w:r w:rsidR="004455DB" w:rsidRPr="00A47D7B">
              <w:rPr>
                <w:rStyle w:val="Lienhypertexte"/>
                <w:noProof/>
              </w:rPr>
              <w:t>92.21 Appareils récepteurs ponctuels</w:t>
            </w:r>
            <w:r w:rsidR="004455DB">
              <w:rPr>
                <w:noProof/>
                <w:webHidden/>
              </w:rPr>
              <w:tab/>
            </w:r>
            <w:r w:rsidR="004455DB">
              <w:rPr>
                <w:noProof/>
                <w:webHidden/>
              </w:rPr>
              <w:fldChar w:fldCharType="begin"/>
            </w:r>
            <w:r w:rsidR="004455DB">
              <w:rPr>
                <w:noProof/>
                <w:webHidden/>
              </w:rPr>
              <w:instrText xml:space="preserve"> PAGEREF _Toc485041067 \h </w:instrText>
            </w:r>
            <w:r w:rsidR="004455DB">
              <w:rPr>
                <w:noProof/>
                <w:webHidden/>
              </w:rPr>
            </w:r>
            <w:r w:rsidR="004455DB">
              <w:rPr>
                <w:noProof/>
                <w:webHidden/>
              </w:rPr>
              <w:fldChar w:fldCharType="separate"/>
            </w:r>
            <w:r w:rsidR="005F0897">
              <w:rPr>
                <w:noProof/>
                <w:webHidden/>
              </w:rPr>
              <w:t>70</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068" w:history="1">
            <w:r w:rsidR="004455DB" w:rsidRPr="00A47D7B">
              <w:rPr>
                <w:rStyle w:val="Lienhypertexte"/>
                <w:noProof/>
              </w:rPr>
              <w:t>92.21.1 Avaloirs</w:t>
            </w:r>
            <w:r w:rsidR="004455DB">
              <w:rPr>
                <w:noProof/>
                <w:webHidden/>
              </w:rPr>
              <w:tab/>
            </w:r>
            <w:r w:rsidR="004455DB">
              <w:rPr>
                <w:noProof/>
                <w:webHidden/>
              </w:rPr>
              <w:fldChar w:fldCharType="begin"/>
            </w:r>
            <w:r w:rsidR="004455DB">
              <w:rPr>
                <w:noProof/>
                <w:webHidden/>
              </w:rPr>
              <w:instrText xml:space="preserve"> PAGEREF _Toc485041068 \h </w:instrText>
            </w:r>
            <w:r w:rsidR="004455DB">
              <w:rPr>
                <w:noProof/>
                <w:webHidden/>
              </w:rPr>
            </w:r>
            <w:r w:rsidR="004455DB">
              <w:rPr>
                <w:noProof/>
                <w:webHidden/>
              </w:rPr>
              <w:fldChar w:fldCharType="separate"/>
            </w:r>
            <w:r w:rsidR="005F0897">
              <w:rPr>
                <w:noProof/>
                <w:webHidden/>
              </w:rPr>
              <w:t>70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69" w:history="1">
            <w:r w:rsidR="004455DB" w:rsidRPr="00A47D7B">
              <w:rPr>
                <w:rStyle w:val="Lienhypertexte"/>
                <w:noProof/>
              </w:rPr>
              <w:t>92.21.1a Avaloir en fonte</w:t>
            </w:r>
            <w:r w:rsidR="004455DB">
              <w:rPr>
                <w:noProof/>
                <w:webHidden/>
              </w:rPr>
              <w:tab/>
            </w:r>
            <w:r w:rsidR="004455DB">
              <w:rPr>
                <w:noProof/>
                <w:webHidden/>
              </w:rPr>
              <w:fldChar w:fldCharType="begin"/>
            </w:r>
            <w:r w:rsidR="004455DB">
              <w:rPr>
                <w:noProof/>
                <w:webHidden/>
              </w:rPr>
              <w:instrText xml:space="preserve"> PAGEREF _Toc485041069 \h </w:instrText>
            </w:r>
            <w:r w:rsidR="004455DB">
              <w:rPr>
                <w:noProof/>
                <w:webHidden/>
              </w:rPr>
            </w:r>
            <w:r w:rsidR="004455DB">
              <w:rPr>
                <w:noProof/>
                <w:webHidden/>
              </w:rPr>
              <w:fldChar w:fldCharType="separate"/>
            </w:r>
            <w:r w:rsidR="005F0897">
              <w:rPr>
                <w:noProof/>
                <w:webHidden/>
              </w:rPr>
              <w:t>70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70" w:history="1">
            <w:r w:rsidR="004455DB" w:rsidRPr="00A47D7B">
              <w:rPr>
                <w:rStyle w:val="Lienhypertexte"/>
                <w:noProof/>
              </w:rPr>
              <w:t>92.21.1b Avaloirs en béton</w:t>
            </w:r>
            <w:r w:rsidR="004455DB">
              <w:rPr>
                <w:noProof/>
                <w:webHidden/>
              </w:rPr>
              <w:tab/>
            </w:r>
            <w:r w:rsidR="004455DB">
              <w:rPr>
                <w:noProof/>
                <w:webHidden/>
              </w:rPr>
              <w:fldChar w:fldCharType="begin"/>
            </w:r>
            <w:r w:rsidR="004455DB">
              <w:rPr>
                <w:noProof/>
                <w:webHidden/>
              </w:rPr>
              <w:instrText xml:space="preserve"> PAGEREF _Toc485041070 \h </w:instrText>
            </w:r>
            <w:r w:rsidR="004455DB">
              <w:rPr>
                <w:noProof/>
                <w:webHidden/>
              </w:rPr>
            </w:r>
            <w:r w:rsidR="004455DB">
              <w:rPr>
                <w:noProof/>
                <w:webHidden/>
              </w:rPr>
              <w:fldChar w:fldCharType="separate"/>
            </w:r>
            <w:r w:rsidR="005F0897">
              <w:rPr>
                <w:noProof/>
                <w:webHidden/>
              </w:rPr>
              <w:t>71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71" w:history="1">
            <w:r w:rsidR="004455DB" w:rsidRPr="00A47D7B">
              <w:rPr>
                <w:rStyle w:val="Lienhypertexte"/>
                <w:noProof/>
              </w:rPr>
              <w:t>92.21.1c Avaloirs en matière synthétique / PVC</w:t>
            </w:r>
            <w:r w:rsidR="004455DB">
              <w:rPr>
                <w:noProof/>
                <w:webHidden/>
              </w:rPr>
              <w:tab/>
            </w:r>
            <w:r w:rsidR="004455DB">
              <w:rPr>
                <w:noProof/>
                <w:webHidden/>
              </w:rPr>
              <w:fldChar w:fldCharType="begin"/>
            </w:r>
            <w:r w:rsidR="004455DB">
              <w:rPr>
                <w:noProof/>
                <w:webHidden/>
              </w:rPr>
              <w:instrText xml:space="preserve"> PAGEREF _Toc485041071 \h </w:instrText>
            </w:r>
            <w:r w:rsidR="004455DB">
              <w:rPr>
                <w:noProof/>
                <w:webHidden/>
              </w:rPr>
            </w:r>
            <w:r w:rsidR="004455DB">
              <w:rPr>
                <w:noProof/>
                <w:webHidden/>
              </w:rPr>
              <w:fldChar w:fldCharType="separate"/>
            </w:r>
            <w:r w:rsidR="005F0897">
              <w:rPr>
                <w:noProof/>
                <w:webHidden/>
              </w:rPr>
              <w:t>71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72" w:history="1">
            <w:r w:rsidR="004455DB" w:rsidRPr="00A47D7B">
              <w:rPr>
                <w:rStyle w:val="Lienhypertexte"/>
                <w:noProof/>
              </w:rPr>
              <w:t>92.21.1d Avaloirs de réemploi</w:t>
            </w:r>
            <w:r w:rsidR="004455DB">
              <w:rPr>
                <w:noProof/>
                <w:webHidden/>
              </w:rPr>
              <w:tab/>
            </w:r>
            <w:r w:rsidR="004455DB">
              <w:rPr>
                <w:noProof/>
                <w:webHidden/>
              </w:rPr>
              <w:fldChar w:fldCharType="begin"/>
            </w:r>
            <w:r w:rsidR="004455DB">
              <w:rPr>
                <w:noProof/>
                <w:webHidden/>
              </w:rPr>
              <w:instrText xml:space="preserve"> PAGEREF _Toc485041072 \h </w:instrText>
            </w:r>
            <w:r w:rsidR="004455DB">
              <w:rPr>
                <w:noProof/>
                <w:webHidden/>
              </w:rPr>
            </w:r>
            <w:r w:rsidR="004455DB">
              <w:rPr>
                <w:noProof/>
                <w:webHidden/>
              </w:rPr>
              <w:fldChar w:fldCharType="separate"/>
            </w:r>
            <w:r w:rsidR="005F0897">
              <w:rPr>
                <w:noProof/>
                <w:webHidden/>
              </w:rPr>
              <w:t>71</w:t>
            </w:r>
            <w:r w:rsidR="004455DB">
              <w:rPr>
                <w:noProof/>
                <w:webHidden/>
              </w:rPr>
              <w:fldChar w:fldCharType="end"/>
            </w:r>
          </w:hyperlink>
        </w:p>
        <w:p w:rsidR="004455DB" w:rsidRDefault="002E3EFB">
          <w:pPr>
            <w:pStyle w:val="TM3"/>
            <w:tabs>
              <w:tab w:val="right" w:leader="dot" w:pos="9016"/>
            </w:tabs>
            <w:rPr>
              <w:rFonts w:asciiTheme="minorHAnsi" w:eastAsiaTheme="minorEastAsia" w:hAnsiTheme="minorHAnsi" w:cstheme="minorBidi"/>
              <w:noProof/>
              <w:sz w:val="22"/>
              <w:szCs w:val="22"/>
            </w:rPr>
          </w:pPr>
          <w:hyperlink w:anchor="_Toc485041073" w:history="1">
            <w:r w:rsidR="004455DB" w:rsidRPr="00A47D7B">
              <w:rPr>
                <w:rStyle w:val="Lienhypertexte"/>
                <w:noProof/>
              </w:rPr>
              <w:t>92.3 Fossés revêtus et bassins d'orage</w:t>
            </w:r>
            <w:r w:rsidR="004455DB">
              <w:rPr>
                <w:noProof/>
                <w:webHidden/>
              </w:rPr>
              <w:tab/>
            </w:r>
            <w:r w:rsidR="004455DB">
              <w:rPr>
                <w:noProof/>
                <w:webHidden/>
              </w:rPr>
              <w:fldChar w:fldCharType="begin"/>
            </w:r>
            <w:r w:rsidR="004455DB">
              <w:rPr>
                <w:noProof/>
                <w:webHidden/>
              </w:rPr>
              <w:instrText xml:space="preserve"> PAGEREF _Toc485041073 \h </w:instrText>
            </w:r>
            <w:r w:rsidR="004455DB">
              <w:rPr>
                <w:noProof/>
                <w:webHidden/>
              </w:rPr>
            </w:r>
            <w:r w:rsidR="004455DB">
              <w:rPr>
                <w:noProof/>
                <w:webHidden/>
              </w:rPr>
              <w:fldChar w:fldCharType="separate"/>
            </w:r>
            <w:r w:rsidR="005F0897">
              <w:rPr>
                <w:noProof/>
                <w:webHidden/>
              </w:rPr>
              <w:t>72</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074" w:history="1">
            <w:r w:rsidR="004455DB" w:rsidRPr="00A47D7B">
              <w:rPr>
                <w:rStyle w:val="Lienhypertexte"/>
                <w:noProof/>
              </w:rPr>
              <w:t>92.31 Revêtement de fossé et de bassin d'orage</w:t>
            </w:r>
            <w:r w:rsidR="004455DB">
              <w:rPr>
                <w:noProof/>
                <w:webHidden/>
              </w:rPr>
              <w:tab/>
            </w:r>
            <w:r w:rsidR="004455DB">
              <w:rPr>
                <w:noProof/>
                <w:webHidden/>
              </w:rPr>
              <w:fldChar w:fldCharType="begin"/>
            </w:r>
            <w:r w:rsidR="004455DB">
              <w:rPr>
                <w:noProof/>
                <w:webHidden/>
              </w:rPr>
              <w:instrText xml:space="preserve"> PAGEREF _Toc485041074 \h </w:instrText>
            </w:r>
            <w:r w:rsidR="004455DB">
              <w:rPr>
                <w:noProof/>
                <w:webHidden/>
              </w:rPr>
            </w:r>
            <w:r w:rsidR="004455DB">
              <w:rPr>
                <w:noProof/>
                <w:webHidden/>
              </w:rPr>
              <w:fldChar w:fldCharType="separate"/>
            </w:r>
            <w:r w:rsidR="005F0897">
              <w:rPr>
                <w:noProof/>
                <w:webHidden/>
              </w:rPr>
              <w:t>72</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075" w:history="1">
            <w:r w:rsidR="004455DB" w:rsidRPr="00A47D7B">
              <w:rPr>
                <w:rStyle w:val="Lienhypertexte"/>
                <w:noProof/>
              </w:rPr>
              <w:t>92.31.1 Revêtement de fossé et de bassin d'orage</w:t>
            </w:r>
            <w:r w:rsidR="004455DB">
              <w:rPr>
                <w:noProof/>
                <w:webHidden/>
              </w:rPr>
              <w:tab/>
            </w:r>
            <w:r w:rsidR="004455DB">
              <w:rPr>
                <w:noProof/>
                <w:webHidden/>
              </w:rPr>
              <w:fldChar w:fldCharType="begin"/>
            </w:r>
            <w:r w:rsidR="004455DB">
              <w:rPr>
                <w:noProof/>
                <w:webHidden/>
              </w:rPr>
              <w:instrText xml:space="preserve"> PAGEREF _Toc485041075 \h </w:instrText>
            </w:r>
            <w:r w:rsidR="004455DB">
              <w:rPr>
                <w:noProof/>
                <w:webHidden/>
              </w:rPr>
            </w:r>
            <w:r w:rsidR="004455DB">
              <w:rPr>
                <w:noProof/>
                <w:webHidden/>
              </w:rPr>
              <w:fldChar w:fldCharType="separate"/>
            </w:r>
            <w:r w:rsidR="005F0897">
              <w:rPr>
                <w:noProof/>
                <w:webHidden/>
              </w:rPr>
              <w:t>72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76" w:history="1">
            <w:r w:rsidR="004455DB" w:rsidRPr="00A47D7B">
              <w:rPr>
                <w:rStyle w:val="Lienhypertexte"/>
                <w:noProof/>
              </w:rPr>
              <w:t>92.31.1a En béton classe C30/37</w:t>
            </w:r>
            <w:r w:rsidR="004455DB">
              <w:rPr>
                <w:noProof/>
                <w:webHidden/>
              </w:rPr>
              <w:tab/>
            </w:r>
            <w:r w:rsidR="004455DB">
              <w:rPr>
                <w:noProof/>
                <w:webHidden/>
              </w:rPr>
              <w:fldChar w:fldCharType="begin"/>
            </w:r>
            <w:r w:rsidR="004455DB">
              <w:rPr>
                <w:noProof/>
                <w:webHidden/>
              </w:rPr>
              <w:instrText xml:space="preserve"> PAGEREF _Toc485041076 \h </w:instrText>
            </w:r>
            <w:r w:rsidR="004455DB">
              <w:rPr>
                <w:noProof/>
                <w:webHidden/>
              </w:rPr>
            </w:r>
            <w:r w:rsidR="004455DB">
              <w:rPr>
                <w:noProof/>
                <w:webHidden/>
              </w:rPr>
              <w:fldChar w:fldCharType="separate"/>
            </w:r>
            <w:r w:rsidR="005F0897">
              <w:rPr>
                <w:noProof/>
                <w:webHidden/>
              </w:rPr>
              <w:t>72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77" w:history="1">
            <w:r w:rsidR="004455DB" w:rsidRPr="00A47D7B">
              <w:rPr>
                <w:rStyle w:val="Lienhypertexte"/>
                <w:noProof/>
              </w:rPr>
              <w:t>92.31.1b En éléments béton préfabriqué</w:t>
            </w:r>
            <w:r w:rsidR="004455DB">
              <w:rPr>
                <w:noProof/>
                <w:webHidden/>
              </w:rPr>
              <w:tab/>
            </w:r>
            <w:r w:rsidR="004455DB">
              <w:rPr>
                <w:noProof/>
                <w:webHidden/>
              </w:rPr>
              <w:fldChar w:fldCharType="begin"/>
            </w:r>
            <w:r w:rsidR="004455DB">
              <w:rPr>
                <w:noProof/>
                <w:webHidden/>
              </w:rPr>
              <w:instrText xml:space="preserve"> PAGEREF _Toc485041077 \h </w:instrText>
            </w:r>
            <w:r w:rsidR="004455DB">
              <w:rPr>
                <w:noProof/>
                <w:webHidden/>
              </w:rPr>
            </w:r>
            <w:r w:rsidR="004455DB">
              <w:rPr>
                <w:noProof/>
                <w:webHidden/>
              </w:rPr>
              <w:fldChar w:fldCharType="separate"/>
            </w:r>
            <w:r w:rsidR="005F0897">
              <w:rPr>
                <w:noProof/>
                <w:webHidden/>
              </w:rPr>
              <w:t>72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78" w:history="1">
            <w:r w:rsidR="004455DB" w:rsidRPr="00A47D7B">
              <w:rPr>
                <w:rStyle w:val="Lienhypertexte"/>
                <w:noProof/>
              </w:rPr>
              <w:t>92.31.1c En pavés de pierre</w:t>
            </w:r>
            <w:r w:rsidR="004455DB">
              <w:rPr>
                <w:noProof/>
                <w:webHidden/>
              </w:rPr>
              <w:tab/>
            </w:r>
            <w:r w:rsidR="004455DB">
              <w:rPr>
                <w:noProof/>
                <w:webHidden/>
              </w:rPr>
              <w:fldChar w:fldCharType="begin"/>
            </w:r>
            <w:r w:rsidR="004455DB">
              <w:rPr>
                <w:noProof/>
                <w:webHidden/>
              </w:rPr>
              <w:instrText xml:space="preserve"> PAGEREF _Toc485041078 \h </w:instrText>
            </w:r>
            <w:r w:rsidR="004455DB">
              <w:rPr>
                <w:noProof/>
                <w:webHidden/>
              </w:rPr>
            </w:r>
            <w:r w:rsidR="004455DB">
              <w:rPr>
                <w:noProof/>
                <w:webHidden/>
              </w:rPr>
              <w:fldChar w:fldCharType="separate"/>
            </w:r>
            <w:r w:rsidR="005F0897">
              <w:rPr>
                <w:noProof/>
                <w:webHidden/>
              </w:rPr>
              <w:t>72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79" w:history="1">
            <w:r w:rsidR="004455DB" w:rsidRPr="00A47D7B">
              <w:rPr>
                <w:rStyle w:val="Lienhypertexte"/>
                <w:noProof/>
              </w:rPr>
              <w:t>92.31.1d En moellons</w:t>
            </w:r>
            <w:r w:rsidR="004455DB">
              <w:rPr>
                <w:noProof/>
                <w:webHidden/>
              </w:rPr>
              <w:tab/>
            </w:r>
            <w:r w:rsidR="004455DB">
              <w:rPr>
                <w:noProof/>
                <w:webHidden/>
              </w:rPr>
              <w:fldChar w:fldCharType="begin"/>
            </w:r>
            <w:r w:rsidR="004455DB">
              <w:rPr>
                <w:noProof/>
                <w:webHidden/>
              </w:rPr>
              <w:instrText xml:space="preserve"> PAGEREF _Toc485041079 \h </w:instrText>
            </w:r>
            <w:r w:rsidR="004455DB">
              <w:rPr>
                <w:noProof/>
                <w:webHidden/>
              </w:rPr>
            </w:r>
            <w:r w:rsidR="004455DB">
              <w:rPr>
                <w:noProof/>
                <w:webHidden/>
              </w:rPr>
              <w:fldChar w:fldCharType="separate"/>
            </w:r>
            <w:r w:rsidR="005F0897">
              <w:rPr>
                <w:noProof/>
                <w:webHidden/>
              </w:rPr>
              <w:t>73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80" w:history="1">
            <w:r w:rsidR="004455DB" w:rsidRPr="00A47D7B">
              <w:rPr>
                <w:rStyle w:val="Lienhypertexte"/>
                <w:noProof/>
              </w:rPr>
              <w:t>92.31.1e En gabions</w:t>
            </w:r>
            <w:r w:rsidR="004455DB">
              <w:rPr>
                <w:noProof/>
                <w:webHidden/>
              </w:rPr>
              <w:tab/>
            </w:r>
            <w:r w:rsidR="004455DB">
              <w:rPr>
                <w:noProof/>
                <w:webHidden/>
              </w:rPr>
              <w:fldChar w:fldCharType="begin"/>
            </w:r>
            <w:r w:rsidR="004455DB">
              <w:rPr>
                <w:noProof/>
                <w:webHidden/>
              </w:rPr>
              <w:instrText xml:space="preserve"> PAGEREF _Toc485041080 \h </w:instrText>
            </w:r>
            <w:r w:rsidR="004455DB">
              <w:rPr>
                <w:noProof/>
                <w:webHidden/>
              </w:rPr>
            </w:r>
            <w:r w:rsidR="004455DB">
              <w:rPr>
                <w:noProof/>
                <w:webHidden/>
              </w:rPr>
              <w:fldChar w:fldCharType="separate"/>
            </w:r>
            <w:r w:rsidR="005F0897">
              <w:rPr>
                <w:noProof/>
                <w:webHidden/>
              </w:rPr>
              <w:t>73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81" w:history="1">
            <w:r w:rsidR="004455DB" w:rsidRPr="00A47D7B">
              <w:rPr>
                <w:rStyle w:val="Lienhypertexte"/>
                <w:noProof/>
              </w:rPr>
              <w:t>92.31.1f Nappe synthétique</w:t>
            </w:r>
            <w:r w:rsidR="004455DB">
              <w:rPr>
                <w:noProof/>
                <w:webHidden/>
              </w:rPr>
              <w:tab/>
            </w:r>
            <w:r w:rsidR="004455DB">
              <w:rPr>
                <w:noProof/>
                <w:webHidden/>
              </w:rPr>
              <w:fldChar w:fldCharType="begin"/>
            </w:r>
            <w:r w:rsidR="004455DB">
              <w:rPr>
                <w:noProof/>
                <w:webHidden/>
              </w:rPr>
              <w:instrText xml:space="preserve"> PAGEREF _Toc485041081 \h </w:instrText>
            </w:r>
            <w:r w:rsidR="004455DB">
              <w:rPr>
                <w:noProof/>
                <w:webHidden/>
              </w:rPr>
            </w:r>
            <w:r w:rsidR="004455DB">
              <w:rPr>
                <w:noProof/>
                <w:webHidden/>
              </w:rPr>
              <w:fldChar w:fldCharType="separate"/>
            </w:r>
            <w:r w:rsidR="005F0897">
              <w:rPr>
                <w:noProof/>
                <w:webHidden/>
              </w:rPr>
              <w:t>73</w:t>
            </w:r>
            <w:r w:rsidR="004455DB">
              <w:rPr>
                <w:noProof/>
                <w:webHidden/>
              </w:rPr>
              <w:fldChar w:fldCharType="end"/>
            </w:r>
          </w:hyperlink>
        </w:p>
        <w:p w:rsidR="004455DB" w:rsidRDefault="002E3EFB">
          <w:pPr>
            <w:pStyle w:val="TM2"/>
            <w:tabs>
              <w:tab w:val="right" w:leader="dot" w:pos="9016"/>
            </w:tabs>
            <w:rPr>
              <w:rFonts w:asciiTheme="minorHAnsi" w:eastAsiaTheme="minorEastAsia" w:hAnsiTheme="minorHAnsi" w:cstheme="minorBidi"/>
              <w:noProof/>
              <w:sz w:val="22"/>
              <w:szCs w:val="22"/>
            </w:rPr>
          </w:pPr>
          <w:hyperlink w:anchor="_Toc485041082" w:history="1">
            <w:r w:rsidR="004455DB" w:rsidRPr="00A47D7B">
              <w:rPr>
                <w:rStyle w:val="Lienhypertexte"/>
                <w:noProof/>
              </w:rPr>
              <w:t>93 Revêtements de sol extérieurs</w:t>
            </w:r>
            <w:r w:rsidR="004455DB">
              <w:rPr>
                <w:noProof/>
                <w:webHidden/>
              </w:rPr>
              <w:tab/>
            </w:r>
            <w:r w:rsidR="004455DB">
              <w:rPr>
                <w:noProof/>
                <w:webHidden/>
              </w:rPr>
              <w:fldChar w:fldCharType="begin"/>
            </w:r>
            <w:r w:rsidR="004455DB">
              <w:rPr>
                <w:noProof/>
                <w:webHidden/>
              </w:rPr>
              <w:instrText xml:space="preserve"> PAGEREF _Toc485041082 \h </w:instrText>
            </w:r>
            <w:r w:rsidR="004455DB">
              <w:rPr>
                <w:noProof/>
                <w:webHidden/>
              </w:rPr>
            </w:r>
            <w:r w:rsidR="004455DB">
              <w:rPr>
                <w:noProof/>
                <w:webHidden/>
              </w:rPr>
              <w:fldChar w:fldCharType="separate"/>
            </w:r>
            <w:r w:rsidR="005F0897">
              <w:rPr>
                <w:noProof/>
                <w:webHidden/>
              </w:rPr>
              <w:t>73</w:t>
            </w:r>
            <w:r w:rsidR="004455DB">
              <w:rPr>
                <w:noProof/>
                <w:webHidden/>
              </w:rPr>
              <w:fldChar w:fldCharType="end"/>
            </w:r>
          </w:hyperlink>
        </w:p>
        <w:p w:rsidR="004455DB" w:rsidRDefault="002E3EFB">
          <w:pPr>
            <w:pStyle w:val="TM3"/>
            <w:tabs>
              <w:tab w:val="right" w:leader="dot" w:pos="9016"/>
            </w:tabs>
            <w:rPr>
              <w:rFonts w:asciiTheme="minorHAnsi" w:eastAsiaTheme="minorEastAsia" w:hAnsiTheme="minorHAnsi" w:cstheme="minorBidi"/>
              <w:noProof/>
              <w:sz w:val="22"/>
              <w:szCs w:val="22"/>
            </w:rPr>
          </w:pPr>
          <w:hyperlink w:anchor="_Toc485041083" w:history="1">
            <w:r w:rsidR="004455DB" w:rsidRPr="00A47D7B">
              <w:rPr>
                <w:rStyle w:val="Lienhypertexte"/>
                <w:noProof/>
              </w:rPr>
              <w:t>93.1 Revêtements de sol extérieurs</w:t>
            </w:r>
            <w:r w:rsidR="004455DB">
              <w:rPr>
                <w:noProof/>
                <w:webHidden/>
              </w:rPr>
              <w:tab/>
            </w:r>
            <w:r w:rsidR="004455DB">
              <w:rPr>
                <w:noProof/>
                <w:webHidden/>
              </w:rPr>
              <w:fldChar w:fldCharType="begin"/>
            </w:r>
            <w:r w:rsidR="004455DB">
              <w:rPr>
                <w:noProof/>
                <w:webHidden/>
              </w:rPr>
              <w:instrText xml:space="preserve"> PAGEREF _Toc485041083 \h </w:instrText>
            </w:r>
            <w:r w:rsidR="004455DB">
              <w:rPr>
                <w:noProof/>
                <w:webHidden/>
              </w:rPr>
            </w:r>
            <w:r w:rsidR="004455DB">
              <w:rPr>
                <w:noProof/>
                <w:webHidden/>
              </w:rPr>
              <w:fldChar w:fldCharType="separate"/>
            </w:r>
            <w:r w:rsidR="005F0897">
              <w:rPr>
                <w:noProof/>
                <w:webHidden/>
              </w:rPr>
              <w:t>73</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084" w:history="1">
            <w:r w:rsidR="004455DB" w:rsidRPr="00A47D7B">
              <w:rPr>
                <w:rStyle w:val="Lienhypertexte"/>
                <w:noProof/>
              </w:rPr>
              <w:t>93.11 Revêtements en béton coulé sur place</w:t>
            </w:r>
            <w:r w:rsidR="004455DB">
              <w:rPr>
                <w:noProof/>
                <w:webHidden/>
              </w:rPr>
              <w:tab/>
            </w:r>
            <w:r w:rsidR="004455DB">
              <w:rPr>
                <w:noProof/>
                <w:webHidden/>
              </w:rPr>
              <w:fldChar w:fldCharType="begin"/>
            </w:r>
            <w:r w:rsidR="004455DB">
              <w:rPr>
                <w:noProof/>
                <w:webHidden/>
              </w:rPr>
              <w:instrText xml:space="preserve"> PAGEREF _Toc485041084 \h </w:instrText>
            </w:r>
            <w:r w:rsidR="004455DB">
              <w:rPr>
                <w:noProof/>
                <w:webHidden/>
              </w:rPr>
            </w:r>
            <w:r w:rsidR="004455DB">
              <w:rPr>
                <w:noProof/>
                <w:webHidden/>
              </w:rPr>
              <w:fldChar w:fldCharType="separate"/>
            </w:r>
            <w:r w:rsidR="005F0897">
              <w:rPr>
                <w:noProof/>
                <w:webHidden/>
              </w:rPr>
              <w:t>73</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085" w:history="1">
            <w:r w:rsidR="004455DB" w:rsidRPr="00A47D7B">
              <w:rPr>
                <w:rStyle w:val="Lienhypertexte"/>
                <w:noProof/>
              </w:rPr>
              <w:t>93.11.1 Revêtements en béton coulé sur place continu en béton armé</w:t>
            </w:r>
            <w:r w:rsidR="004455DB">
              <w:rPr>
                <w:noProof/>
                <w:webHidden/>
              </w:rPr>
              <w:tab/>
            </w:r>
            <w:r w:rsidR="004455DB">
              <w:rPr>
                <w:noProof/>
                <w:webHidden/>
              </w:rPr>
              <w:fldChar w:fldCharType="begin"/>
            </w:r>
            <w:r w:rsidR="004455DB">
              <w:rPr>
                <w:noProof/>
                <w:webHidden/>
              </w:rPr>
              <w:instrText xml:space="preserve"> PAGEREF _Toc485041085 \h </w:instrText>
            </w:r>
            <w:r w:rsidR="004455DB">
              <w:rPr>
                <w:noProof/>
                <w:webHidden/>
              </w:rPr>
            </w:r>
            <w:r w:rsidR="004455DB">
              <w:rPr>
                <w:noProof/>
                <w:webHidden/>
              </w:rPr>
              <w:fldChar w:fldCharType="separate"/>
            </w:r>
            <w:r w:rsidR="005F0897">
              <w:rPr>
                <w:noProof/>
                <w:webHidden/>
              </w:rPr>
              <w:t>74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86" w:history="1">
            <w:r w:rsidR="004455DB" w:rsidRPr="00A47D7B">
              <w:rPr>
                <w:rStyle w:val="Lienhypertexte"/>
                <w:noProof/>
              </w:rPr>
              <w:t>93.11.1a Revêtements en béton coulé sur place continu en béton armé de fibres synthétiques</w:t>
            </w:r>
            <w:r w:rsidR="004455DB">
              <w:rPr>
                <w:noProof/>
                <w:webHidden/>
              </w:rPr>
              <w:tab/>
            </w:r>
            <w:r w:rsidR="004455DB">
              <w:rPr>
                <w:noProof/>
                <w:webHidden/>
              </w:rPr>
              <w:fldChar w:fldCharType="begin"/>
            </w:r>
            <w:r w:rsidR="004455DB">
              <w:rPr>
                <w:noProof/>
                <w:webHidden/>
              </w:rPr>
              <w:instrText xml:space="preserve"> PAGEREF _Toc485041086 \h </w:instrText>
            </w:r>
            <w:r w:rsidR="004455DB">
              <w:rPr>
                <w:noProof/>
                <w:webHidden/>
              </w:rPr>
            </w:r>
            <w:r w:rsidR="004455DB">
              <w:rPr>
                <w:noProof/>
                <w:webHidden/>
              </w:rPr>
              <w:fldChar w:fldCharType="separate"/>
            </w:r>
            <w:r w:rsidR="005F0897">
              <w:rPr>
                <w:noProof/>
                <w:webHidden/>
              </w:rPr>
              <w:t>74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87" w:history="1">
            <w:r w:rsidR="004455DB" w:rsidRPr="00A47D7B">
              <w:rPr>
                <w:rStyle w:val="Lienhypertexte"/>
                <w:noProof/>
              </w:rPr>
              <w:t>93.11.1b Revêtements en béton coulé sur place continu en béton armé de fibres métalliques</w:t>
            </w:r>
            <w:r w:rsidR="004455DB">
              <w:rPr>
                <w:noProof/>
                <w:webHidden/>
              </w:rPr>
              <w:tab/>
            </w:r>
            <w:r w:rsidR="004455DB">
              <w:rPr>
                <w:noProof/>
                <w:webHidden/>
              </w:rPr>
              <w:fldChar w:fldCharType="begin"/>
            </w:r>
            <w:r w:rsidR="004455DB">
              <w:rPr>
                <w:noProof/>
                <w:webHidden/>
              </w:rPr>
              <w:instrText xml:space="preserve"> PAGEREF _Toc485041087 \h </w:instrText>
            </w:r>
            <w:r w:rsidR="004455DB">
              <w:rPr>
                <w:noProof/>
                <w:webHidden/>
              </w:rPr>
            </w:r>
            <w:r w:rsidR="004455DB">
              <w:rPr>
                <w:noProof/>
                <w:webHidden/>
              </w:rPr>
              <w:fldChar w:fldCharType="separate"/>
            </w:r>
            <w:r w:rsidR="005F0897">
              <w:rPr>
                <w:noProof/>
                <w:webHidden/>
              </w:rPr>
              <w:t>75</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88" w:history="1">
            <w:r w:rsidR="004455DB" w:rsidRPr="00A47D7B">
              <w:rPr>
                <w:rStyle w:val="Lienhypertexte"/>
                <w:noProof/>
              </w:rPr>
              <w:t>93.11.1c Revêtements en béton coulé sur place continu en béton armé, ferraillage</w:t>
            </w:r>
            <w:r w:rsidR="004455DB">
              <w:rPr>
                <w:noProof/>
                <w:webHidden/>
              </w:rPr>
              <w:tab/>
            </w:r>
            <w:r w:rsidR="004455DB">
              <w:rPr>
                <w:noProof/>
                <w:webHidden/>
              </w:rPr>
              <w:fldChar w:fldCharType="begin"/>
            </w:r>
            <w:r w:rsidR="004455DB">
              <w:rPr>
                <w:noProof/>
                <w:webHidden/>
              </w:rPr>
              <w:instrText xml:space="preserve"> PAGEREF _Toc485041088 \h </w:instrText>
            </w:r>
            <w:r w:rsidR="004455DB">
              <w:rPr>
                <w:noProof/>
                <w:webHidden/>
              </w:rPr>
            </w:r>
            <w:r w:rsidR="004455DB">
              <w:rPr>
                <w:noProof/>
                <w:webHidden/>
              </w:rPr>
              <w:fldChar w:fldCharType="separate"/>
            </w:r>
            <w:r w:rsidR="005F0897">
              <w:rPr>
                <w:noProof/>
                <w:webHidden/>
              </w:rPr>
              <w:t>76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89" w:history="1">
            <w:r w:rsidR="004455DB" w:rsidRPr="00A47D7B">
              <w:rPr>
                <w:rStyle w:val="Lienhypertexte"/>
                <w:noProof/>
              </w:rPr>
              <w:t>93.11.1d Revêtements en béton coulé sur place continu en béton armé, sciage</w:t>
            </w:r>
            <w:r w:rsidR="004455DB">
              <w:rPr>
                <w:noProof/>
                <w:webHidden/>
              </w:rPr>
              <w:tab/>
            </w:r>
            <w:r w:rsidR="004455DB">
              <w:rPr>
                <w:noProof/>
                <w:webHidden/>
              </w:rPr>
              <w:fldChar w:fldCharType="begin"/>
            </w:r>
            <w:r w:rsidR="004455DB">
              <w:rPr>
                <w:noProof/>
                <w:webHidden/>
              </w:rPr>
              <w:instrText xml:space="preserve"> PAGEREF _Toc485041089 \h </w:instrText>
            </w:r>
            <w:r w:rsidR="004455DB">
              <w:rPr>
                <w:noProof/>
                <w:webHidden/>
              </w:rPr>
            </w:r>
            <w:r w:rsidR="004455DB">
              <w:rPr>
                <w:noProof/>
                <w:webHidden/>
              </w:rPr>
              <w:fldChar w:fldCharType="separate"/>
            </w:r>
            <w:r w:rsidR="005F0897">
              <w:rPr>
                <w:noProof/>
                <w:webHidden/>
              </w:rPr>
              <w:t>76</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090" w:history="1">
            <w:r w:rsidR="004455DB" w:rsidRPr="00A47D7B">
              <w:rPr>
                <w:rStyle w:val="Lienhypertexte"/>
                <w:noProof/>
              </w:rPr>
              <w:t>93.11.2 Revêtements en béton coulé sur place discontinu</w:t>
            </w:r>
            <w:r w:rsidR="004455DB">
              <w:rPr>
                <w:noProof/>
                <w:webHidden/>
              </w:rPr>
              <w:tab/>
            </w:r>
            <w:r w:rsidR="004455DB">
              <w:rPr>
                <w:noProof/>
                <w:webHidden/>
              </w:rPr>
              <w:fldChar w:fldCharType="begin"/>
            </w:r>
            <w:r w:rsidR="004455DB">
              <w:rPr>
                <w:noProof/>
                <w:webHidden/>
              </w:rPr>
              <w:instrText xml:space="preserve"> PAGEREF _Toc485041090 \h </w:instrText>
            </w:r>
            <w:r w:rsidR="004455DB">
              <w:rPr>
                <w:noProof/>
                <w:webHidden/>
              </w:rPr>
            </w:r>
            <w:r w:rsidR="004455DB">
              <w:rPr>
                <w:noProof/>
                <w:webHidden/>
              </w:rPr>
              <w:fldChar w:fldCharType="separate"/>
            </w:r>
            <w:r w:rsidR="005F0897">
              <w:rPr>
                <w:noProof/>
                <w:webHidden/>
              </w:rPr>
              <w:t>76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91" w:history="1">
            <w:r w:rsidR="004455DB" w:rsidRPr="00A47D7B">
              <w:rPr>
                <w:rStyle w:val="Lienhypertexte"/>
                <w:noProof/>
              </w:rPr>
              <w:t>93.11.2a Revêtements en béton coulé sur place discontinu, barres d'ancrage</w:t>
            </w:r>
            <w:r w:rsidR="004455DB">
              <w:rPr>
                <w:noProof/>
                <w:webHidden/>
              </w:rPr>
              <w:tab/>
            </w:r>
            <w:r w:rsidR="004455DB">
              <w:rPr>
                <w:noProof/>
                <w:webHidden/>
              </w:rPr>
              <w:fldChar w:fldCharType="begin"/>
            </w:r>
            <w:r w:rsidR="004455DB">
              <w:rPr>
                <w:noProof/>
                <w:webHidden/>
              </w:rPr>
              <w:instrText xml:space="preserve"> PAGEREF _Toc485041091 \h </w:instrText>
            </w:r>
            <w:r w:rsidR="004455DB">
              <w:rPr>
                <w:noProof/>
                <w:webHidden/>
              </w:rPr>
            </w:r>
            <w:r w:rsidR="004455DB">
              <w:rPr>
                <w:noProof/>
                <w:webHidden/>
              </w:rPr>
              <w:fldChar w:fldCharType="separate"/>
            </w:r>
            <w:r w:rsidR="005F0897">
              <w:rPr>
                <w:noProof/>
                <w:webHidden/>
              </w:rPr>
              <w:t>77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92" w:history="1">
            <w:r w:rsidR="004455DB" w:rsidRPr="00A47D7B">
              <w:rPr>
                <w:rStyle w:val="Lienhypertexte"/>
                <w:noProof/>
              </w:rPr>
              <w:t>93.11.2b Revêtements en béton coulé sur place discontinu, barres de transfert de charge</w:t>
            </w:r>
            <w:r w:rsidR="004455DB">
              <w:rPr>
                <w:noProof/>
                <w:webHidden/>
              </w:rPr>
              <w:tab/>
            </w:r>
            <w:r w:rsidR="004455DB">
              <w:rPr>
                <w:noProof/>
                <w:webHidden/>
              </w:rPr>
              <w:fldChar w:fldCharType="begin"/>
            </w:r>
            <w:r w:rsidR="004455DB">
              <w:rPr>
                <w:noProof/>
                <w:webHidden/>
              </w:rPr>
              <w:instrText xml:space="preserve"> PAGEREF _Toc485041092 \h </w:instrText>
            </w:r>
            <w:r w:rsidR="004455DB">
              <w:rPr>
                <w:noProof/>
                <w:webHidden/>
              </w:rPr>
            </w:r>
            <w:r w:rsidR="004455DB">
              <w:rPr>
                <w:noProof/>
                <w:webHidden/>
              </w:rPr>
              <w:fldChar w:fldCharType="separate"/>
            </w:r>
            <w:r w:rsidR="005F0897">
              <w:rPr>
                <w:noProof/>
                <w:webHidden/>
              </w:rPr>
              <w:t>77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93" w:history="1">
            <w:r w:rsidR="004455DB" w:rsidRPr="00A47D7B">
              <w:rPr>
                <w:rStyle w:val="Lienhypertexte"/>
                <w:noProof/>
              </w:rPr>
              <w:t>93.11.2c Revêtements en béton coulé sur place discontinu, sciage des joints de retrait</w:t>
            </w:r>
            <w:r w:rsidR="004455DB">
              <w:rPr>
                <w:noProof/>
                <w:webHidden/>
              </w:rPr>
              <w:tab/>
            </w:r>
            <w:r w:rsidR="004455DB">
              <w:rPr>
                <w:noProof/>
                <w:webHidden/>
              </w:rPr>
              <w:fldChar w:fldCharType="begin"/>
            </w:r>
            <w:r w:rsidR="004455DB">
              <w:rPr>
                <w:noProof/>
                <w:webHidden/>
              </w:rPr>
              <w:instrText xml:space="preserve"> PAGEREF _Toc485041093 \h </w:instrText>
            </w:r>
            <w:r w:rsidR="004455DB">
              <w:rPr>
                <w:noProof/>
                <w:webHidden/>
              </w:rPr>
            </w:r>
            <w:r w:rsidR="004455DB">
              <w:rPr>
                <w:noProof/>
                <w:webHidden/>
              </w:rPr>
              <w:fldChar w:fldCharType="separate"/>
            </w:r>
            <w:r w:rsidR="005F0897">
              <w:rPr>
                <w:noProof/>
                <w:webHidden/>
              </w:rPr>
              <w:t>77</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094" w:history="1">
            <w:r w:rsidR="004455DB" w:rsidRPr="00A47D7B">
              <w:rPr>
                <w:rStyle w:val="Lienhypertexte"/>
                <w:noProof/>
              </w:rPr>
              <w:t>93.11.3 Revêtements en béton coulé sur place poreux</w:t>
            </w:r>
            <w:r w:rsidR="004455DB">
              <w:rPr>
                <w:noProof/>
                <w:webHidden/>
              </w:rPr>
              <w:tab/>
            </w:r>
            <w:r w:rsidR="004455DB">
              <w:rPr>
                <w:noProof/>
                <w:webHidden/>
              </w:rPr>
              <w:fldChar w:fldCharType="begin"/>
            </w:r>
            <w:r w:rsidR="004455DB">
              <w:rPr>
                <w:noProof/>
                <w:webHidden/>
              </w:rPr>
              <w:instrText xml:space="preserve"> PAGEREF _Toc485041094 \h </w:instrText>
            </w:r>
            <w:r w:rsidR="004455DB">
              <w:rPr>
                <w:noProof/>
                <w:webHidden/>
              </w:rPr>
            </w:r>
            <w:r w:rsidR="004455DB">
              <w:rPr>
                <w:noProof/>
                <w:webHidden/>
              </w:rPr>
              <w:fldChar w:fldCharType="separate"/>
            </w:r>
            <w:r w:rsidR="005F0897">
              <w:rPr>
                <w:noProof/>
                <w:webHidden/>
              </w:rPr>
              <w:t>77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95" w:history="1">
            <w:r w:rsidR="004455DB" w:rsidRPr="00A47D7B">
              <w:rPr>
                <w:rStyle w:val="Lienhypertexte"/>
                <w:noProof/>
              </w:rPr>
              <w:t>93.11.3a Revêtements en béton coulé sur place poreux</w:t>
            </w:r>
            <w:r w:rsidR="004455DB">
              <w:rPr>
                <w:noProof/>
                <w:webHidden/>
              </w:rPr>
              <w:tab/>
            </w:r>
            <w:r w:rsidR="004455DB">
              <w:rPr>
                <w:noProof/>
                <w:webHidden/>
              </w:rPr>
              <w:fldChar w:fldCharType="begin"/>
            </w:r>
            <w:r w:rsidR="004455DB">
              <w:rPr>
                <w:noProof/>
                <w:webHidden/>
              </w:rPr>
              <w:instrText xml:space="preserve"> PAGEREF _Toc485041095 \h </w:instrText>
            </w:r>
            <w:r w:rsidR="004455DB">
              <w:rPr>
                <w:noProof/>
                <w:webHidden/>
              </w:rPr>
            </w:r>
            <w:r w:rsidR="004455DB">
              <w:rPr>
                <w:noProof/>
                <w:webHidden/>
              </w:rPr>
              <w:fldChar w:fldCharType="separate"/>
            </w:r>
            <w:r w:rsidR="005F0897">
              <w:rPr>
                <w:noProof/>
                <w:webHidden/>
              </w:rPr>
              <w:t>77</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096" w:history="1">
            <w:r w:rsidR="004455DB" w:rsidRPr="00A47D7B">
              <w:rPr>
                <w:rStyle w:val="Lienhypertexte"/>
                <w:noProof/>
              </w:rPr>
              <w:t>93.11.4 Revêtements en béton coulé sur place, traitement de surface</w:t>
            </w:r>
            <w:r w:rsidR="004455DB">
              <w:rPr>
                <w:noProof/>
                <w:webHidden/>
              </w:rPr>
              <w:tab/>
            </w:r>
            <w:r w:rsidR="004455DB">
              <w:rPr>
                <w:noProof/>
                <w:webHidden/>
              </w:rPr>
              <w:fldChar w:fldCharType="begin"/>
            </w:r>
            <w:r w:rsidR="004455DB">
              <w:rPr>
                <w:noProof/>
                <w:webHidden/>
              </w:rPr>
              <w:instrText xml:space="preserve"> PAGEREF _Toc485041096 \h </w:instrText>
            </w:r>
            <w:r w:rsidR="004455DB">
              <w:rPr>
                <w:noProof/>
                <w:webHidden/>
              </w:rPr>
            </w:r>
            <w:r w:rsidR="004455DB">
              <w:rPr>
                <w:noProof/>
                <w:webHidden/>
              </w:rPr>
              <w:fldChar w:fldCharType="separate"/>
            </w:r>
            <w:r w:rsidR="005F0897">
              <w:rPr>
                <w:noProof/>
                <w:webHidden/>
              </w:rPr>
              <w:t>77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97" w:history="1">
            <w:r w:rsidR="004455DB" w:rsidRPr="00A47D7B">
              <w:rPr>
                <w:rStyle w:val="Lienhypertexte"/>
                <w:noProof/>
              </w:rPr>
              <w:t>93.11.4a Revêtements en béton coulé sur place, traitement de surface, brossé</w:t>
            </w:r>
            <w:r w:rsidR="004455DB">
              <w:rPr>
                <w:noProof/>
                <w:webHidden/>
              </w:rPr>
              <w:tab/>
            </w:r>
            <w:r w:rsidR="004455DB">
              <w:rPr>
                <w:noProof/>
                <w:webHidden/>
              </w:rPr>
              <w:fldChar w:fldCharType="begin"/>
            </w:r>
            <w:r w:rsidR="004455DB">
              <w:rPr>
                <w:noProof/>
                <w:webHidden/>
              </w:rPr>
              <w:instrText xml:space="preserve"> PAGEREF _Toc485041097 \h </w:instrText>
            </w:r>
            <w:r w:rsidR="004455DB">
              <w:rPr>
                <w:noProof/>
                <w:webHidden/>
              </w:rPr>
            </w:r>
            <w:r w:rsidR="004455DB">
              <w:rPr>
                <w:noProof/>
                <w:webHidden/>
              </w:rPr>
              <w:fldChar w:fldCharType="separate"/>
            </w:r>
            <w:r w:rsidR="005F0897">
              <w:rPr>
                <w:noProof/>
                <w:webHidden/>
              </w:rPr>
              <w:t>78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98" w:history="1">
            <w:r w:rsidR="004455DB" w:rsidRPr="00A47D7B">
              <w:rPr>
                <w:rStyle w:val="Lienhypertexte"/>
                <w:noProof/>
              </w:rPr>
              <w:t>93.11.4b Revêtements en béton coulé sur place, traitement de surface, dénudage chimique</w:t>
            </w:r>
            <w:r w:rsidR="004455DB">
              <w:rPr>
                <w:noProof/>
                <w:webHidden/>
              </w:rPr>
              <w:tab/>
            </w:r>
            <w:r w:rsidR="004455DB">
              <w:rPr>
                <w:noProof/>
                <w:webHidden/>
              </w:rPr>
              <w:fldChar w:fldCharType="begin"/>
            </w:r>
            <w:r w:rsidR="004455DB">
              <w:rPr>
                <w:noProof/>
                <w:webHidden/>
              </w:rPr>
              <w:instrText xml:space="preserve"> PAGEREF _Toc485041098 \h </w:instrText>
            </w:r>
            <w:r w:rsidR="004455DB">
              <w:rPr>
                <w:noProof/>
                <w:webHidden/>
              </w:rPr>
            </w:r>
            <w:r w:rsidR="004455DB">
              <w:rPr>
                <w:noProof/>
                <w:webHidden/>
              </w:rPr>
              <w:fldChar w:fldCharType="separate"/>
            </w:r>
            <w:r w:rsidR="005F0897">
              <w:rPr>
                <w:noProof/>
                <w:webHidden/>
              </w:rPr>
              <w:t>78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099" w:history="1">
            <w:r w:rsidR="004455DB" w:rsidRPr="00A47D7B">
              <w:rPr>
                <w:rStyle w:val="Lienhypertexte"/>
                <w:noProof/>
              </w:rPr>
              <w:t>93.11.4c Revêtements en béton coulé sur place, traitement de surface, imprimé</w:t>
            </w:r>
            <w:r w:rsidR="004455DB">
              <w:rPr>
                <w:noProof/>
                <w:webHidden/>
              </w:rPr>
              <w:tab/>
            </w:r>
            <w:r w:rsidR="004455DB">
              <w:rPr>
                <w:noProof/>
                <w:webHidden/>
              </w:rPr>
              <w:fldChar w:fldCharType="begin"/>
            </w:r>
            <w:r w:rsidR="004455DB">
              <w:rPr>
                <w:noProof/>
                <w:webHidden/>
              </w:rPr>
              <w:instrText xml:space="preserve"> PAGEREF _Toc485041099 \h </w:instrText>
            </w:r>
            <w:r w:rsidR="004455DB">
              <w:rPr>
                <w:noProof/>
                <w:webHidden/>
              </w:rPr>
            </w:r>
            <w:r w:rsidR="004455DB">
              <w:rPr>
                <w:noProof/>
                <w:webHidden/>
              </w:rPr>
              <w:fldChar w:fldCharType="separate"/>
            </w:r>
            <w:r w:rsidR="005F0897">
              <w:rPr>
                <w:noProof/>
                <w:webHidden/>
              </w:rPr>
              <w:t>78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00" w:history="1">
            <w:r w:rsidR="004455DB" w:rsidRPr="00A47D7B">
              <w:rPr>
                <w:rStyle w:val="Lienhypertexte"/>
                <w:noProof/>
              </w:rPr>
              <w:t>93.11.4d Revêtements en béton coulé sur place, traitement de surface, lissé</w:t>
            </w:r>
            <w:r w:rsidR="004455DB">
              <w:rPr>
                <w:noProof/>
                <w:webHidden/>
              </w:rPr>
              <w:tab/>
            </w:r>
            <w:r w:rsidR="004455DB">
              <w:rPr>
                <w:noProof/>
                <w:webHidden/>
              </w:rPr>
              <w:fldChar w:fldCharType="begin"/>
            </w:r>
            <w:r w:rsidR="004455DB">
              <w:rPr>
                <w:noProof/>
                <w:webHidden/>
              </w:rPr>
              <w:instrText xml:space="preserve"> PAGEREF _Toc485041100 \h </w:instrText>
            </w:r>
            <w:r w:rsidR="004455DB">
              <w:rPr>
                <w:noProof/>
                <w:webHidden/>
              </w:rPr>
            </w:r>
            <w:r w:rsidR="004455DB">
              <w:rPr>
                <w:noProof/>
                <w:webHidden/>
              </w:rPr>
              <w:fldChar w:fldCharType="separate"/>
            </w:r>
            <w:r w:rsidR="005F0897">
              <w:rPr>
                <w:noProof/>
                <w:webHidden/>
              </w:rPr>
              <w:t>78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01" w:history="1">
            <w:r w:rsidR="004455DB" w:rsidRPr="00A47D7B">
              <w:rPr>
                <w:rStyle w:val="Lienhypertexte"/>
                <w:noProof/>
              </w:rPr>
              <w:t>93.11.4e Revêtements en béton coulé sur place, traitement de surface, pigmenté</w:t>
            </w:r>
            <w:r w:rsidR="004455DB">
              <w:rPr>
                <w:noProof/>
                <w:webHidden/>
              </w:rPr>
              <w:tab/>
            </w:r>
            <w:r w:rsidR="004455DB">
              <w:rPr>
                <w:noProof/>
                <w:webHidden/>
              </w:rPr>
              <w:fldChar w:fldCharType="begin"/>
            </w:r>
            <w:r w:rsidR="004455DB">
              <w:rPr>
                <w:noProof/>
                <w:webHidden/>
              </w:rPr>
              <w:instrText xml:space="preserve"> PAGEREF _Toc485041101 \h </w:instrText>
            </w:r>
            <w:r w:rsidR="004455DB">
              <w:rPr>
                <w:noProof/>
                <w:webHidden/>
              </w:rPr>
            </w:r>
            <w:r w:rsidR="004455DB">
              <w:rPr>
                <w:noProof/>
                <w:webHidden/>
              </w:rPr>
              <w:fldChar w:fldCharType="separate"/>
            </w:r>
            <w:r w:rsidR="005F0897">
              <w:rPr>
                <w:noProof/>
                <w:webHidden/>
              </w:rPr>
              <w:t>79</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102" w:history="1">
            <w:r w:rsidR="004455DB" w:rsidRPr="00A47D7B">
              <w:rPr>
                <w:rStyle w:val="Lienhypertexte"/>
                <w:noProof/>
              </w:rPr>
              <w:t>93.12 Revêtement hydrocarbonés et bitumineux</w:t>
            </w:r>
            <w:r w:rsidR="004455DB">
              <w:rPr>
                <w:noProof/>
                <w:webHidden/>
              </w:rPr>
              <w:tab/>
            </w:r>
            <w:r w:rsidR="004455DB">
              <w:rPr>
                <w:noProof/>
                <w:webHidden/>
              </w:rPr>
              <w:fldChar w:fldCharType="begin"/>
            </w:r>
            <w:r w:rsidR="004455DB">
              <w:rPr>
                <w:noProof/>
                <w:webHidden/>
              </w:rPr>
              <w:instrText xml:space="preserve"> PAGEREF _Toc485041102 \h </w:instrText>
            </w:r>
            <w:r w:rsidR="004455DB">
              <w:rPr>
                <w:noProof/>
                <w:webHidden/>
              </w:rPr>
            </w:r>
            <w:r w:rsidR="004455DB">
              <w:rPr>
                <w:noProof/>
                <w:webHidden/>
              </w:rPr>
              <w:fldChar w:fldCharType="separate"/>
            </w:r>
            <w:r w:rsidR="005F0897">
              <w:rPr>
                <w:noProof/>
                <w:webHidden/>
              </w:rPr>
              <w:t>79</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103" w:history="1">
            <w:r w:rsidR="004455DB" w:rsidRPr="00A47D7B">
              <w:rPr>
                <w:rStyle w:val="Lienhypertexte"/>
                <w:noProof/>
              </w:rPr>
              <w:t>93.12.1 Enrobés à squelette sableux</w:t>
            </w:r>
            <w:r w:rsidR="004455DB">
              <w:rPr>
                <w:noProof/>
                <w:webHidden/>
              </w:rPr>
              <w:tab/>
            </w:r>
            <w:r w:rsidR="004455DB">
              <w:rPr>
                <w:noProof/>
                <w:webHidden/>
              </w:rPr>
              <w:fldChar w:fldCharType="begin"/>
            </w:r>
            <w:r w:rsidR="004455DB">
              <w:rPr>
                <w:noProof/>
                <w:webHidden/>
              </w:rPr>
              <w:instrText xml:space="preserve"> PAGEREF _Toc485041103 \h </w:instrText>
            </w:r>
            <w:r w:rsidR="004455DB">
              <w:rPr>
                <w:noProof/>
                <w:webHidden/>
              </w:rPr>
            </w:r>
            <w:r w:rsidR="004455DB">
              <w:rPr>
                <w:noProof/>
                <w:webHidden/>
              </w:rPr>
              <w:fldChar w:fldCharType="separate"/>
            </w:r>
            <w:r w:rsidR="005F0897">
              <w:rPr>
                <w:noProof/>
                <w:webHidden/>
              </w:rPr>
              <w:t>79</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04" w:history="1">
            <w:r w:rsidR="004455DB" w:rsidRPr="00A47D7B">
              <w:rPr>
                <w:rStyle w:val="Lienhypertexte"/>
                <w:noProof/>
              </w:rPr>
              <w:t>93.12.1a AC-20base3-x</w:t>
            </w:r>
            <w:r w:rsidR="004455DB">
              <w:rPr>
                <w:noProof/>
                <w:webHidden/>
              </w:rPr>
              <w:tab/>
            </w:r>
            <w:r w:rsidR="004455DB">
              <w:rPr>
                <w:noProof/>
                <w:webHidden/>
              </w:rPr>
              <w:fldChar w:fldCharType="begin"/>
            </w:r>
            <w:r w:rsidR="004455DB">
              <w:rPr>
                <w:noProof/>
                <w:webHidden/>
              </w:rPr>
              <w:instrText xml:space="preserve"> PAGEREF _Toc485041104 \h </w:instrText>
            </w:r>
            <w:r w:rsidR="004455DB">
              <w:rPr>
                <w:noProof/>
                <w:webHidden/>
              </w:rPr>
            </w:r>
            <w:r w:rsidR="004455DB">
              <w:rPr>
                <w:noProof/>
                <w:webHidden/>
              </w:rPr>
              <w:fldChar w:fldCharType="separate"/>
            </w:r>
            <w:r w:rsidR="005F0897">
              <w:rPr>
                <w:noProof/>
                <w:webHidden/>
              </w:rPr>
              <w:t>79</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05" w:history="1">
            <w:r w:rsidR="004455DB" w:rsidRPr="00A47D7B">
              <w:rPr>
                <w:rStyle w:val="Lienhypertexte"/>
                <w:noProof/>
              </w:rPr>
              <w:t>93.12.1b AC-20base3-x en recherche</w:t>
            </w:r>
            <w:r w:rsidR="004455DB">
              <w:rPr>
                <w:noProof/>
                <w:webHidden/>
              </w:rPr>
              <w:tab/>
            </w:r>
            <w:r w:rsidR="004455DB">
              <w:rPr>
                <w:noProof/>
                <w:webHidden/>
              </w:rPr>
              <w:fldChar w:fldCharType="begin"/>
            </w:r>
            <w:r w:rsidR="004455DB">
              <w:rPr>
                <w:noProof/>
                <w:webHidden/>
              </w:rPr>
              <w:instrText xml:space="preserve"> PAGEREF _Toc485041105 \h </w:instrText>
            </w:r>
            <w:r w:rsidR="004455DB">
              <w:rPr>
                <w:noProof/>
                <w:webHidden/>
              </w:rPr>
            </w:r>
            <w:r w:rsidR="004455DB">
              <w:rPr>
                <w:noProof/>
                <w:webHidden/>
              </w:rPr>
              <w:fldChar w:fldCharType="separate"/>
            </w:r>
            <w:r w:rsidR="005F0897">
              <w:rPr>
                <w:noProof/>
                <w:webHidden/>
              </w:rPr>
              <w:t>80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06" w:history="1">
            <w:r w:rsidR="004455DB" w:rsidRPr="00A47D7B">
              <w:rPr>
                <w:rStyle w:val="Lienhypertexte"/>
                <w:noProof/>
              </w:rPr>
              <w:t>93.12.1c AC-14base3-x</w:t>
            </w:r>
            <w:r w:rsidR="004455DB">
              <w:rPr>
                <w:noProof/>
                <w:webHidden/>
              </w:rPr>
              <w:tab/>
            </w:r>
            <w:r w:rsidR="004455DB">
              <w:rPr>
                <w:noProof/>
                <w:webHidden/>
              </w:rPr>
              <w:fldChar w:fldCharType="begin"/>
            </w:r>
            <w:r w:rsidR="004455DB">
              <w:rPr>
                <w:noProof/>
                <w:webHidden/>
              </w:rPr>
              <w:instrText xml:space="preserve"> PAGEREF _Toc485041106 \h </w:instrText>
            </w:r>
            <w:r w:rsidR="004455DB">
              <w:rPr>
                <w:noProof/>
                <w:webHidden/>
              </w:rPr>
            </w:r>
            <w:r w:rsidR="004455DB">
              <w:rPr>
                <w:noProof/>
                <w:webHidden/>
              </w:rPr>
              <w:fldChar w:fldCharType="separate"/>
            </w:r>
            <w:r w:rsidR="005F0897">
              <w:rPr>
                <w:noProof/>
                <w:webHidden/>
              </w:rPr>
              <w:t>81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07" w:history="1">
            <w:r w:rsidR="004455DB" w:rsidRPr="00A47D7B">
              <w:rPr>
                <w:rStyle w:val="Lienhypertexte"/>
                <w:noProof/>
              </w:rPr>
              <w:t>93.12.1d AC-14base3-x en recherche</w:t>
            </w:r>
            <w:r w:rsidR="004455DB">
              <w:rPr>
                <w:noProof/>
                <w:webHidden/>
              </w:rPr>
              <w:tab/>
            </w:r>
            <w:r w:rsidR="004455DB">
              <w:rPr>
                <w:noProof/>
                <w:webHidden/>
              </w:rPr>
              <w:fldChar w:fldCharType="begin"/>
            </w:r>
            <w:r w:rsidR="004455DB">
              <w:rPr>
                <w:noProof/>
                <w:webHidden/>
              </w:rPr>
              <w:instrText xml:space="preserve"> PAGEREF _Toc485041107 \h </w:instrText>
            </w:r>
            <w:r w:rsidR="004455DB">
              <w:rPr>
                <w:noProof/>
                <w:webHidden/>
              </w:rPr>
            </w:r>
            <w:r w:rsidR="004455DB">
              <w:rPr>
                <w:noProof/>
                <w:webHidden/>
              </w:rPr>
              <w:fldChar w:fldCharType="separate"/>
            </w:r>
            <w:r w:rsidR="005F0897">
              <w:rPr>
                <w:noProof/>
                <w:webHidden/>
              </w:rPr>
              <w:t>82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08" w:history="1">
            <w:r w:rsidR="004455DB" w:rsidRPr="00A47D7B">
              <w:rPr>
                <w:rStyle w:val="Lienhypertexte"/>
                <w:noProof/>
              </w:rPr>
              <w:t>93.12.1e AC-10base3-x</w:t>
            </w:r>
            <w:r w:rsidR="004455DB">
              <w:rPr>
                <w:noProof/>
                <w:webHidden/>
              </w:rPr>
              <w:tab/>
            </w:r>
            <w:r w:rsidR="004455DB">
              <w:rPr>
                <w:noProof/>
                <w:webHidden/>
              </w:rPr>
              <w:fldChar w:fldCharType="begin"/>
            </w:r>
            <w:r w:rsidR="004455DB">
              <w:rPr>
                <w:noProof/>
                <w:webHidden/>
              </w:rPr>
              <w:instrText xml:space="preserve"> PAGEREF _Toc485041108 \h </w:instrText>
            </w:r>
            <w:r w:rsidR="004455DB">
              <w:rPr>
                <w:noProof/>
                <w:webHidden/>
              </w:rPr>
            </w:r>
            <w:r w:rsidR="004455DB">
              <w:rPr>
                <w:noProof/>
                <w:webHidden/>
              </w:rPr>
              <w:fldChar w:fldCharType="separate"/>
            </w:r>
            <w:r w:rsidR="005F0897">
              <w:rPr>
                <w:noProof/>
                <w:webHidden/>
              </w:rPr>
              <w:t>82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09" w:history="1">
            <w:r w:rsidR="004455DB" w:rsidRPr="00A47D7B">
              <w:rPr>
                <w:rStyle w:val="Lienhypertexte"/>
                <w:noProof/>
              </w:rPr>
              <w:t>93.12.1f AC-10base3-x en recherche</w:t>
            </w:r>
            <w:r w:rsidR="004455DB">
              <w:rPr>
                <w:noProof/>
                <w:webHidden/>
              </w:rPr>
              <w:tab/>
            </w:r>
            <w:r w:rsidR="004455DB">
              <w:rPr>
                <w:noProof/>
                <w:webHidden/>
              </w:rPr>
              <w:fldChar w:fldCharType="begin"/>
            </w:r>
            <w:r w:rsidR="004455DB">
              <w:rPr>
                <w:noProof/>
                <w:webHidden/>
              </w:rPr>
              <w:instrText xml:space="preserve"> PAGEREF _Toc485041109 \h </w:instrText>
            </w:r>
            <w:r w:rsidR="004455DB">
              <w:rPr>
                <w:noProof/>
                <w:webHidden/>
              </w:rPr>
            </w:r>
            <w:r w:rsidR="004455DB">
              <w:rPr>
                <w:noProof/>
                <w:webHidden/>
              </w:rPr>
              <w:fldChar w:fldCharType="separate"/>
            </w:r>
            <w:r w:rsidR="005F0897">
              <w:rPr>
                <w:noProof/>
                <w:webHidden/>
              </w:rPr>
              <w:t>83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10" w:history="1">
            <w:r w:rsidR="004455DB" w:rsidRPr="00A47D7B">
              <w:rPr>
                <w:rStyle w:val="Lienhypertexte"/>
                <w:noProof/>
              </w:rPr>
              <w:t>93.12.1g AC-6,3base3-x</w:t>
            </w:r>
            <w:r w:rsidR="004455DB">
              <w:rPr>
                <w:noProof/>
                <w:webHidden/>
              </w:rPr>
              <w:tab/>
            </w:r>
            <w:r w:rsidR="004455DB">
              <w:rPr>
                <w:noProof/>
                <w:webHidden/>
              </w:rPr>
              <w:fldChar w:fldCharType="begin"/>
            </w:r>
            <w:r w:rsidR="004455DB">
              <w:rPr>
                <w:noProof/>
                <w:webHidden/>
              </w:rPr>
              <w:instrText xml:space="preserve"> PAGEREF _Toc485041110 \h </w:instrText>
            </w:r>
            <w:r w:rsidR="004455DB">
              <w:rPr>
                <w:noProof/>
                <w:webHidden/>
              </w:rPr>
            </w:r>
            <w:r w:rsidR="004455DB">
              <w:rPr>
                <w:noProof/>
                <w:webHidden/>
              </w:rPr>
              <w:fldChar w:fldCharType="separate"/>
            </w:r>
            <w:r w:rsidR="005F0897">
              <w:rPr>
                <w:noProof/>
                <w:webHidden/>
              </w:rPr>
              <w:t>83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11" w:history="1">
            <w:r w:rsidR="004455DB" w:rsidRPr="00A47D7B">
              <w:rPr>
                <w:rStyle w:val="Lienhypertexte"/>
                <w:noProof/>
              </w:rPr>
              <w:t>93.12.1h AC-6,3base3-x en recherche</w:t>
            </w:r>
            <w:r w:rsidR="004455DB">
              <w:rPr>
                <w:noProof/>
                <w:webHidden/>
              </w:rPr>
              <w:tab/>
            </w:r>
            <w:r w:rsidR="004455DB">
              <w:rPr>
                <w:noProof/>
                <w:webHidden/>
              </w:rPr>
              <w:fldChar w:fldCharType="begin"/>
            </w:r>
            <w:r w:rsidR="004455DB">
              <w:rPr>
                <w:noProof/>
                <w:webHidden/>
              </w:rPr>
              <w:instrText xml:space="preserve"> PAGEREF _Toc485041111 \h </w:instrText>
            </w:r>
            <w:r w:rsidR="004455DB">
              <w:rPr>
                <w:noProof/>
                <w:webHidden/>
              </w:rPr>
            </w:r>
            <w:r w:rsidR="004455DB">
              <w:rPr>
                <w:noProof/>
                <w:webHidden/>
              </w:rPr>
              <w:fldChar w:fldCharType="separate"/>
            </w:r>
            <w:r w:rsidR="005F0897">
              <w:rPr>
                <w:noProof/>
                <w:webHidden/>
              </w:rPr>
              <w:t>84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12" w:history="1">
            <w:r w:rsidR="004455DB" w:rsidRPr="00A47D7B">
              <w:rPr>
                <w:rStyle w:val="Lienhypertexte"/>
                <w:noProof/>
              </w:rPr>
              <w:t>93.12.1i AC-14surf1-x</w:t>
            </w:r>
            <w:r w:rsidR="004455DB">
              <w:rPr>
                <w:noProof/>
                <w:webHidden/>
              </w:rPr>
              <w:tab/>
            </w:r>
            <w:r w:rsidR="004455DB">
              <w:rPr>
                <w:noProof/>
                <w:webHidden/>
              </w:rPr>
              <w:fldChar w:fldCharType="begin"/>
            </w:r>
            <w:r w:rsidR="004455DB">
              <w:rPr>
                <w:noProof/>
                <w:webHidden/>
              </w:rPr>
              <w:instrText xml:space="preserve"> PAGEREF _Toc485041112 \h </w:instrText>
            </w:r>
            <w:r w:rsidR="004455DB">
              <w:rPr>
                <w:noProof/>
                <w:webHidden/>
              </w:rPr>
            </w:r>
            <w:r w:rsidR="004455DB">
              <w:rPr>
                <w:noProof/>
                <w:webHidden/>
              </w:rPr>
              <w:fldChar w:fldCharType="separate"/>
            </w:r>
            <w:r w:rsidR="005F0897">
              <w:rPr>
                <w:noProof/>
                <w:webHidden/>
              </w:rPr>
              <w:t>84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13" w:history="1">
            <w:r w:rsidR="004455DB" w:rsidRPr="00A47D7B">
              <w:rPr>
                <w:rStyle w:val="Lienhypertexte"/>
                <w:noProof/>
              </w:rPr>
              <w:t>93.12.1j AC-14surf1-x en recherche</w:t>
            </w:r>
            <w:r w:rsidR="004455DB">
              <w:rPr>
                <w:noProof/>
                <w:webHidden/>
              </w:rPr>
              <w:tab/>
            </w:r>
            <w:r w:rsidR="004455DB">
              <w:rPr>
                <w:noProof/>
                <w:webHidden/>
              </w:rPr>
              <w:fldChar w:fldCharType="begin"/>
            </w:r>
            <w:r w:rsidR="004455DB">
              <w:rPr>
                <w:noProof/>
                <w:webHidden/>
              </w:rPr>
              <w:instrText xml:space="preserve"> PAGEREF _Toc485041113 \h </w:instrText>
            </w:r>
            <w:r w:rsidR="004455DB">
              <w:rPr>
                <w:noProof/>
                <w:webHidden/>
              </w:rPr>
            </w:r>
            <w:r w:rsidR="004455DB">
              <w:rPr>
                <w:noProof/>
                <w:webHidden/>
              </w:rPr>
              <w:fldChar w:fldCharType="separate"/>
            </w:r>
            <w:r w:rsidR="005F0897">
              <w:rPr>
                <w:noProof/>
                <w:webHidden/>
              </w:rPr>
              <w:t>85</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14" w:history="1">
            <w:r w:rsidR="004455DB" w:rsidRPr="00A47D7B">
              <w:rPr>
                <w:rStyle w:val="Lienhypertexte"/>
                <w:noProof/>
              </w:rPr>
              <w:t>93.12.1k AC-10surf4-x</w:t>
            </w:r>
            <w:r w:rsidR="004455DB">
              <w:rPr>
                <w:noProof/>
                <w:webHidden/>
              </w:rPr>
              <w:tab/>
            </w:r>
            <w:r w:rsidR="004455DB">
              <w:rPr>
                <w:noProof/>
                <w:webHidden/>
              </w:rPr>
              <w:fldChar w:fldCharType="begin"/>
            </w:r>
            <w:r w:rsidR="004455DB">
              <w:rPr>
                <w:noProof/>
                <w:webHidden/>
              </w:rPr>
              <w:instrText xml:space="preserve"> PAGEREF _Toc485041114 \h </w:instrText>
            </w:r>
            <w:r w:rsidR="004455DB">
              <w:rPr>
                <w:noProof/>
                <w:webHidden/>
              </w:rPr>
            </w:r>
            <w:r w:rsidR="004455DB">
              <w:rPr>
                <w:noProof/>
                <w:webHidden/>
              </w:rPr>
              <w:fldChar w:fldCharType="separate"/>
            </w:r>
            <w:r w:rsidR="005F0897">
              <w:rPr>
                <w:noProof/>
                <w:webHidden/>
              </w:rPr>
              <w:t>86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15" w:history="1">
            <w:r w:rsidR="004455DB" w:rsidRPr="00A47D7B">
              <w:rPr>
                <w:rStyle w:val="Lienhypertexte"/>
                <w:noProof/>
              </w:rPr>
              <w:t>93.12.1l AC-10surf4-x en recherche</w:t>
            </w:r>
            <w:r w:rsidR="004455DB">
              <w:rPr>
                <w:noProof/>
                <w:webHidden/>
              </w:rPr>
              <w:tab/>
            </w:r>
            <w:r w:rsidR="004455DB">
              <w:rPr>
                <w:noProof/>
                <w:webHidden/>
              </w:rPr>
              <w:fldChar w:fldCharType="begin"/>
            </w:r>
            <w:r w:rsidR="004455DB">
              <w:rPr>
                <w:noProof/>
                <w:webHidden/>
              </w:rPr>
              <w:instrText xml:space="preserve"> PAGEREF _Toc485041115 \h </w:instrText>
            </w:r>
            <w:r w:rsidR="004455DB">
              <w:rPr>
                <w:noProof/>
                <w:webHidden/>
              </w:rPr>
            </w:r>
            <w:r w:rsidR="004455DB">
              <w:rPr>
                <w:noProof/>
                <w:webHidden/>
              </w:rPr>
              <w:fldChar w:fldCharType="separate"/>
            </w:r>
            <w:r w:rsidR="005F0897">
              <w:rPr>
                <w:noProof/>
                <w:webHidden/>
              </w:rPr>
              <w:t>86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16" w:history="1">
            <w:r w:rsidR="004455DB" w:rsidRPr="00A47D7B">
              <w:rPr>
                <w:rStyle w:val="Lienhypertexte"/>
                <w:noProof/>
              </w:rPr>
              <w:t>93.12.1m AC-6,3surf4-x</w:t>
            </w:r>
            <w:r w:rsidR="004455DB">
              <w:rPr>
                <w:noProof/>
                <w:webHidden/>
              </w:rPr>
              <w:tab/>
            </w:r>
            <w:r w:rsidR="004455DB">
              <w:rPr>
                <w:noProof/>
                <w:webHidden/>
              </w:rPr>
              <w:fldChar w:fldCharType="begin"/>
            </w:r>
            <w:r w:rsidR="004455DB">
              <w:rPr>
                <w:noProof/>
                <w:webHidden/>
              </w:rPr>
              <w:instrText xml:space="preserve"> PAGEREF _Toc485041116 \h </w:instrText>
            </w:r>
            <w:r w:rsidR="004455DB">
              <w:rPr>
                <w:noProof/>
                <w:webHidden/>
              </w:rPr>
            </w:r>
            <w:r w:rsidR="004455DB">
              <w:rPr>
                <w:noProof/>
                <w:webHidden/>
              </w:rPr>
              <w:fldChar w:fldCharType="separate"/>
            </w:r>
            <w:r w:rsidR="005F0897">
              <w:rPr>
                <w:noProof/>
                <w:webHidden/>
              </w:rPr>
              <w:t>87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17" w:history="1">
            <w:r w:rsidR="004455DB" w:rsidRPr="00A47D7B">
              <w:rPr>
                <w:rStyle w:val="Lienhypertexte"/>
                <w:noProof/>
              </w:rPr>
              <w:t>93.12.1n AC-6,3surf4-x en recherche</w:t>
            </w:r>
            <w:r w:rsidR="004455DB">
              <w:rPr>
                <w:noProof/>
                <w:webHidden/>
              </w:rPr>
              <w:tab/>
            </w:r>
            <w:r w:rsidR="004455DB">
              <w:rPr>
                <w:noProof/>
                <w:webHidden/>
              </w:rPr>
              <w:fldChar w:fldCharType="begin"/>
            </w:r>
            <w:r w:rsidR="004455DB">
              <w:rPr>
                <w:noProof/>
                <w:webHidden/>
              </w:rPr>
              <w:instrText xml:space="preserve"> PAGEREF _Toc485041117 \h </w:instrText>
            </w:r>
            <w:r w:rsidR="004455DB">
              <w:rPr>
                <w:noProof/>
                <w:webHidden/>
              </w:rPr>
            </w:r>
            <w:r w:rsidR="004455DB">
              <w:rPr>
                <w:noProof/>
                <w:webHidden/>
              </w:rPr>
              <w:fldChar w:fldCharType="separate"/>
            </w:r>
            <w:r w:rsidR="005F0897">
              <w:rPr>
                <w:noProof/>
                <w:webHidden/>
              </w:rPr>
              <w:t>87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18" w:history="1">
            <w:r w:rsidR="004455DB" w:rsidRPr="00A47D7B">
              <w:rPr>
                <w:rStyle w:val="Lienhypertexte"/>
                <w:noProof/>
              </w:rPr>
              <w:t>93.12.1o AC-6,3surf8-x</w:t>
            </w:r>
            <w:r w:rsidR="004455DB">
              <w:rPr>
                <w:noProof/>
                <w:webHidden/>
              </w:rPr>
              <w:tab/>
            </w:r>
            <w:r w:rsidR="004455DB">
              <w:rPr>
                <w:noProof/>
                <w:webHidden/>
              </w:rPr>
              <w:fldChar w:fldCharType="begin"/>
            </w:r>
            <w:r w:rsidR="004455DB">
              <w:rPr>
                <w:noProof/>
                <w:webHidden/>
              </w:rPr>
              <w:instrText xml:space="preserve"> PAGEREF _Toc485041118 \h </w:instrText>
            </w:r>
            <w:r w:rsidR="004455DB">
              <w:rPr>
                <w:noProof/>
                <w:webHidden/>
              </w:rPr>
            </w:r>
            <w:r w:rsidR="004455DB">
              <w:rPr>
                <w:noProof/>
                <w:webHidden/>
              </w:rPr>
              <w:fldChar w:fldCharType="separate"/>
            </w:r>
            <w:r w:rsidR="005F0897">
              <w:rPr>
                <w:noProof/>
                <w:webHidden/>
              </w:rPr>
              <w:t>88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19" w:history="1">
            <w:r w:rsidR="004455DB" w:rsidRPr="00A47D7B">
              <w:rPr>
                <w:rStyle w:val="Lienhypertexte"/>
                <w:noProof/>
              </w:rPr>
              <w:t>93.12.1p AC-6,3surf8-x en recherche</w:t>
            </w:r>
            <w:r w:rsidR="004455DB">
              <w:rPr>
                <w:noProof/>
                <w:webHidden/>
              </w:rPr>
              <w:tab/>
            </w:r>
            <w:r w:rsidR="004455DB">
              <w:rPr>
                <w:noProof/>
                <w:webHidden/>
              </w:rPr>
              <w:fldChar w:fldCharType="begin"/>
            </w:r>
            <w:r w:rsidR="004455DB">
              <w:rPr>
                <w:noProof/>
                <w:webHidden/>
              </w:rPr>
              <w:instrText xml:space="preserve"> PAGEREF _Toc485041119 \h </w:instrText>
            </w:r>
            <w:r w:rsidR="004455DB">
              <w:rPr>
                <w:noProof/>
                <w:webHidden/>
              </w:rPr>
            </w:r>
            <w:r w:rsidR="004455DB">
              <w:rPr>
                <w:noProof/>
                <w:webHidden/>
              </w:rPr>
              <w:fldChar w:fldCharType="separate"/>
            </w:r>
            <w:r w:rsidR="005F0897">
              <w:rPr>
                <w:noProof/>
                <w:webHidden/>
              </w:rPr>
              <w:t>88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20" w:history="1">
            <w:r w:rsidR="004455DB" w:rsidRPr="00A47D7B">
              <w:rPr>
                <w:rStyle w:val="Lienhypertexte"/>
                <w:noProof/>
              </w:rPr>
              <w:t>93.12.1q AC-4surf8-x</w:t>
            </w:r>
            <w:r w:rsidR="004455DB">
              <w:rPr>
                <w:noProof/>
                <w:webHidden/>
              </w:rPr>
              <w:tab/>
            </w:r>
            <w:r w:rsidR="004455DB">
              <w:rPr>
                <w:noProof/>
                <w:webHidden/>
              </w:rPr>
              <w:fldChar w:fldCharType="begin"/>
            </w:r>
            <w:r w:rsidR="004455DB">
              <w:rPr>
                <w:noProof/>
                <w:webHidden/>
              </w:rPr>
              <w:instrText xml:space="preserve"> PAGEREF _Toc485041120 \h </w:instrText>
            </w:r>
            <w:r w:rsidR="004455DB">
              <w:rPr>
                <w:noProof/>
                <w:webHidden/>
              </w:rPr>
            </w:r>
            <w:r w:rsidR="004455DB">
              <w:rPr>
                <w:noProof/>
                <w:webHidden/>
              </w:rPr>
              <w:fldChar w:fldCharType="separate"/>
            </w:r>
            <w:r w:rsidR="005F0897">
              <w:rPr>
                <w:noProof/>
                <w:webHidden/>
              </w:rPr>
              <w:t>89</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21" w:history="1">
            <w:r w:rsidR="004455DB" w:rsidRPr="00A47D7B">
              <w:rPr>
                <w:rStyle w:val="Lienhypertexte"/>
                <w:noProof/>
              </w:rPr>
              <w:t>93.12.1r AC-4surf8-x en recherche</w:t>
            </w:r>
            <w:r w:rsidR="004455DB">
              <w:rPr>
                <w:noProof/>
                <w:webHidden/>
              </w:rPr>
              <w:tab/>
            </w:r>
            <w:r w:rsidR="004455DB">
              <w:rPr>
                <w:noProof/>
                <w:webHidden/>
              </w:rPr>
              <w:fldChar w:fldCharType="begin"/>
            </w:r>
            <w:r w:rsidR="004455DB">
              <w:rPr>
                <w:noProof/>
                <w:webHidden/>
              </w:rPr>
              <w:instrText xml:space="preserve"> PAGEREF _Toc485041121 \h </w:instrText>
            </w:r>
            <w:r w:rsidR="004455DB">
              <w:rPr>
                <w:noProof/>
                <w:webHidden/>
              </w:rPr>
            </w:r>
            <w:r w:rsidR="004455DB">
              <w:rPr>
                <w:noProof/>
                <w:webHidden/>
              </w:rPr>
              <w:fldChar w:fldCharType="separate"/>
            </w:r>
            <w:r w:rsidR="005F0897">
              <w:rPr>
                <w:noProof/>
                <w:webHidden/>
              </w:rPr>
              <w:t>89</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122" w:history="1">
            <w:r w:rsidR="004455DB" w:rsidRPr="00A47D7B">
              <w:rPr>
                <w:rStyle w:val="Lienhypertexte"/>
                <w:noProof/>
              </w:rPr>
              <w:t>93.12.2 Opération sur revêtement en enrobé</w:t>
            </w:r>
            <w:r w:rsidR="004455DB">
              <w:rPr>
                <w:noProof/>
                <w:webHidden/>
              </w:rPr>
              <w:tab/>
            </w:r>
            <w:r w:rsidR="004455DB">
              <w:rPr>
                <w:noProof/>
                <w:webHidden/>
              </w:rPr>
              <w:fldChar w:fldCharType="begin"/>
            </w:r>
            <w:r w:rsidR="004455DB">
              <w:rPr>
                <w:noProof/>
                <w:webHidden/>
              </w:rPr>
              <w:instrText xml:space="preserve"> PAGEREF _Toc485041122 \h </w:instrText>
            </w:r>
            <w:r w:rsidR="004455DB">
              <w:rPr>
                <w:noProof/>
                <w:webHidden/>
              </w:rPr>
            </w:r>
            <w:r w:rsidR="004455DB">
              <w:rPr>
                <w:noProof/>
                <w:webHidden/>
              </w:rPr>
              <w:fldChar w:fldCharType="separate"/>
            </w:r>
            <w:r w:rsidR="005F0897">
              <w:rPr>
                <w:noProof/>
                <w:webHidden/>
              </w:rPr>
              <w:t>90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23" w:history="1">
            <w:r w:rsidR="004455DB" w:rsidRPr="00A47D7B">
              <w:rPr>
                <w:rStyle w:val="Lienhypertexte"/>
                <w:noProof/>
              </w:rPr>
              <w:t>93.12.2a Traitement de surface préalable par nettoyage à l'eau sous pression</w:t>
            </w:r>
            <w:r w:rsidR="004455DB">
              <w:rPr>
                <w:noProof/>
                <w:webHidden/>
              </w:rPr>
              <w:tab/>
            </w:r>
            <w:r w:rsidR="004455DB">
              <w:rPr>
                <w:noProof/>
                <w:webHidden/>
              </w:rPr>
              <w:fldChar w:fldCharType="begin"/>
            </w:r>
            <w:r w:rsidR="004455DB">
              <w:rPr>
                <w:noProof/>
                <w:webHidden/>
              </w:rPr>
              <w:instrText xml:space="preserve"> PAGEREF _Toc485041123 \h </w:instrText>
            </w:r>
            <w:r w:rsidR="004455DB">
              <w:rPr>
                <w:noProof/>
                <w:webHidden/>
              </w:rPr>
            </w:r>
            <w:r w:rsidR="004455DB">
              <w:rPr>
                <w:noProof/>
                <w:webHidden/>
              </w:rPr>
              <w:fldChar w:fldCharType="separate"/>
            </w:r>
            <w:r w:rsidR="005F0897">
              <w:rPr>
                <w:noProof/>
                <w:webHidden/>
              </w:rPr>
              <w:t>90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24" w:history="1">
            <w:r w:rsidR="004455DB" w:rsidRPr="00A47D7B">
              <w:rPr>
                <w:rStyle w:val="Lienhypertexte"/>
                <w:noProof/>
              </w:rPr>
              <w:t>93.12.2b Traitement de surface préalable par reprofilage au moyen d'un M.B.C.F. 0/2</w:t>
            </w:r>
            <w:r w:rsidR="004455DB">
              <w:rPr>
                <w:noProof/>
                <w:webHidden/>
              </w:rPr>
              <w:tab/>
            </w:r>
            <w:r w:rsidR="004455DB">
              <w:rPr>
                <w:noProof/>
                <w:webHidden/>
              </w:rPr>
              <w:fldChar w:fldCharType="begin"/>
            </w:r>
            <w:r w:rsidR="004455DB">
              <w:rPr>
                <w:noProof/>
                <w:webHidden/>
              </w:rPr>
              <w:instrText xml:space="preserve"> PAGEREF _Toc485041124 \h </w:instrText>
            </w:r>
            <w:r w:rsidR="004455DB">
              <w:rPr>
                <w:noProof/>
                <w:webHidden/>
              </w:rPr>
            </w:r>
            <w:r w:rsidR="004455DB">
              <w:rPr>
                <w:noProof/>
                <w:webHidden/>
              </w:rPr>
              <w:fldChar w:fldCharType="separate"/>
            </w:r>
            <w:r w:rsidR="005F0897">
              <w:rPr>
                <w:noProof/>
                <w:webHidden/>
              </w:rPr>
              <w:t>90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25" w:history="1">
            <w:r w:rsidR="004455DB" w:rsidRPr="00A47D7B">
              <w:rPr>
                <w:rStyle w:val="Lienhypertexte"/>
                <w:noProof/>
              </w:rPr>
              <w:t>93.12.2c Traitement de surface préalable par reprofilage au moyen d'un M.B.C.F. 0/4</w:t>
            </w:r>
            <w:r w:rsidR="004455DB">
              <w:rPr>
                <w:noProof/>
                <w:webHidden/>
              </w:rPr>
              <w:tab/>
            </w:r>
            <w:r w:rsidR="004455DB">
              <w:rPr>
                <w:noProof/>
                <w:webHidden/>
              </w:rPr>
              <w:fldChar w:fldCharType="begin"/>
            </w:r>
            <w:r w:rsidR="004455DB">
              <w:rPr>
                <w:noProof/>
                <w:webHidden/>
              </w:rPr>
              <w:instrText xml:space="preserve"> PAGEREF _Toc485041125 \h </w:instrText>
            </w:r>
            <w:r w:rsidR="004455DB">
              <w:rPr>
                <w:noProof/>
                <w:webHidden/>
              </w:rPr>
            </w:r>
            <w:r w:rsidR="004455DB">
              <w:rPr>
                <w:noProof/>
                <w:webHidden/>
              </w:rPr>
              <w:fldChar w:fldCharType="separate"/>
            </w:r>
            <w:r w:rsidR="005F0897">
              <w:rPr>
                <w:noProof/>
                <w:webHidden/>
              </w:rPr>
              <w:t>91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26" w:history="1">
            <w:r w:rsidR="004455DB" w:rsidRPr="00A47D7B">
              <w:rPr>
                <w:rStyle w:val="Lienhypertexte"/>
                <w:noProof/>
              </w:rPr>
              <w:t>93.12.2d Couche de collage à base d'émulsion</w:t>
            </w:r>
            <w:r w:rsidR="004455DB">
              <w:rPr>
                <w:noProof/>
                <w:webHidden/>
              </w:rPr>
              <w:tab/>
            </w:r>
            <w:r w:rsidR="004455DB">
              <w:rPr>
                <w:noProof/>
                <w:webHidden/>
              </w:rPr>
              <w:fldChar w:fldCharType="begin"/>
            </w:r>
            <w:r w:rsidR="004455DB">
              <w:rPr>
                <w:noProof/>
                <w:webHidden/>
              </w:rPr>
              <w:instrText xml:space="preserve"> PAGEREF _Toc485041126 \h </w:instrText>
            </w:r>
            <w:r w:rsidR="004455DB">
              <w:rPr>
                <w:noProof/>
                <w:webHidden/>
              </w:rPr>
            </w:r>
            <w:r w:rsidR="004455DB">
              <w:rPr>
                <w:noProof/>
                <w:webHidden/>
              </w:rPr>
              <w:fldChar w:fldCharType="separate"/>
            </w:r>
            <w:r w:rsidR="005F0897">
              <w:rPr>
                <w:noProof/>
                <w:webHidden/>
              </w:rPr>
              <w:t>91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27" w:history="1">
            <w:r w:rsidR="004455DB" w:rsidRPr="00A47D7B">
              <w:rPr>
                <w:rStyle w:val="Lienhypertexte"/>
                <w:noProof/>
              </w:rPr>
              <w:t>93.12.2e Couche de collage sur béton frais, à base d'émulsion</w:t>
            </w:r>
            <w:r w:rsidR="004455DB">
              <w:rPr>
                <w:noProof/>
                <w:webHidden/>
              </w:rPr>
              <w:tab/>
            </w:r>
            <w:r w:rsidR="004455DB">
              <w:rPr>
                <w:noProof/>
                <w:webHidden/>
              </w:rPr>
              <w:fldChar w:fldCharType="begin"/>
            </w:r>
            <w:r w:rsidR="004455DB">
              <w:rPr>
                <w:noProof/>
                <w:webHidden/>
              </w:rPr>
              <w:instrText xml:space="preserve"> PAGEREF _Toc485041127 \h </w:instrText>
            </w:r>
            <w:r w:rsidR="004455DB">
              <w:rPr>
                <w:noProof/>
                <w:webHidden/>
              </w:rPr>
            </w:r>
            <w:r w:rsidR="004455DB">
              <w:rPr>
                <w:noProof/>
                <w:webHidden/>
              </w:rPr>
              <w:fldChar w:fldCharType="separate"/>
            </w:r>
            <w:r w:rsidR="005F0897">
              <w:rPr>
                <w:noProof/>
                <w:webHidden/>
              </w:rPr>
              <w:t>91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28" w:history="1">
            <w:r w:rsidR="004455DB" w:rsidRPr="00A47D7B">
              <w:rPr>
                <w:rStyle w:val="Lienhypertexte"/>
                <w:noProof/>
              </w:rPr>
              <w:t>93.12.2f Couche de collage visqueuse, à base d'émulsion</w:t>
            </w:r>
            <w:r w:rsidR="004455DB">
              <w:rPr>
                <w:noProof/>
                <w:webHidden/>
              </w:rPr>
              <w:tab/>
            </w:r>
            <w:r w:rsidR="004455DB">
              <w:rPr>
                <w:noProof/>
                <w:webHidden/>
              </w:rPr>
              <w:fldChar w:fldCharType="begin"/>
            </w:r>
            <w:r w:rsidR="004455DB">
              <w:rPr>
                <w:noProof/>
                <w:webHidden/>
              </w:rPr>
              <w:instrText xml:space="preserve"> PAGEREF _Toc485041128 \h </w:instrText>
            </w:r>
            <w:r w:rsidR="004455DB">
              <w:rPr>
                <w:noProof/>
                <w:webHidden/>
              </w:rPr>
            </w:r>
            <w:r w:rsidR="004455DB">
              <w:rPr>
                <w:noProof/>
                <w:webHidden/>
              </w:rPr>
              <w:fldChar w:fldCharType="separate"/>
            </w:r>
            <w:r w:rsidR="005F0897">
              <w:rPr>
                <w:noProof/>
                <w:webHidden/>
              </w:rPr>
              <w:t>92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29" w:history="1">
            <w:r w:rsidR="004455DB" w:rsidRPr="00A47D7B">
              <w:rPr>
                <w:rStyle w:val="Lienhypertexte"/>
                <w:noProof/>
              </w:rPr>
              <w:t>93.12.2g Couche de collage à base d'émulsion spéciale au latex</w:t>
            </w:r>
            <w:r w:rsidR="004455DB">
              <w:rPr>
                <w:noProof/>
                <w:webHidden/>
              </w:rPr>
              <w:tab/>
            </w:r>
            <w:r w:rsidR="004455DB">
              <w:rPr>
                <w:noProof/>
                <w:webHidden/>
              </w:rPr>
              <w:fldChar w:fldCharType="begin"/>
            </w:r>
            <w:r w:rsidR="004455DB">
              <w:rPr>
                <w:noProof/>
                <w:webHidden/>
              </w:rPr>
              <w:instrText xml:space="preserve"> PAGEREF _Toc485041129 \h </w:instrText>
            </w:r>
            <w:r w:rsidR="004455DB">
              <w:rPr>
                <w:noProof/>
                <w:webHidden/>
              </w:rPr>
            </w:r>
            <w:r w:rsidR="004455DB">
              <w:rPr>
                <w:noProof/>
                <w:webHidden/>
              </w:rPr>
              <w:fldChar w:fldCharType="separate"/>
            </w:r>
            <w:r w:rsidR="005F0897">
              <w:rPr>
                <w:noProof/>
                <w:webHidden/>
              </w:rPr>
              <w:t>92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30" w:history="1">
            <w:r w:rsidR="004455DB" w:rsidRPr="00A47D7B">
              <w:rPr>
                <w:rStyle w:val="Lienhypertexte"/>
                <w:noProof/>
              </w:rPr>
              <w:t>93.12.2h Traitement de joints au moyen d'une bande bitumineuse préformée pour joint</w:t>
            </w:r>
            <w:r w:rsidR="004455DB">
              <w:rPr>
                <w:noProof/>
                <w:webHidden/>
              </w:rPr>
              <w:tab/>
            </w:r>
            <w:r w:rsidR="004455DB">
              <w:rPr>
                <w:noProof/>
                <w:webHidden/>
              </w:rPr>
              <w:fldChar w:fldCharType="begin"/>
            </w:r>
            <w:r w:rsidR="004455DB">
              <w:rPr>
                <w:noProof/>
                <w:webHidden/>
              </w:rPr>
              <w:instrText xml:space="preserve"> PAGEREF _Toc485041130 \h </w:instrText>
            </w:r>
            <w:r w:rsidR="004455DB">
              <w:rPr>
                <w:noProof/>
                <w:webHidden/>
              </w:rPr>
            </w:r>
            <w:r w:rsidR="004455DB">
              <w:rPr>
                <w:noProof/>
                <w:webHidden/>
              </w:rPr>
              <w:fldChar w:fldCharType="separate"/>
            </w:r>
            <w:r w:rsidR="005F0897">
              <w:rPr>
                <w:noProof/>
                <w:webHidden/>
              </w:rPr>
              <w:t>92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31" w:history="1">
            <w:r w:rsidR="004455DB" w:rsidRPr="00A47D7B">
              <w:rPr>
                <w:rStyle w:val="Lienhypertexte"/>
                <w:noProof/>
              </w:rPr>
              <w:t>93.12.2i Traitement de joints au moyen d'une bande bitumineuse extrudée pour joint</w:t>
            </w:r>
            <w:r w:rsidR="004455DB">
              <w:rPr>
                <w:noProof/>
                <w:webHidden/>
              </w:rPr>
              <w:tab/>
            </w:r>
            <w:r w:rsidR="004455DB">
              <w:rPr>
                <w:noProof/>
                <w:webHidden/>
              </w:rPr>
              <w:fldChar w:fldCharType="begin"/>
            </w:r>
            <w:r w:rsidR="004455DB">
              <w:rPr>
                <w:noProof/>
                <w:webHidden/>
              </w:rPr>
              <w:instrText xml:space="preserve"> PAGEREF _Toc485041131 \h </w:instrText>
            </w:r>
            <w:r w:rsidR="004455DB">
              <w:rPr>
                <w:noProof/>
                <w:webHidden/>
              </w:rPr>
            </w:r>
            <w:r w:rsidR="004455DB">
              <w:rPr>
                <w:noProof/>
                <w:webHidden/>
              </w:rPr>
              <w:fldChar w:fldCharType="separate"/>
            </w:r>
            <w:r w:rsidR="005F0897">
              <w:rPr>
                <w:noProof/>
                <w:webHidden/>
              </w:rPr>
              <w:t>92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32" w:history="1">
            <w:r w:rsidR="004455DB" w:rsidRPr="00A47D7B">
              <w:rPr>
                <w:rStyle w:val="Lienhypertexte"/>
                <w:noProof/>
              </w:rPr>
              <w:t>93.12.2j Traitement de joints au moyen d'un produit de scellement coulé à chaud</w:t>
            </w:r>
            <w:r w:rsidR="004455DB">
              <w:rPr>
                <w:noProof/>
                <w:webHidden/>
              </w:rPr>
              <w:tab/>
            </w:r>
            <w:r w:rsidR="004455DB">
              <w:rPr>
                <w:noProof/>
                <w:webHidden/>
              </w:rPr>
              <w:fldChar w:fldCharType="begin"/>
            </w:r>
            <w:r w:rsidR="004455DB">
              <w:rPr>
                <w:noProof/>
                <w:webHidden/>
              </w:rPr>
              <w:instrText xml:space="preserve"> PAGEREF _Toc485041132 \h </w:instrText>
            </w:r>
            <w:r w:rsidR="004455DB">
              <w:rPr>
                <w:noProof/>
                <w:webHidden/>
              </w:rPr>
            </w:r>
            <w:r w:rsidR="004455DB">
              <w:rPr>
                <w:noProof/>
                <w:webHidden/>
              </w:rPr>
              <w:fldChar w:fldCharType="separate"/>
            </w:r>
            <w:r w:rsidR="005F0897">
              <w:rPr>
                <w:noProof/>
                <w:webHidden/>
              </w:rPr>
              <w:t>93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33" w:history="1">
            <w:r w:rsidR="004455DB" w:rsidRPr="00A47D7B">
              <w:rPr>
                <w:rStyle w:val="Lienhypertexte"/>
                <w:noProof/>
              </w:rPr>
              <w:t>93.12.2k Traitement de la tranche des bords non contrebutés</w:t>
            </w:r>
            <w:r w:rsidR="004455DB">
              <w:rPr>
                <w:noProof/>
                <w:webHidden/>
              </w:rPr>
              <w:tab/>
            </w:r>
            <w:r w:rsidR="004455DB">
              <w:rPr>
                <w:noProof/>
                <w:webHidden/>
              </w:rPr>
              <w:fldChar w:fldCharType="begin"/>
            </w:r>
            <w:r w:rsidR="004455DB">
              <w:rPr>
                <w:noProof/>
                <w:webHidden/>
              </w:rPr>
              <w:instrText xml:space="preserve"> PAGEREF _Toc485041133 \h </w:instrText>
            </w:r>
            <w:r w:rsidR="004455DB">
              <w:rPr>
                <w:noProof/>
                <w:webHidden/>
              </w:rPr>
            </w:r>
            <w:r w:rsidR="004455DB">
              <w:rPr>
                <w:noProof/>
                <w:webHidden/>
              </w:rPr>
              <w:fldChar w:fldCharType="separate"/>
            </w:r>
            <w:r w:rsidR="005F0897">
              <w:rPr>
                <w:noProof/>
                <w:webHidden/>
              </w:rPr>
              <w:t>93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34" w:history="1">
            <w:r w:rsidR="004455DB" w:rsidRPr="00A47D7B">
              <w:rPr>
                <w:rStyle w:val="Lienhypertexte"/>
                <w:noProof/>
              </w:rPr>
              <w:t>93.12.2l Traitement de la tranche des bords non contrebutés au moyen d'émulsion type C60B1 (A1)</w:t>
            </w:r>
            <w:r w:rsidR="004455DB">
              <w:rPr>
                <w:noProof/>
                <w:webHidden/>
              </w:rPr>
              <w:tab/>
            </w:r>
            <w:r w:rsidR="004455DB">
              <w:rPr>
                <w:noProof/>
                <w:webHidden/>
              </w:rPr>
              <w:fldChar w:fldCharType="begin"/>
            </w:r>
            <w:r w:rsidR="004455DB">
              <w:rPr>
                <w:noProof/>
                <w:webHidden/>
              </w:rPr>
              <w:instrText xml:space="preserve"> PAGEREF _Toc485041134 \h </w:instrText>
            </w:r>
            <w:r w:rsidR="004455DB">
              <w:rPr>
                <w:noProof/>
                <w:webHidden/>
              </w:rPr>
            </w:r>
            <w:r w:rsidR="004455DB">
              <w:rPr>
                <w:noProof/>
                <w:webHidden/>
              </w:rPr>
              <w:fldChar w:fldCharType="separate"/>
            </w:r>
            <w:r w:rsidR="005F0897">
              <w:rPr>
                <w:noProof/>
                <w:webHidden/>
              </w:rPr>
              <w:t>93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35" w:history="1">
            <w:r w:rsidR="004455DB" w:rsidRPr="00A47D7B">
              <w:rPr>
                <w:rStyle w:val="Lienhypertexte"/>
                <w:noProof/>
              </w:rPr>
              <w:t>93.12.2m Traitement de la tranche des bords non contrebutés au moyen de bitume</w:t>
            </w:r>
            <w:r w:rsidR="004455DB">
              <w:rPr>
                <w:noProof/>
                <w:webHidden/>
              </w:rPr>
              <w:tab/>
            </w:r>
            <w:r w:rsidR="004455DB">
              <w:rPr>
                <w:noProof/>
                <w:webHidden/>
              </w:rPr>
              <w:fldChar w:fldCharType="begin"/>
            </w:r>
            <w:r w:rsidR="004455DB">
              <w:rPr>
                <w:noProof/>
                <w:webHidden/>
              </w:rPr>
              <w:instrText xml:space="preserve"> PAGEREF _Toc485041135 \h </w:instrText>
            </w:r>
            <w:r w:rsidR="004455DB">
              <w:rPr>
                <w:noProof/>
                <w:webHidden/>
              </w:rPr>
            </w:r>
            <w:r w:rsidR="004455DB">
              <w:rPr>
                <w:noProof/>
                <w:webHidden/>
              </w:rPr>
              <w:fldChar w:fldCharType="separate"/>
            </w:r>
            <w:r w:rsidR="005F0897">
              <w:rPr>
                <w:noProof/>
                <w:webHidden/>
              </w:rPr>
              <w:t>94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36" w:history="1">
            <w:r w:rsidR="004455DB" w:rsidRPr="00A47D7B">
              <w:rPr>
                <w:rStyle w:val="Lienhypertexte"/>
                <w:noProof/>
              </w:rPr>
              <w:t>93.12.2n Supplément pour traitement de surface de teinte claire</w:t>
            </w:r>
            <w:r w:rsidR="004455DB">
              <w:rPr>
                <w:noProof/>
                <w:webHidden/>
              </w:rPr>
              <w:tab/>
            </w:r>
            <w:r w:rsidR="004455DB">
              <w:rPr>
                <w:noProof/>
                <w:webHidden/>
              </w:rPr>
              <w:fldChar w:fldCharType="begin"/>
            </w:r>
            <w:r w:rsidR="004455DB">
              <w:rPr>
                <w:noProof/>
                <w:webHidden/>
              </w:rPr>
              <w:instrText xml:space="preserve"> PAGEREF _Toc485041136 \h </w:instrText>
            </w:r>
            <w:r w:rsidR="004455DB">
              <w:rPr>
                <w:noProof/>
                <w:webHidden/>
              </w:rPr>
            </w:r>
            <w:r w:rsidR="004455DB">
              <w:rPr>
                <w:noProof/>
                <w:webHidden/>
              </w:rPr>
              <w:fldChar w:fldCharType="separate"/>
            </w:r>
            <w:r w:rsidR="005F0897">
              <w:rPr>
                <w:noProof/>
                <w:webHidden/>
              </w:rPr>
              <w:t>94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37" w:history="1">
            <w:r w:rsidR="004455DB" w:rsidRPr="00A47D7B">
              <w:rPr>
                <w:rStyle w:val="Lienhypertexte"/>
                <w:noProof/>
              </w:rPr>
              <w:t>93.12.2o Supplément pour coloration de revêtement enrobé</w:t>
            </w:r>
            <w:r w:rsidR="004455DB">
              <w:rPr>
                <w:noProof/>
                <w:webHidden/>
              </w:rPr>
              <w:tab/>
            </w:r>
            <w:r w:rsidR="004455DB">
              <w:rPr>
                <w:noProof/>
                <w:webHidden/>
              </w:rPr>
              <w:fldChar w:fldCharType="begin"/>
            </w:r>
            <w:r w:rsidR="004455DB">
              <w:rPr>
                <w:noProof/>
                <w:webHidden/>
              </w:rPr>
              <w:instrText xml:space="preserve"> PAGEREF _Toc485041137 \h </w:instrText>
            </w:r>
            <w:r w:rsidR="004455DB">
              <w:rPr>
                <w:noProof/>
                <w:webHidden/>
              </w:rPr>
            </w:r>
            <w:r w:rsidR="004455DB">
              <w:rPr>
                <w:noProof/>
                <w:webHidden/>
              </w:rPr>
              <w:fldChar w:fldCharType="separate"/>
            </w:r>
            <w:r w:rsidR="005F0897">
              <w:rPr>
                <w:noProof/>
                <w:webHidden/>
              </w:rPr>
              <w:t>94</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138" w:history="1">
            <w:r w:rsidR="004455DB" w:rsidRPr="00A47D7B">
              <w:rPr>
                <w:rStyle w:val="Lienhypertexte"/>
                <w:noProof/>
              </w:rPr>
              <w:t>93.12.3 Traitements de surface</w:t>
            </w:r>
            <w:r w:rsidR="004455DB">
              <w:rPr>
                <w:noProof/>
                <w:webHidden/>
              </w:rPr>
              <w:tab/>
            </w:r>
            <w:r w:rsidR="004455DB">
              <w:rPr>
                <w:noProof/>
                <w:webHidden/>
              </w:rPr>
              <w:fldChar w:fldCharType="begin"/>
            </w:r>
            <w:r w:rsidR="004455DB">
              <w:rPr>
                <w:noProof/>
                <w:webHidden/>
              </w:rPr>
              <w:instrText xml:space="preserve"> PAGEREF _Toc485041138 \h </w:instrText>
            </w:r>
            <w:r w:rsidR="004455DB">
              <w:rPr>
                <w:noProof/>
                <w:webHidden/>
              </w:rPr>
            </w:r>
            <w:r w:rsidR="004455DB">
              <w:rPr>
                <w:noProof/>
                <w:webHidden/>
              </w:rPr>
              <w:fldChar w:fldCharType="separate"/>
            </w:r>
            <w:r w:rsidR="005F0897">
              <w:rPr>
                <w:noProof/>
                <w:webHidden/>
              </w:rPr>
              <w:t>94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39" w:history="1">
            <w:r w:rsidR="004455DB" w:rsidRPr="00A47D7B">
              <w:rPr>
                <w:rStyle w:val="Lienhypertexte"/>
                <w:noProof/>
              </w:rPr>
              <w:t>93.12.3a Revêtement en asphalte coulé - MA-10-x</w:t>
            </w:r>
            <w:r w:rsidR="004455DB">
              <w:rPr>
                <w:noProof/>
                <w:webHidden/>
              </w:rPr>
              <w:tab/>
            </w:r>
            <w:r w:rsidR="004455DB">
              <w:rPr>
                <w:noProof/>
                <w:webHidden/>
              </w:rPr>
              <w:fldChar w:fldCharType="begin"/>
            </w:r>
            <w:r w:rsidR="004455DB">
              <w:rPr>
                <w:noProof/>
                <w:webHidden/>
              </w:rPr>
              <w:instrText xml:space="preserve"> PAGEREF _Toc485041139 \h </w:instrText>
            </w:r>
            <w:r w:rsidR="004455DB">
              <w:rPr>
                <w:noProof/>
                <w:webHidden/>
              </w:rPr>
            </w:r>
            <w:r w:rsidR="004455DB">
              <w:rPr>
                <w:noProof/>
                <w:webHidden/>
              </w:rPr>
              <w:fldChar w:fldCharType="separate"/>
            </w:r>
            <w:r w:rsidR="005F0897">
              <w:rPr>
                <w:noProof/>
                <w:webHidden/>
              </w:rPr>
              <w:t>95</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40" w:history="1">
            <w:r w:rsidR="004455DB" w:rsidRPr="00A47D7B">
              <w:rPr>
                <w:rStyle w:val="Lienhypertexte"/>
                <w:noProof/>
              </w:rPr>
              <w:t>93.12.3b Revêtement en asphalte coulé - MA-6,3-x</w:t>
            </w:r>
            <w:r w:rsidR="004455DB">
              <w:rPr>
                <w:noProof/>
                <w:webHidden/>
              </w:rPr>
              <w:tab/>
            </w:r>
            <w:r w:rsidR="004455DB">
              <w:rPr>
                <w:noProof/>
                <w:webHidden/>
              </w:rPr>
              <w:fldChar w:fldCharType="begin"/>
            </w:r>
            <w:r w:rsidR="004455DB">
              <w:rPr>
                <w:noProof/>
                <w:webHidden/>
              </w:rPr>
              <w:instrText xml:space="preserve"> PAGEREF _Toc485041140 \h </w:instrText>
            </w:r>
            <w:r w:rsidR="004455DB">
              <w:rPr>
                <w:noProof/>
                <w:webHidden/>
              </w:rPr>
            </w:r>
            <w:r w:rsidR="004455DB">
              <w:rPr>
                <w:noProof/>
                <w:webHidden/>
              </w:rPr>
              <w:fldChar w:fldCharType="separate"/>
            </w:r>
            <w:r w:rsidR="005F0897">
              <w:rPr>
                <w:noProof/>
                <w:webHidden/>
              </w:rPr>
              <w:t>95</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41" w:history="1">
            <w:r w:rsidR="004455DB" w:rsidRPr="00A47D7B">
              <w:rPr>
                <w:rStyle w:val="Lienhypertexte"/>
                <w:noProof/>
              </w:rPr>
              <w:t>93.12.3c Opération sur asphalte coulé - traitement de joints avec bandes bitumineuse préformée</w:t>
            </w:r>
            <w:r w:rsidR="004455DB">
              <w:rPr>
                <w:noProof/>
                <w:webHidden/>
              </w:rPr>
              <w:tab/>
            </w:r>
            <w:r w:rsidR="004455DB">
              <w:rPr>
                <w:noProof/>
                <w:webHidden/>
              </w:rPr>
              <w:fldChar w:fldCharType="begin"/>
            </w:r>
            <w:r w:rsidR="004455DB">
              <w:rPr>
                <w:noProof/>
                <w:webHidden/>
              </w:rPr>
              <w:instrText xml:space="preserve"> PAGEREF _Toc485041141 \h </w:instrText>
            </w:r>
            <w:r w:rsidR="004455DB">
              <w:rPr>
                <w:noProof/>
                <w:webHidden/>
              </w:rPr>
            </w:r>
            <w:r w:rsidR="004455DB">
              <w:rPr>
                <w:noProof/>
                <w:webHidden/>
              </w:rPr>
              <w:fldChar w:fldCharType="separate"/>
            </w:r>
            <w:r w:rsidR="005F0897">
              <w:rPr>
                <w:noProof/>
                <w:webHidden/>
              </w:rPr>
              <w:t>96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42" w:history="1">
            <w:r w:rsidR="004455DB" w:rsidRPr="00A47D7B">
              <w:rPr>
                <w:rStyle w:val="Lienhypertexte"/>
                <w:noProof/>
              </w:rPr>
              <w:t>93.12.3d Opération sur asphalte coulé - traitement de joints avec bandes extrudée pour joint</w:t>
            </w:r>
            <w:r w:rsidR="004455DB">
              <w:rPr>
                <w:noProof/>
                <w:webHidden/>
              </w:rPr>
              <w:tab/>
            </w:r>
            <w:r w:rsidR="004455DB">
              <w:rPr>
                <w:noProof/>
                <w:webHidden/>
              </w:rPr>
              <w:fldChar w:fldCharType="begin"/>
            </w:r>
            <w:r w:rsidR="004455DB">
              <w:rPr>
                <w:noProof/>
                <w:webHidden/>
              </w:rPr>
              <w:instrText xml:space="preserve"> PAGEREF _Toc485041142 \h </w:instrText>
            </w:r>
            <w:r w:rsidR="004455DB">
              <w:rPr>
                <w:noProof/>
                <w:webHidden/>
              </w:rPr>
            </w:r>
            <w:r w:rsidR="004455DB">
              <w:rPr>
                <w:noProof/>
                <w:webHidden/>
              </w:rPr>
              <w:fldChar w:fldCharType="separate"/>
            </w:r>
            <w:r w:rsidR="005F0897">
              <w:rPr>
                <w:noProof/>
                <w:webHidden/>
              </w:rPr>
              <w:t>96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43" w:history="1">
            <w:r w:rsidR="004455DB" w:rsidRPr="00A47D7B">
              <w:rPr>
                <w:rStyle w:val="Lienhypertexte"/>
                <w:noProof/>
              </w:rPr>
              <w:t>93.12.3e Opération sur asphalte coulé - traitement de joints avec produit de scellement coloré</w:t>
            </w:r>
            <w:r w:rsidR="004455DB">
              <w:rPr>
                <w:noProof/>
                <w:webHidden/>
              </w:rPr>
              <w:tab/>
            </w:r>
            <w:r w:rsidR="004455DB">
              <w:rPr>
                <w:noProof/>
                <w:webHidden/>
              </w:rPr>
              <w:fldChar w:fldCharType="begin"/>
            </w:r>
            <w:r w:rsidR="004455DB">
              <w:rPr>
                <w:noProof/>
                <w:webHidden/>
              </w:rPr>
              <w:instrText xml:space="preserve"> PAGEREF _Toc485041143 \h </w:instrText>
            </w:r>
            <w:r w:rsidR="004455DB">
              <w:rPr>
                <w:noProof/>
                <w:webHidden/>
              </w:rPr>
            </w:r>
            <w:r w:rsidR="004455DB">
              <w:rPr>
                <w:noProof/>
                <w:webHidden/>
              </w:rPr>
              <w:fldChar w:fldCharType="separate"/>
            </w:r>
            <w:r w:rsidR="005F0897">
              <w:rPr>
                <w:noProof/>
                <w:webHidden/>
              </w:rPr>
              <w:t>96</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144" w:history="1">
            <w:r w:rsidR="004455DB" w:rsidRPr="00A47D7B">
              <w:rPr>
                <w:rStyle w:val="Lienhypertexte"/>
                <w:noProof/>
              </w:rPr>
              <w:t>93.13 Revêtement en dalles</w:t>
            </w:r>
            <w:r w:rsidR="004455DB">
              <w:rPr>
                <w:noProof/>
                <w:webHidden/>
              </w:rPr>
              <w:tab/>
            </w:r>
            <w:r w:rsidR="004455DB">
              <w:rPr>
                <w:noProof/>
                <w:webHidden/>
              </w:rPr>
              <w:fldChar w:fldCharType="begin"/>
            </w:r>
            <w:r w:rsidR="004455DB">
              <w:rPr>
                <w:noProof/>
                <w:webHidden/>
              </w:rPr>
              <w:instrText xml:space="preserve"> PAGEREF _Toc485041144 \h </w:instrText>
            </w:r>
            <w:r w:rsidR="004455DB">
              <w:rPr>
                <w:noProof/>
                <w:webHidden/>
              </w:rPr>
            </w:r>
            <w:r w:rsidR="004455DB">
              <w:rPr>
                <w:noProof/>
                <w:webHidden/>
              </w:rPr>
              <w:fldChar w:fldCharType="separate"/>
            </w:r>
            <w:r w:rsidR="005F0897">
              <w:rPr>
                <w:noProof/>
                <w:webHidden/>
              </w:rPr>
              <w:t>97</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145" w:history="1">
            <w:r w:rsidR="004455DB" w:rsidRPr="00A47D7B">
              <w:rPr>
                <w:rStyle w:val="Lienhypertexte"/>
                <w:noProof/>
              </w:rPr>
              <w:t>93.13.1 Dalles en pierre naturelle</w:t>
            </w:r>
            <w:r w:rsidR="004455DB">
              <w:rPr>
                <w:noProof/>
                <w:webHidden/>
              </w:rPr>
              <w:tab/>
            </w:r>
            <w:r w:rsidR="004455DB">
              <w:rPr>
                <w:noProof/>
                <w:webHidden/>
              </w:rPr>
              <w:fldChar w:fldCharType="begin"/>
            </w:r>
            <w:r w:rsidR="004455DB">
              <w:rPr>
                <w:noProof/>
                <w:webHidden/>
              </w:rPr>
              <w:instrText xml:space="preserve"> PAGEREF _Toc485041145 \h </w:instrText>
            </w:r>
            <w:r w:rsidR="004455DB">
              <w:rPr>
                <w:noProof/>
                <w:webHidden/>
              </w:rPr>
            </w:r>
            <w:r w:rsidR="004455DB">
              <w:rPr>
                <w:noProof/>
                <w:webHidden/>
              </w:rPr>
              <w:fldChar w:fldCharType="separate"/>
            </w:r>
            <w:r w:rsidR="005F0897">
              <w:rPr>
                <w:noProof/>
                <w:webHidden/>
              </w:rPr>
              <w:t>97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46" w:history="1">
            <w:r w:rsidR="004455DB" w:rsidRPr="00A47D7B">
              <w:rPr>
                <w:rStyle w:val="Lienhypertexte"/>
                <w:noProof/>
              </w:rPr>
              <w:t>93.13.1a Dalles en pierre naturelle, format : S&lt;= 0,25 m²</w:t>
            </w:r>
            <w:r w:rsidR="004455DB">
              <w:rPr>
                <w:noProof/>
                <w:webHidden/>
              </w:rPr>
              <w:tab/>
            </w:r>
            <w:r w:rsidR="004455DB">
              <w:rPr>
                <w:noProof/>
                <w:webHidden/>
              </w:rPr>
              <w:fldChar w:fldCharType="begin"/>
            </w:r>
            <w:r w:rsidR="004455DB">
              <w:rPr>
                <w:noProof/>
                <w:webHidden/>
              </w:rPr>
              <w:instrText xml:space="preserve"> PAGEREF _Toc485041146 \h </w:instrText>
            </w:r>
            <w:r w:rsidR="004455DB">
              <w:rPr>
                <w:noProof/>
                <w:webHidden/>
              </w:rPr>
            </w:r>
            <w:r w:rsidR="004455DB">
              <w:rPr>
                <w:noProof/>
                <w:webHidden/>
              </w:rPr>
              <w:fldChar w:fldCharType="separate"/>
            </w:r>
            <w:r w:rsidR="005F0897">
              <w:rPr>
                <w:noProof/>
                <w:webHidden/>
              </w:rPr>
              <w:t>99</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47" w:history="1">
            <w:r w:rsidR="004455DB" w:rsidRPr="00A47D7B">
              <w:rPr>
                <w:rStyle w:val="Lienhypertexte"/>
                <w:noProof/>
              </w:rPr>
              <w:t>93.13.1b Dalles en pierre naturelle, format : 0,25 m² &lt; S &lt;=1,00 m² épaisseur à définir</w:t>
            </w:r>
            <w:r w:rsidR="004455DB">
              <w:rPr>
                <w:noProof/>
                <w:webHidden/>
              </w:rPr>
              <w:tab/>
            </w:r>
            <w:r w:rsidR="004455DB">
              <w:rPr>
                <w:noProof/>
                <w:webHidden/>
              </w:rPr>
              <w:fldChar w:fldCharType="begin"/>
            </w:r>
            <w:r w:rsidR="004455DB">
              <w:rPr>
                <w:noProof/>
                <w:webHidden/>
              </w:rPr>
              <w:instrText xml:space="preserve"> PAGEREF _Toc485041147 \h </w:instrText>
            </w:r>
            <w:r w:rsidR="004455DB">
              <w:rPr>
                <w:noProof/>
                <w:webHidden/>
              </w:rPr>
            </w:r>
            <w:r w:rsidR="004455DB">
              <w:rPr>
                <w:noProof/>
                <w:webHidden/>
              </w:rPr>
              <w:fldChar w:fldCharType="separate"/>
            </w:r>
            <w:r w:rsidR="005F0897">
              <w:rPr>
                <w:noProof/>
                <w:webHidden/>
              </w:rPr>
              <w:t>99</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48" w:history="1">
            <w:r w:rsidR="004455DB" w:rsidRPr="00A47D7B">
              <w:rPr>
                <w:rStyle w:val="Lienhypertexte"/>
                <w:noProof/>
              </w:rPr>
              <w:t>93.13.1c Dalles en pierre naturelle, format : S&gt; 1 m² épaisseur à définir</w:t>
            </w:r>
            <w:r w:rsidR="004455DB">
              <w:rPr>
                <w:noProof/>
                <w:webHidden/>
              </w:rPr>
              <w:tab/>
            </w:r>
            <w:r w:rsidR="004455DB">
              <w:rPr>
                <w:noProof/>
                <w:webHidden/>
              </w:rPr>
              <w:fldChar w:fldCharType="begin"/>
            </w:r>
            <w:r w:rsidR="004455DB">
              <w:rPr>
                <w:noProof/>
                <w:webHidden/>
              </w:rPr>
              <w:instrText xml:space="preserve"> PAGEREF _Toc485041148 \h </w:instrText>
            </w:r>
            <w:r w:rsidR="004455DB">
              <w:rPr>
                <w:noProof/>
                <w:webHidden/>
              </w:rPr>
            </w:r>
            <w:r w:rsidR="004455DB">
              <w:rPr>
                <w:noProof/>
                <w:webHidden/>
              </w:rPr>
              <w:fldChar w:fldCharType="separate"/>
            </w:r>
            <w:r w:rsidR="005F0897">
              <w:rPr>
                <w:noProof/>
                <w:webHidden/>
              </w:rPr>
              <w:t>100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49" w:history="1">
            <w:r w:rsidR="004455DB" w:rsidRPr="00A47D7B">
              <w:rPr>
                <w:rStyle w:val="Lienhypertexte"/>
                <w:noProof/>
              </w:rPr>
              <w:t>93.13.1d Dalles en pierre naturelle, supplément pour pose en opus incertum</w:t>
            </w:r>
            <w:r w:rsidR="004455DB">
              <w:rPr>
                <w:noProof/>
                <w:webHidden/>
              </w:rPr>
              <w:tab/>
            </w:r>
            <w:r w:rsidR="004455DB">
              <w:rPr>
                <w:noProof/>
                <w:webHidden/>
              </w:rPr>
              <w:fldChar w:fldCharType="begin"/>
            </w:r>
            <w:r w:rsidR="004455DB">
              <w:rPr>
                <w:noProof/>
                <w:webHidden/>
              </w:rPr>
              <w:instrText xml:space="preserve"> PAGEREF _Toc485041149 \h </w:instrText>
            </w:r>
            <w:r w:rsidR="004455DB">
              <w:rPr>
                <w:noProof/>
                <w:webHidden/>
              </w:rPr>
            </w:r>
            <w:r w:rsidR="004455DB">
              <w:rPr>
                <w:noProof/>
                <w:webHidden/>
              </w:rPr>
              <w:fldChar w:fldCharType="separate"/>
            </w:r>
            <w:r w:rsidR="005F0897">
              <w:rPr>
                <w:noProof/>
                <w:webHidden/>
              </w:rPr>
              <w:t>101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50" w:history="1">
            <w:r w:rsidR="004455DB" w:rsidRPr="00A47D7B">
              <w:rPr>
                <w:rStyle w:val="Lienhypertexte"/>
                <w:noProof/>
              </w:rPr>
              <w:t>93.13.1e Dalles en pierre naturelle, supplément pour finition bouchardé</w:t>
            </w:r>
            <w:r w:rsidR="004455DB">
              <w:rPr>
                <w:noProof/>
                <w:webHidden/>
              </w:rPr>
              <w:tab/>
            </w:r>
            <w:r w:rsidR="004455DB">
              <w:rPr>
                <w:noProof/>
                <w:webHidden/>
              </w:rPr>
              <w:fldChar w:fldCharType="begin"/>
            </w:r>
            <w:r w:rsidR="004455DB">
              <w:rPr>
                <w:noProof/>
                <w:webHidden/>
              </w:rPr>
              <w:instrText xml:space="preserve"> PAGEREF _Toc485041150 \h </w:instrText>
            </w:r>
            <w:r w:rsidR="004455DB">
              <w:rPr>
                <w:noProof/>
                <w:webHidden/>
              </w:rPr>
            </w:r>
            <w:r w:rsidR="004455DB">
              <w:rPr>
                <w:noProof/>
                <w:webHidden/>
              </w:rPr>
              <w:fldChar w:fldCharType="separate"/>
            </w:r>
            <w:r w:rsidR="005F0897">
              <w:rPr>
                <w:noProof/>
                <w:webHidden/>
              </w:rPr>
              <w:t>101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51" w:history="1">
            <w:r w:rsidR="004455DB" w:rsidRPr="00A47D7B">
              <w:rPr>
                <w:rStyle w:val="Lienhypertexte"/>
                <w:noProof/>
              </w:rPr>
              <w:t>93.13.1f Dalles en pierre naturelle, supplément pour finition scié</w:t>
            </w:r>
            <w:r w:rsidR="004455DB">
              <w:rPr>
                <w:noProof/>
                <w:webHidden/>
              </w:rPr>
              <w:tab/>
            </w:r>
            <w:r w:rsidR="004455DB">
              <w:rPr>
                <w:noProof/>
                <w:webHidden/>
              </w:rPr>
              <w:fldChar w:fldCharType="begin"/>
            </w:r>
            <w:r w:rsidR="004455DB">
              <w:rPr>
                <w:noProof/>
                <w:webHidden/>
              </w:rPr>
              <w:instrText xml:space="preserve"> PAGEREF _Toc485041151 \h </w:instrText>
            </w:r>
            <w:r w:rsidR="004455DB">
              <w:rPr>
                <w:noProof/>
                <w:webHidden/>
              </w:rPr>
            </w:r>
            <w:r w:rsidR="004455DB">
              <w:rPr>
                <w:noProof/>
                <w:webHidden/>
              </w:rPr>
              <w:fldChar w:fldCharType="separate"/>
            </w:r>
            <w:r w:rsidR="005F0897">
              <w:rPr>
                <w:noProof/>
                <w:webHidden/>
              </w:rPr>
              <w:t>101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52" w:history="1">
            <w:r w:rsidR="004455DB" w:rsidRPr="00A47D7B">
              <w:rPr>
                <w:rStyle w:val="Lienhypertexte"/>
                <w:noProof/>
              </w:rPr>
              <w:t>93.13.1g Dalles en pierre naturelle, supplément pour finition poli</w:t>
            </w:r>
            <w:r w:rsidR="004455DB">
              <w:rPr>
                <w:noProof/>
                <w:webHidden/>
              </w:rPr>
              <w:tab/>
            </w:r>
            <w:r w:rsidR="004455DB">
              <w:rPr>
                <w:noProof/>
                <w:webHidden/>
              </w:rPr>
              <w:fldChar w:fldCharType="begin"/>
            </w:r>
            <w:r w:rsidR="004455DB">
              <w:rPr>
                <w:noProof/>
                <w:webHidden/>
              </w:rPr>
              <w:instrText xml:space="preserve"> PAGEREF _Toc485041152 \h </w:instrText>
            </w:r>
            <w:r w:rsidR="004455DB">
              <w:rPr>
                <w:noProof/>
                <w:webHidden/>
              </w:rPr>
            </w:r>
            <w:r w:rsidR="004455DB">
              <w:rPr>
                <w:noProof/>
                <w:webHidden/>
              </w:rPr>
              <w:fldChar w:fldCharType="separate"/>
            </w:r>
            <w:r w:rsidR="005F0897">
              <w:rPr>
                <w:noProof/>
                <w:webHidden/>
              </w:rPr>
              <w:t>101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53" w:history="1">
            <w:r w:rsidR="004455DB" w:rsidRPr="00A47D7B">
              <w:rPr>
                <w:rStyle w:val="Lienhypertexte"/>
                <w:noProof/>
              </w:rPr>
              <w:t>93.13.1h Dalles en pierre naturelle, supplément pour finition autres</w:t>
            </w:r>
            <w:r w:rsidR="004455DB">
              <w:rPr>
                <w:noProof/>
                <w:webHidden/>
              </w:rPr>
              <w:tab/>
            </w:r>
            <w:r w:rsidR="004455DB">
              <w:rPr>
                <w:noProof/>
                <w:webHidden/>
              </w:rPr>
              <w:fldChar w:fldCharType="begin"/>
            </w:r>
            <w:r w:rsidR="004455DB">
              <w:rPr>
                <w:noProof/>
                <w:webHidden/>
              </w:rPr>
              <w:instrText xml:space="preserve"> PAGEREF _Toc485041153 \h </w:instrText>
            </w:r>
            <w:r w:rsidR="004455DB">
              <w:rPr>
                <w:noProof/>
                <w:webHidden/>
              </w:rPr>
            </w:r>
            <w:r w:rsidR="004455DB">
              <w:rPr>
                <w:noProof/>
                <w:webHidden/>
              </w:rPr>
              <w:fldChar w:fldCharType="separate"/>
            </w:r>
            <w:r w:rsidR="005F0897">
              <w:rPr>
                <w:noProof/>
                <w:webHidden/>
              </w:rPr>
              <w:t>102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54" w:history="1">
            <w:r w:rsidR="004455DB" w:rsidRPr="00A47D7B">
              <w:rPr>
                <w:rStyle w:val="Lienhypertexte"/>
                <w:noProof/>
              </w:rPr>
              <w:t>93.13.1i Dalles en pierre naturelle, sciage</w:t>
            </w:r>
            <w:r w:rsidR="004455DB">
              <w:rPr>
                <w:noProof/>
                <w:webHidden/>
              </w:rPr>
              <w:tab/>
            </w:r>
            <w:r w:rsidR="004455DB">
              <w:rPr>
                <w:noProof/>
                <w:webHidden/>
              </w:rPr>
              <w:fldChar w:fldCharType="begin"/>
            </w:r>
            <w:r w:rsidR="004455DB">
              <w:rPr>
                <w:noProof/>
                <w:webHidden/>
              </w:rPr>
              <w:instrText xml:space="preserve"> PAGEREF _Toc485041154 \h </w:instrText>
            </w:r>
            <w:r w:rsidR="004455DB">
              <w:rPr>
                <w:noProof/>
                <w:webHidden/>
              </w:rPr>
            </w:r>
            <w:r w:rsidR="004455DB">
              <w:rPr>
                <w:noProof/>
                <w:webHidden/>
              </w:rPr>
              <w:fldChar w:fldCharType="separate"/>
            </w:r>
            <w:r w:rsidR="005F0897">
              <w:rPr>
                <w:noProof/>
                <w:webHidden/>
              </w:rPr>
              <w:t>102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55" w:history="1">
            <w:r w:rsidR="004455DB" w:rsidRPr="00A47D7B">
              <w:rPr>
                <w:rStyle w:val="Lienhypertexte"/>
                <w:noProof/>
              </w:rPr>
              <w:t>93.13.1j Dalles en pierre naturelle, supplément pour pose particulière</w:t>
            </w:r>
            <w:r w:rsidR="004455DB">
              <w:rPr>
                <w:noProof/>
                <w:webHidden/>
              </w:rPr>
              <w:tab/>
            </w:r>
            <w:r w:rsidR="004455DB">
              <w:rPr>
                <w:noProof/>
                <w:webHidden/>
              </w:rPr>
              <w:fldChar w:fldCharType="begin"/>
            </w:r>
            <w:r w:rsidR="004455DB">
              <w:rPr>
                <w:noProof/>
                <w:webHidden/>
              </w:rPr>
              <w:instrText xml:space="preserve"> PAGEREF _Toc485041155 \h </w:instrText>
            </w:r>
            <w:r w:rsidR="004455DB">
              <w:rPr>
                <w:noProof/>
                <w:webHidden/>
              </w:rPr>
            </w:r>
            <w:r w:rsidR="004455DB">
              <w:rPr>
                <w:noProof/>
                <w:webHidden/>
              </w:rPr>
              <w:fldChar w:fldCharType="separate"/>
            </w:r>
            <w:r w:rsidR="005F0897">
              <w:rPr>
                <w:noProof/>
                <w:webHidden/>
              </w:rPr>
              <w:t>102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56" w:history="1">
            <w:r w:rsidR="004455DB" w:rsidRPr="00A47D7B">
              <w:rPr>
                <w:rStyle w:val="Lienhypertexte"/>
                <w:noProof/>
              </w:rPr>
              <w:t>93.13.1k Dalles en pierre naturelle, supplément pour jointoiement</w:t>
            </w:r>
            <w:r w:rsidR="004455DB">
              <w:rPr>
                <w:noProof/>
                <w:webHidden/>
              </w:rPr>
              <w:tab/>
            </w:r>
            <w:r w:rsidR="004455DB">
              <w:rPr>
                <w:noProof/>
                <w:webHidden/>
              </w:rPr>
              <w:fldChar w:fldCharType="begin"/>
            </w:r>
            <w:r w:rsidR="004455DB">
              <w:rPr>
                <w:noProof/>
                <w:webHidden/>
              </w:rPr>
              <w:instrText xml:space="preserve"> PAGEREF _Toc485041156 \h </w:instrText>
            </w:r>
            <w:r w:rsidR="004455DB">
              <w:rPr>
                <w:noProof/>
                <w:webHidden/>
              </w:rPr>
            </w:r>
            <w:r w:rsidR="004455DB">
              <w:rPr>
                <w:noProof/>
                <w:webHidden/>
              </w:rPr>
              <w:fldChar w:fldCharType="separate"/>
            </w:r>
            <w:r w:rsidR="005F0897">
              <w:rPr>
                <w:noProof/>
                <w:webHidden/>
              </w:rPr>
              <w:t>102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57" w:history="1">
            <w:r w:rsidR="004455DB" w:rsidRPr="00A47D7B">
              <w:rPr>
                <w:rStyle w:val="Lienhypertexte"/>
                <w:noProof/>
              </w:rPr>
              <w:t>93.13.1l Dalles en pierre naturelle, joint de dilatation</w:t>
            </w:r>
            <w:r w:rsidR="004455DB">
              <w:rPr>
                <w:noProof/>
                <w:webHidden/>
              </w:rPr>
              <w:tab/>
            </w:r>
            <w:r w:rsidR="004455DB">
              <w:rPr>
                <w:noProof/>
                <w:webHidden/>
              </w:rPr>
              <w:fldChar w:fldCharType="begin"/>
            </w:r>
            <w:r w:rsidR="004455DB">
              <w:rPr>
                <w:noProof/>
                <w:webHidden/>
              </w:rPr>
              <w:instrText xml:space="preserve"> PAGEREF _Toc485041157 \h </w:instrText>
            </w:r>
            <w:r w:rsidR="004455DB">
              <w:rPr>
                <w:noProof/>
                <w:webHidden/>
              </w:rPr>
            </w:r>
            <w:r w:rsidR="004455DB">
              <w:rPr>
                <w:noProof/>
                <w:webHidden/>
              </w:rPr>
              <w:fldChar w:fldCharType="separate"/>
            </w:r>
            <w:r w:rsidR="005F0897">
              <w:rPr>
                <w:noProof/>
                <w:webHidden/>
              </w:rPr>
              <w:t>102</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158" w:history="1">
            <w:r w:rsidR="004455DB" w:rsidRPr="00A47D7B">
              <w:rPr>
                <w:rStyle w:val="Lienhypertexte"/>
                <w:noProof/>
              </w:rPr>
              <w:t>93.13.2 Dalles en béton préfabriqué</w:t>
            </w:r>
            <w:r w:rsidR="004455DB">
              <w:rPr>
                <w:noProof/>
                <w:webHidden/>
              </w:rPr>
              <w:tab/>
            </w:r>
            <w:r w:rsidR="004455DB">
              <w:rPr>
                <w:noProof/>
                <w:webHidden/>
              </w:rPr>
              <w:fldChar w:fldCharType="begin"/>
            </w:r>
            <w:r w:rsidR="004455DB">
              <w:rPr>
                <w:noProof/>
                <w:webHidden/>
              </w:rPr>
              <w:instrText xml:space="preserve"> PAGEREF _Toc485041158 \h </w:instrText>
            </w:r>
            <w:r w:rsidR="004455DB">
              <w:rPr>
                <w:noProof/>
                <w:webHidden/>
              </w:rPr>
            </w:r>
            <w:r w:rsidR="004455DB">
              <w:rPr>
                <w:noProof/>
                <w:webHidden/>
              </w:rPr>
              <w:fldChar w:fldCharType="separate"/>
            </w:r>
            <w:r w:rsidR="005F0897">
              <w:rPr>
                <w:noProof/>
                <w:webHidden/>
              </w:rPr>
              <w:t>103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59" w:history="1">
            <w:r w:rsidR="004455DB" w:rsidRPr="00A47D7B">
              <w:rPr>
                <w:rStyle w:val="Lienhypertexte"/>
                <w:noProof/>
              </w:rPr>
              <w:t>93.13.2a Dalles en béton préfabriqué, format : S&lt;= 0,25 m²</w:t>
            </w:r>
            <w:r w:rsidR="004455DB">
              <w:rPr>
                <w:noProof/>
                <w:webHidden/>
              </w:rPr>
              <w:tab/>
            </w:r>
            <w:r w:rsidR="004455DB">
              <w:rPr>
                <w:noProof/>
                <w:webHidden/>
              </w:rPr>
              <w:fldChar w:fldCharType="begin"/>
            </w:r>
            <w:r w:rsidR="004455DB">
              <w:rPr>
                <w:noProof/>
                <w:webHidden/>
              </w:rPr>
              <w:instrText xml:space="preserve"> PAGEREF _Toc485041159 \h </w:instrText>
            </w:r>
            <w:r w:rsidR="004455DB">
              <w:rPr>
                <w:noProof/>
                <w:webHidden/>
              </w:rPr>
            </w:r>
            <w:r w:rsidR="004455DB">
              <w:rPr>
                <w:noProof/>
                <w:webHidden/>
              </w:rPr>
              <w:fldChar w:fldCharType="separate"/>
            </w:r>
            <w:r w:rsidR="005F0897">
              <w:rPr>
                <w:noProof/>
                <w:webHidden/>
              </w:rPr>
              <w:t>105</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60" w:history="1">
            <w:r w:rsidR="004455DB" w:rsidRPr="00A47D7B">
              <w:rPr>
                <w:rStyle w:val="Lienhypertexte"/>
                <w:noProof/>
              </w:rPr>
              <w:t>93.13.2b Dalles en béton préfabriqué, format : 0,25 m² &lt; S &lt;=1,00 m²</w:t>
            </w:r>
            <w:r w:rsidR="004455DB">
              <w:rPr>
                <w:noProof/>
                <w:webHidden/>
              </w:rPr>
              <w:tab/>
            </w:r>
            <w:r w:rsidR="004455DB">
              <w:rPr>
                <w:noProof/>
                <w:webHidden/>
              </w:rPr>
              <w:fldChar w:fldCharType="begin"/>
            </w:r>
            <w:r w:rsidR="004455DB">
              <w:rPr>
                <w:noProof/>
                <w:webHidden/>
              </w:rPr>
              <w:instrText xml:space="preserve"> PAGEREF _Toc485041160 \h </w:instrText>
            </w:r>
            <w:r w:rsidR="004455DB">
              <w:rPr>
                <w:noProof/>
                <w:webHidden/>
              </w:rPr>
            </w:r>
            <w:r w:rsidR="004455DB">
              <w:rPr>
                <w:noProof/>
                <w:webHidden/>
              </w:rPr>
              <w:fldChar w:fldCharType="separate"/>
            </w:r>
            <w:r w:rsidR="005F0897">
              <w:rPr>
                <w:noProof/>
                <w:webHidden/>
              </w:rPr>
              <w:t>106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61" w:history="1">
            <w:r w:rsidR="004455DB" w:rsidRPr="00A47D7B">
              <w:rPr>
                <w:rStyle w:val="Lienhypertexte"/>
                <w:noProof/>
              </w:rPr>
              <w:t>93.13.2c Dalles en béton préfabriqué, format : S&gt; 1 m²</w:t>
            </w:r>
            <w:r w:rsidR="004455DB">
              <w:rPr>
                <w:noProof/>
                <w:webHidden/>
              </w:rPr>
              <w:tab/>
            </w:r>
            <w:r w:rsidR="004455DB">
              <w:rPr>
                <w:noProof/>
                <w:webHidden/>
              </w:rPr>
              <w:fldChar w:fldCharType="begin"/>
            </w:r>
            <w:r w:rsidR="004455DB">
              <w:rPr>
                <w:noProof/>
                <w:webHidden/>
              </w:rPr>
              <w:instrText xml:space="preserve"> PAGEREF _Toc485041161 \h </w:instrText>
            </w:r>
            <w:r w:rsidR="004455DB">
              <w:rPr>
                <w:noProof/>
                <w:webHidden/>
              </w:rPr>
            </w:r>
            <w:r w:rsidR="004455DB">
              <w:rPr>
                <w:noProof/>
                <w:webHidden/>
              </w:rPr>
              <w:fldChar w:fldCharType="separate"/>
            </w:r>
            <w:r w:rsidR="005F0897">
              <w:rPr>
                <w:noProof/>
                <w:webHidden/>
              </w:rPr>
              <w:t>107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62" w:history="1">
            <w:r w:rsidR="004455DB" w:rsidRPr="00A47D7B">
              <w:rPr>
                <w:rStyle w:val="Lienhypertexte"/>
                <w:noProof/>
              </w:rPr>
              <w:t>93.13.2d Dalles alvéolaires</w:t>
            </w:r>
            <w:r w:rsidR="004455DB">
              <w:rPr>
                <w:noProof/>
                <w:webHidden/>
              </w:rPr>
              <w:tab/>
            </w:r>
            <w:r w:rsidR="004455DB">
              <w:rPr>
                <w:noProof/>
                <w:webHidden/>
              </w:rPr>
              <w:fldChar w:fldCharType="begin"/>
            </w:r>
            <w:r w:rsidR="004455DB">
              <w:rPr>
                <w:noProof/>
                <w:webHidden/>
              </w:rPr>
              <w:instrText xml:space="preserve"> PAGEREF _Toc485041162 \h </w:instrText>
            </w:r>
            <w:r w:rsidR="004455DB">
              <w:rPr>
                <w:noProof/>
                <w:webHidden/>
              </w:rPr>
            </w:r>
            <w:r w:rsidR="004455DB">
              <w:rPr>
                <w:noProof/>
                <w:webHidden/>
              </w:rPr>
              <w:fldChar w:fldCharType="separate"/>
            </w:r>
            <w:r w:rsidR="005F0897">
              <w:rPr>
                <w:noProof/>
                <w:webHidden/>
              </w:rPr>
              <w:t>107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63" w:history="1">
            <w:r w:rsidR="004455DB" w:rsidRPr="00A47D7B">
              <w:rPr>
                <w:rStyle w:val="Lienhypertexte"/>
                <w:noProof/>
              </w:rPr>
              <w:t>93.13.2e Dalles en béton préfabriqué, supplément pour finition colorée dans la masse</w:t>
            </w:r>
            <w:r w:rsidR="004455DB">
              <w:rPr>
                <w:noProof/>
                <w:webHidden/>
              </w:rPr>
              <w:tab/>
            </w:r>
            <w:r w:rsidR="004455DB">
              <w:rPr>
                <w:noProof/>
                <w:webHidden/>
              </w:rPr>
              <w:fldChar w:fldCharType="begin"/>
            </w:r>
            <w:r w:rsidR="004455DB">
              <w:rPr>
                <w:noProof/>
                <w:webHidden/>
              </w:rPr>
              <w:instrText xml:space="preserve"> PAGEREF _Toc485041163 \h </w:instrText>
            </w:r>
            <w:r w:rsidR="004455DB">
              <w:rPr>
                <w:noProof/>
                <w:webHidden/>
              </w:rPr>
            </w:r>
            <w:r w:rsidR="004455DB">
              <w:rPr>
                <w:noProof/>
                <w:webHidden/>
              </w:rPr>
              <w:fldChar w:fldCharType="separate"/>
            </w:r>
            <w:r w:rsidR="005F0897">
              <w:rPr>
                <w:noProof/>
                <w:webHidden/>
              </w:rPr>
              <w:t>110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64" w:history="1">
            <w:r w:rsidR="004455DB" w:rsidRPr="00A47D7B">
              <w:rPr>
                <w:rStyle w:val="Lienhypertexte"/>
                <w:noProof/>
              </w:rPr>
              <w:t>93.13.2f Dalles en béton préfabriqué, supplément pour finition colorée dans la couche d'usure</w:t>
            </w:r>
            <w:r w:rsidR="004455DB">
              <w:rPr>
                <w:noProof/>
                <w:webHidden/>
              </w:rPr>
              <w:tab/>
            </w:r>
            <w:r w:rsidR="004455DB">
              <w:rPr>
                <w:noProof/>
                <w:webHidden/>
              </w:rPr>
              <w:fldChar w:fldCharType="begin"/>
            </w:r>
            <w:r w:rsidR="004455DB">
              <w:rPr>
                <w:noProof/>
                <w:webHidden/>
              </w:rPr>
              <w:instrText xml:space="preserve"> PAGEREF _Toc485041164 \h </w:instrText>
            </w:r>
            <w:r w:rsidR="004455DB">
              <w:rPr>
                <w:noProof/>
                <w:webHidden/>
              </w:rPr>
            </w:r>
            <w:r w:rsidR="004455DB">
              <w:rPr>
                <w:noProof/>
                <w:webHidden/>
              </w:rPr>
              <w:fldChar w:fldCharType="separate"/>
            </w:r>
            <w:r w:rsidR="005F0897">
              <w:rPr>
                <w:noProof/>
                <w:webHidden/>
              </w:rPr>
              <w:t>110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65" w:history="1">
            <w:r w:rsidR="004455DB" w:rsidRPr="00A47D7B">
              <w:rPr>
                <w:rStyle w:val="Lienhypertexte"/>
                <w:noProof/>
              </w:rPr>
              <w:t>93.13.2g Dalles en béton préfabriqué, supplément pour finition colorée dans la couche d'usure</w:t>
            </w:r>
            <w:r w:rsidR="004455DB">
              <w:rPr>
                <w:noProof/>
                <w:webHidden/>
              </w:rPr>
              <w:tab/>
            </w:r>
            <w:r w:rsidR="004455DB">
              <w:rPr>
                <w:noProof/>
                <w:webHidden/>
              </w:rPr>
              <w:fldChar w:fldCharType="begin"/>
            </w:r>
            <w:r w:rsidR="004455DB">
              <w:rPr>
                <w:noProof/>
                <w:webHidden/>
              </w:rPr>
              <w:instrText xml:space="preserve"> PAGEREF _Toc485041165 \h </w:instrText>
            </w:r>
            <w:r w:rsidR="004455DB">
              <w:rPr>
                <w:noProof/>
                <w:webHidden/>
              </w:rPr>
            </w:r>
            <w:r w:rsidR="004455DB">
              <w:rPr>
                <w:noProof/>
                <w:webHidden/>
              </w:rPr>
              <w:fldChar w:fldCharType="separate"/>
            </w:r>
            <w:r w:rsidR="005F0897">
              <w:rPr>
                <w:noProof/>
                <w:webHidden/>
              </w:rPr>
              <w:t>110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66" w:history="1">
            <w:r w:rsidR="004455DB" w:rsidRPr="00A47D7B">
              <w:rPr>
                <w:rStyle w:val="Lienhypertexte"/>
                <w:noProof/>
              </w:rPr>
              <w:t>93.13.2h Dalles en béton préfabriqué, supplément pour finition Lavée</w:t>
            </w:r>
            <w:r w:rsidR="004455DB">
              <w:rPr>
                <w:noProof/>
                <w:webHidden/>
              </w:rPr>
              <w:tab/>
            </w:r>
            <w:r w:rsidR="004455DB">
              <w:rPr>
                <w:noProof/>
                <w:webHidden/>
              </w:rPr>
              <w:fldChar w:fldCharType="begin"/>
            </w:r>
            <w:r w:rsidR="004455DB">
              <w:rPr>
                <w:noProof/>
                <w:webHidden/>
              </w:rPr>
              <w:instrText xml:space="preserve"> PAGEREF _Toc485041166 \h </w:instrText>
            </w:r>
            <w:r w:rsidR="004455DB">
              <w:rPr>
                <w:noProof/>
                <w:webHidden/>
              </w:rPr>
            </w:r>
            <w:r w:rsidR="004455DB">
              <w:rPr>
                <w:noProof/>
                <w:webHidden/>
              </w:rPr>
              <w:fldChar w:fldCharType="separate"/>
            </w:r>
            <w:r w:rsidR="005F0897">
              <w:rPr>
                <w:noProof/>
                <w:webHidden/>
              </w:rPr>
              <w:t>110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67" w:history="1">
            <w:r w:rsidR="004455DB" w:rsidRPr="00A47D7B">
              <w:rPr>
                <w:rStyle w:val="Lienhypertexte"/>
                <w:noProof/>
              </w:rPr>
              <w:t>93.13.2i Dalles en béton préfabriqué, supplément pour finition grenaillée</w:t>
            </w:r>
            <w:r w:rsidR="004455DB">
              <w:rPr>
                <w:noProof/>
                <w:webHidden/>
              </w:rPr>
              <w:tab/>
            </w:r>
            <w:r w:rsidR="004455DB">
              <w:rPr>
                <w:noProof/>
                <w:webHidden/>
              </w:rPr>
              <w:fldChar w:fldCharType="begin"/>
            </w:r>
            <w:r w:rsidR="004455DB">
              <w:rPr>
                <w:noProof/>
                <w:webHidden/>
              </w:rPr>
              <w:instrText xml:space="preserve"> PAGEREF _Toc485041167 \h </w:instrText>
            </w:r>
            <w:r w:rsidR="004455DB">
              <w:rPr>
                <w:noProof/>
                <w:webHidden/>
              </w:rPr>
            </w:r>
            <w:r w:rsidR="004455DB">
              <w:rPr>
                <w:noProof/>
                <w:webHidden/>
              </w:rPr>
              <w:fldChar w:fldCharType="separate"/>
            </w:r>
            <w:r w:rsidR="005F0897">
              <w:rPr>
                <w:noProof/>
                <w:webHidden/>
              </w:rPr>
              <w:t>111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68" w:history="1">
            <w:r w:rsidR="004455DB" w:rsidRPr="00A47D7B">
              <w:rPr>
                <w:rStyle w:val="Lienhypertexte"/>
                <w:noProof/>
              </w:rPr>
              <w:t>93.13.2j Dalles en béton préfabriqué, supplément pour finition adoucie</w:t>
            </w:r>
            <w:r w:rsidR="004455DB">
              <w:rPr>
                <w:noProof/>
                <w:webHidden/>
              </w:rPr>
              <w:tab/>
            </w:r>
            <w:r w:rsidR="004455DB">
              <w:rPr>
                <w:noProof/>
                <w:webHidden/>
              </w:rPr>
              <w:fldChar w:fldCharType="begin"/>
            </w:r>
            <w:r w:rsidR="004455DB">
              <w:rPr>
                <w:noProof/>
                <w:webHidden/>
              </w:rPr>
              <w:instrText xml:space="preserve"> PAGEREF _Toc485041168 \h </w:instrText>
            </w:r>
            <w:r w:rsidR="004455DB">
              <w:rPr>
                <w:noProof/>
                <w:webHidden/>
              </w:rPr>
            </w:r>
            <w:r w:rsidR="004455DB">
              <w:rPr>
                <w:noProof/>
                <w:webHidden/>
              </w:rPr>
              <w:fldChar w:fldCharType="separate"/>
            </w:r>
            <w:r w:rsidR="005F0897">
              <w:rPr>
                <w:noProof/>
                <w:webHidden/>
              </w:rPr>
              <w:t>111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69" w:history="1">
            <w:r w:rsidR="004455DB" w:rsidRPr="00A47D7B">
              <w:rPr>
                <w:rStyle w:val="Lienhypertexte"/>
                <w:noProof/>
              </w:rPr>
              <w:t>93.13.2k Dalles en béton préfabriqué, supplément pour finition polie</w:t>
            </w:r>
            <w:r w:rsidR="004455DB">
              <w:rPr>
                <w:noProof/>
                <w:webHidden/>
              </w:rPr>
              <w:tab/>
            </w:r>
            <w:r w:rsidR="004455DB">
              <w:rPr>
                <w:noProof/>
                <w:webHidden/>
              </w:rPr>
              <w:fldChar w:fldCharType="begin"/>
            </w:r>
            <w:r w:rsidR="004455DB">
              <w:rPr>
                <w:noProof/>
                <w:webHidden/>
              </w:rPr>
              <w:instrText xml:space="preserve"> PAGEREF _Toc485041169 \h </w:instrText>
            </w:r>
            <w:r w:rsidR="004455DB">
              <w:rPr>
                <w:noProof/>
                <w:webHidden/>
              </w:rPr>
            </w:r>
            <w:r w:rsidR="004455DB">
              <w:rPr>
                <w:noProof/>
                <w:webHidden/>
              </w:rPr>
              <w:fldChar w:fldCharType="separate"/>
            </w:r>
            <w:r w:rsidR="005F0897">
              <w:rPr>
                <w:noProof/>
                <w:webHidden/>
              </w:rPr>
              <w:t>111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70" w:history="1">
            <w:r w:rsidR="004455DB" w:rsidRPr="00A47D7B">
              <w:rPr>
                <w:rStyle w:val="Lienhypertexte"/>
                <w:noProof/>
              </w:rPr>
              <w:t>93.13.2l Dalles en béton préfabriqué, supplément pour imprégnation</w:t>
            </w:r>
            <w:r w:rsidR="004455DB">
              <w:rPr>
                <w:noProof/>
                <w:webHidden/>
              </w:rPr>
              <w:tab/>
            </w:r>
            <w:r w:rsidR="004455DB">
              <w:rPr>
                <w:noProof/>
                <w:webHidden/>
              </w:rPr>
              <w:fldChar w:fldCharType="begin"/>
            </w:r>
            <w:r w:rsidR="004455DB">
              <w:rPr>
                <w:noProof/>
                <w:webHidden/>
              </w:rPr>
              <w:instrText xml:space="preserve"> PAGEREF _Toc485041170 \h </w:instrText>
            </w:r>
            <w:r w:rsidR="004455DB">
              <w:rPr>
                <w:noProof/>
                <w:webHidden/>
              </w:rPr>
            </w:r>
            <w:r w:rsidR="004455DB">
              <w:rPr>
                <w:noProof/>
                <w:webHidden/>
              </w:rPr>
              <w:fldChar w:fldCharType="separate"/>
            </w:r>
            <w:r w:rsidR="005F0897">
              <w:rPr>
                <w:noProof/>
                <w:webHidden/>
              </w:rPr>
              <w:t>111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71" w:history="1">
            <w:r w:rsidR="004455DB" w:rsidRPr="00A47D7B">
              <w:rPr>
                <w:rStyle w:val="Lienhypertexte"/>
                <w:noProof/>
              </w:rPr>
              <w:t>93.13.2m Dalles en béton préfabriqué, supplément pour finitions autres</w:t>
            </w:r>
            <w:r w:rsidR="004455DB">
              <w:rPr>
                <w:noProof/>
                <w:webHidden/>
              </w:rPr>
              <w:tab/>
            </w:r>
            <w:r w:rsidR="004455DB">
              <w:rPr>
                <w:noProof/>
                <w:webHidden/>
              </w:rPr>
              <w:fldChar w:fldCharType="begin"/>
            </w:r>
            <w:r w:rsidR="004455DB">
              <w:rPr>
                <w:noProof/>
                <w:webHidden/>
              </w:rPr>
              <w:instrText xml:space="preserve"> PAGEREF _Toc485041171 \h </w:instrText>
            </w:r>
            <w:r w:rsidR="004455DB">
              <w:rPr>
                <w:noProof/>
                <w:webHidden/>
              </w:rPr>
            </w:r>
            <w:r w:rsidR="004455DB">
              <w:rPr>
                <w:noProof/>
                <w:webHidden/>
              </w:rPr>
              <w:fldChar w:fldCharType="separate"/>
            </w:r>
            <w:r w:rsidR="005F0897">
              <w:rPr>
                <w:noProof/>
                <w:webHidden/>
              </w:rPr>
              <w:t>112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72" w:history="1">
            <w:r w:rsidR="004455DB" w:rsidRPr="00A47D7B">
              <w:rPr>
                <w:rStyle w:val="Lienhypertexte"/>
                <w:noProof/>
              </w:rPr>
              <w:t>93.13.2n Dalles en béton préfabriqué, sciage</w:t>
            </w:r>
            <w:r w:rsidR="004455DB">
              <w:rPr>
                <w:noProof/>
                <w:webHidden/>
              </w:rPr>
              <w:tab/>
            </w:r>
            <w:r w:rsidR="004455DB">
              <w:rPr>
                <w:noProof/>
                <w:webHidden/>
              </w:rPr>
              <w:fldChar w:fldCharType="begin"/>
            </w:r>
            <w:r w:rsidR="004455DB">
              <w:rPr>
                <w:noProof/>
                <w:webHidden/>
              </w:rPr>
              <w:instrText xml:space="preserve"> PAGEREF _Toc485041172 \h </w:instrText>
            </w:r>
            <w:r w:rsidR="004455DB">
              <w:rPr>
                <w:noProof/>
                <w:webHidden/>
              </w:rPr>
            </w:r>
            <w:r w:rsidR="004455DB">
              <w:rPr>
                <w:noProof/>
                <w:webHidden/>
              </w:rPr>
              <w:fldChar w:fldCharType="separate"/>
            </w:r>
            <w:r w:rsidR="005F0897">
              <w:rPr>
                <w:noProof/>
                <w:webHidden/>
              </w:rPr>
              <w:t>112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73" w:history="1">
            <w:r w:rsidR="004455DB" w:rsidRPr="00A47D7B">
              <w:rPr>
                <w:rStyle w:val="Lienhypertexte"/>
                <w:noProof/>
              </w:rPr>
              <w:t>93.13.2o Dalles en béton préfabriqué, supplément pour pose particulière</w:t>
            </w:r>
            <w:r w:rsidR="004455DB">
              <w:rPr>
                <w:noProof/>
                <w:webHidden/>
              </w:rPr>
              <w:tab/>
            </w:r>
            <w:r w:rsidR="004455DB">
              <w:rPr>
                <w:noProof/>
                <w:webHidden/>
              </w:rPr>
              <w:fldChar w:fldCharType="begin"/>
            </w:r>
            <w:r w:rsidR="004455DB">
              <w:rPr>
                <w:noProof/>
                <w:webHidden/>
              </w:rPr>
              <w:instrText xml:space="preserve"> PAGEREF _Toc485041173 \h </w:instrText>
            </w:r>
            <w:r w:rsidR="004455DB">
              <w:rPr>
                <w:noProof/>
                <w:webHidden/>
              </w:rPr>
            </w:r>
            <w:r w:rsidR="004455DB">
              <w:rPr>
                <w:noProof/>
                <w:webHidden/>
              </w:rPr>
              <w:fldChar w:fldCharType="separate"/>
            </w:r>
            <w:r w:rsidR="005F0897">
              <w:rPr>
                <w:noProof/>
                <w:webHidden/>
              </w:rPr>
              <w:t>112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74" w:history="1">
            <w:r w:rsidR="004455DB" w:rsidRPr="00A47D7B">
              <w:rPr>
                <w:rStyle w:val="Lienhypertexte"/>
                <w:noProof/>
              </w:rPr>
              <w:t>93.13.2p Dalles en béton préfabriqué, supplément pour jointoiement</w:t>
            </w:r>
            <w:r w:rsidR="004455DB">
              <w:rPr>
                <w:noProof/>
                <w:webHidden/>
              </w:rPr>
              <w:tab/>
            </w:r>
            <w:r w:rsidR="004455DB">
              <w:rPr>
                <w:noProof/>
                <w:webHidden/>
              </w:rPr>
              <w:fldChar w:fldCharType="begin"/>
            </w:r>
            <w:r w:rsidR="004455DB">
              <w:rPr>
                <w:noProof/>
                <w:webHidden/>
              </w:rPr>
              <w:instrText xml:space="preserve"> PAGEREF _Toc485041174 \h </w:instrText>
            </w:r>
            <w:r w:rsidR="004455DB">
              <w:rPr>
                <w:noProof/>
                <w:webHidden/>
              </w:rPr>
            </w:r>
            <w:r w:rsidR="004455DB">
              <w:rPr>
                <w:noProof/>
                <w:webHidden/>
              </w:rPr>
              <w:fldChar w:fldCharType="separate"/>
            </w:r>
            <w:r w:rsidR="005F0897">
              <w:rPr>
                <w:noProof/>
                <w:webHidden/>
              </w:rPr>
              <w:t>112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75" w:history="1">
            <w:r w:rsidR="004455DB" w:rsidRPr="00A47D7B">
              <w:rPr>
                <w:rStyle w:val="Lienhypertexte"/>
                <w:noProof/>
              </w:rPr>
              <w:t>93.13.2q Dalles en béton préfabriqué, joint de dilatation</w:t>
            </w:r>
            <w:r w:rsidR="004455DB">
              <w:rPr>
                <w:noProof/>
                <w:webHidden/>
              </w:rPr>
              <w:tab/>
            </w:r>
            <w:r w:rsidR="004455DB">
              <w:rPr>
                <w:noProof/>
                <w:webHidden/>
              </w:rPr>
              <w:fldChar w:fldCharType="begin"/>
            </w:r>
            <w:r w:rsidR="004455DB">
              <w:rPr>
                <w:noProof/>
                <w:webHidden/>
              </w:rPr>
              <w:instrText xml:space="preserve"> PAGEREF _Toc485041175 \h </w:instrText>
            </w:r>
            <w:r w:rsidR="004455DB">
              <w:rPr>
                <w:noProof/>
                <w:webHidden/>
              </w:rPr>
            </w:r>
            <w:r w:rsidR="004455DB">
              <w:rPr>
                <w:noProof/>
                <w:webHidden/>
              </w:rPr>
              <w:fldChar w:fldCharType="separate"/>
            </w:r>
            <w:r w:rsidR="005F0897">
              <w:rPr>
                <w:noProof/>
                <w:webHidden/>
              </w:rPr>
              <w:t>113</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176" w:history="1">
            <w:r w:rsidR="004455DB" w:rsidRPr="00A47D7B">
              <w:rPr>
                <w:rStyle w:val="Lienhypertexte"/>
                <w:noProof/>
              </w:rPr>
              <w:t>93.13.3 Dalles en matière synthétique</w:t>
            </w:r>
            <w:r w:rsidR="004455DB">
              <w:rPr>
                <w:noProof/>
                <w:webHidden/>
              </w:rPr>
              <w:tab/>
            </w:r>
            <w:r w:rsidR="004455DB">
              <w:rPr>
                <w:noProof/>
                <w:webHidden/>
              </w:rPr>
              <w:fldChar w:fldCharType="begin"/>
            </w:r>
            <w:r w:rsidR="004455DB">
              <w:rPr>
                <w:noProof/>
                <w:webHidden/>
              </w:rPr>
              <w:instrText xml:space="preserve"> PAGEREF _Toc485041176 \h </w:instrText>
            </w:r>
            <w:r w:rsidR="004455DB">
              <w:rPr>
                <w:noProof/>
                <w:webHidden/>
              </w:rPr>
            </w:r>
            <w:r w:rsidR="004455DB">
              <w:rPr>
                <w:noProof/>
                <w:webHidden/>
              </w:rPr>
              <w:fldChar w:fldCharType="separate"/>
            </w:r>
            <w:r w:rsidR="005F0897">
              <w:rPr>
                <w:noProof/>
                <w:webHidden/>
              </w:rPr>
              <w:t>113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77" w:history="1">
            <w:r w:rsidR="004455DB" w:rsidRPr="00A47D7B">
              <w:rPr>
                <w:rStyle w:val="Lienhypertexte"/>
                <w:noProof/>
              </w:rPr>
              <w:t>93.13.3a Dalles alvéolaires PVC</w:t>
            </w:r>
            <w:r w:rsidR="004455DB">
              <w:rPr>
                <w:noProof/>
                <w:webHidden/>
              </w:rPr>
              <w:tab/>
            </w:r>
            <w:r w:rsidR="004455DB">
              <w:rPr>
                <w:noProof/>
                <w:webHidden/>
              </w:rPr>
              <w:fldChar w:fldCharType="begin"/>
            </w:r>
            <w:r w:rsidR="004455DB">
              <w:rPr>
                <w:noProof/>
                <w:webHidden/>
              </w:rPr>
              <w:instrText xml:space="preserve"> PAGEREF _Toc485041177 \h </w:instrText>
            </w:r>
            <w:r w:rsidR="004455DB">
              <w:rPr>
                <w:noProof/>
                <w:webHidden/>
              </w:rPr>
            </w:r>
            <w:r w:rsidR="004455DB">
              <w:rPr>
                <w:noProof/>
                <w:webHidden/>
              </w:rPr>
              <w:fldChar w:fldCharType="separate"/>
            </w:r>
            <w:r w:rsidR="005F0897">
              <w:rPr>
                <w:noProof/>
                <w:webHidden/>
              </w:rPr>
              <w:t>113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78" w:history="1">
            <w:r w:rsidR="004455DB" w:rsidRPr="00A47D7B">
              <w:rPr>
                <w:rStyle w:val="Lienhypertexte"/>
                <w:noProof/>
              </w:rPr>
              <w:t>93.13.3b Dalles alvéolaires Polyuréthane</w:t>
            </w:r>
            <w:r w:rsidR="004455DB">
              <w:rPr>
                <w:noProof/>
                <w:webHidden/>
              </w:rPr>
              <w:tab/>
            </w:r>
            <w:r w:rsidR="004455DB">
              <w:rPr>
                <w:noProof/>
                <w:webHidden/>
              </w:rPr>
              <w:fldChar w:fldCharType="begin"/>
            </w:r>
            <w:r w:rsidR="004455DB">
              <w:rPr>
                <w:noProof/>
                <w:webHidden/>
              </w:rPr>
              <w:instrText xml:space="preserve"> PAGEREF _Toc485041178 \h </w:instrText>
            </w:r>
            <w:r w:rsidR="004455DB">
              <w:rPr>
                <w:noProof/>
                <w:webHidden/>
              </w:rPr>
            </w:r>
            <w:r w:rsidR="004455DB">
              <w:rPr>
                <w:noProof/>
                <w:webHidden/>
              </w:rPr>
              <w:fldChar w:fldCharType="separate"/>
            </w:r>
            <w:r w:rsidR="005F0897">
              <w:rPr>
                <w:noProof/>
                <w:webHidden/>
              </w:rPr>
              <w:t>113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79" w:history="1">
            <w:r w:rsidR="004455DB" w:rsidRPr="00A47D7B">
              <w:rPr>
                <w:rStyle w:val="Lienhypertexte"/>
                <w:noProof/>
              </w:rPr>
              <w:t>93.13.3c Dalles alvéolaires Polyéthylène</w:t>
            </w:r>
            <w:r w:rsidR="004455DB">
              <w:rPr>
                <w:noProof/>
                <w:webHidden/>
              </w:rPr>
              <w:tab/>
            </w:r>
            <w:r w:rsidR="004455DB">
              <w:rPr>
                <w:noProof/>
                <w:webHidden/>
              </w:rPr>
              <w:fldChar w:fldCharType="begin"/>
            </w:r>
            <w:r w:rsidR="004455DB">
              <w:rPr>
                <w:noProof/>
                <w:webHidden/>
              </w:rPr>
              <w:instrText xml:space="preserve"> PAGEREF _Toc485041179 \h </w:instrText>
            </w:r>
            <w:r w:rsidR="004455DB">
              <w:rPr>
                <w:noProof/>
                <w:webHidden/>
              </w:rPr>
            </w:r>
            <w:r w:rsidR="004455DB">
              <w:rPr>
                <w:noProof/>
                <w:webHidden/>
              </w:rPr>
              <w:fldChar w:fldCharType="separate"/>
            </w:r>
            <w:r w:rsidR="005F0897">
              <w:rPr>
                <w:noProof/>
                <w:webHidden/>
              </w:rPr>
              <w:t>113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80" w:history="1">
            <w:r w:rsidR="004455DB" w:rsidRPr="00A47D7B">
              <w:rPr>
                <w:rStyle w:val="Lienhypertexte"/>
                <w:noProof/>
              </w:rPr>
              <w:t>93.13.3d Supplément pour dalles pré-cultivées</w:t>
            </w:r>
            <w:r w:rsidR="004455DB">
              <w:rPr>
                <w:noProof/>
                <w:webHidden/>
              </w:rPr>
              <w:tab/>
            </w:r>
            <w:r w:rsidR="004455DB">
              <w:rPr>
                <w:noProof/>
                <w:webHidden/>
              </w:rPr>
              <w:fldChar w:fldCharType="begin"/>
            </w:r>
            <w:r w:rsidR="004455DB">
              <w:rPr>
                <w:noProof/>
                <w:webHidden/>
              </w:rPr>
              <w:instrText xml:space="preserve"> PAGEREF _Toc485041180 \h </w:instrText>
            </w:r>
            <w:r w:rsidR="004455DB">
              <w:rPr>
                <w:noProof/>
                <w:webHidden/>
              </w:rPr>
            </w:r>
            <w:r w:rsidR="004455DB">
              <w:rPr>
                <w:noProof/>
                <w:webHidden/>
              </w:rPr>
              <w:fldChar w:fldCharType="separate"/>
            </w:r>
            <w:r w:rsidR="005F0897">
              <w:rPr>
                <w:noProof/>
                <w:webHidden/>
              </w:rPr>
              <w:t>114</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181" w:history="1">
            <w:r w:rsidR="004455DB" w:rsidRPr="00A47D7B">
              <w:rPr>
                <w:rStyle w:val="Lienhypertexte"/>
                <w:noProof/>
              </w:rPr>
              <w:t>93.13.4 Dalles de repérage</w:t>
            </w:r>
            <w:r w:rsidR="004455DB">
              <w:rPr>
                <w:noProof/>
                <w:webHidden/>
              </w:rPr>
              <w:tab/>
            </w:r>
            <w:r w:rsidR="004455DB">
              <w:rPr>
                <w:noProof/>
                <w:webHidden/>
              </w:rPr>
              <w:fldChar w:fldCharType="begin"/>
            </w:r>
            <w:r w:rsidR="004455DB">
              <w:rPr>
                <w:noProof/>
                <w:webHidden/>
              </w:rPr>
              <w:instrText xml:space="preserve"> PAGEREF _Toc485041181 \h </w:instrText>
            </w:r>
            <w:r w:rsidR="004455DB">
              <w:rPr>
                <w:noProof/>
                <w:webHidden/>
              </w:rPr>
            </w:r>
            <w:r w:rsidR="004455DB">
              <w:rPr>
                <w:noProof/>
                <w:webHidden/>
              </w:rPr>
              <w:fldChar w:fldCharType="separate"/>
            </w:r>
            <w:r w:rsidR="005F0897">
              <w:rPr>
                <w:noProof/>
                <w:webHidden/>
              </w:rPr>
              <w:t>114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82" w:history="1">
            <w:r w:rsidR="004455DB" w:rsidRPr="00A47D7B">
              <w:rPr>
                <w:rStyle w:val="Lienhypertexte"/>
                <w:noProof/>
              </w:rPr>
              <w:t>93.13.4a Dalles de conduite Béton blanc</w:t>
            </w:r>
            <w:r w:rsidR="004455DB">
              <w:rPr>
                <w:noProof/>
                <w:webHidden/>
              </w:rPr>
              <w:tab/>
            </w:r>
            <w:r w:rsidR="004455DB">
              <w:rPr>
                <w:noProof/>
                <w:webHidden/>
              </w:rPr>
              <w:fldChar w:fldCharType="begin"/>
            </w:r>
            <w:r w:rsidR="004455DB">
              <w:rPr>
                <w:noProof/>
                <w:webHidden/>
              </w:rPr>
              <w:instrText xml:space="preserve"> PAGEREF _Toc485041182 \h </w:instrText>
            </w:r>
            <w:r w:rsidR="004455DB">
              <w:rPr>
                <w:noProof/>
                <w:webHidden/>
              </w:rPr>
            </w:r>
            <w:r w:rsidR="004455DB">
              <w:rPr>
                <w:noProof/>
                <w:webHidden/>
              </w:rPr>
              <w:fldChar w:fldCharType="separate"/>
            </w:r>
            <w:r w:rsidR="005F0897">
              <w:rPr>
                <w:noProof/>
                <w:webHidden/>
              </w:rPr>
              <w:t>114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83" w:history="1">
            <w:r w:rsidR="004455DB" w:rsidRPr="00A47D7B">
              <w:rPr>
                <w:rStyle w:val="Lienhypertexte"/>
                <w:noProof/>
              </w:rPr>
              <w:t>93.13.4b Dalles de conduite Pierre naturelle</w:t>
            </w:r>
            <w:r w:rsidR="004455DB">
              <w:rPr>
                <w:noProof/>
                <w:webHidden/>
              </w:rPr>
              <w:tab/>
            </w:r>
            <w:r w:rsidR="004455DB">
              <w:rPr>
                <w:noProof/>
                <w:webHidden/>
              </w:rPr>
              <w:fldChar w:fldCharType="begin"/>
            </w:r>
            <w:r w:rsidR="004455DB">
              <w:rPr>
                <w:noProof/>
                <w:webHidden/>
              </w:rPr>
              <w:instrText xml:space="preserve"> PAGEREF _Toc485041183 \h </w:instrText>
            </w:r>
            <w:r w:rsidR="004455DB">
              <w:rPr>
                <w:noProof/>
                <w:webHidden/>
              </w:rPr>
            </w:r>
            <w:r w:rsidR="004455DB">
              <w:rPr>
                <w:noProof/>
                <w:webHidden/>
              </w:rPr>
              <w:fldChar w:fldCharType="separate"/>
            </w:r>
            <w:r w:rsidR="005F0897">
              <w:rPr>
                <w:noProof/>
                <w:webHidden/>
              </w:rPr>
              <w:t>114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84" w:history="1">
            <w:r w:rsidR="004455DB" w:rsidRPr="00A47D7B">
              <w:rPr>
                <w:rStyle w:val="Lienhypertexte"/>
                <w:noProof/>
              </w:rPr>
              <w:t>93.13.4c Dalles de conduite Produits préformés</w:t>
            </w:r>
            <w:r w:rsidR="004455DB">
              <w:rPr>
                <w:noProof/>
                <w:webHidden/>
              </w:rPr>
              <w:tab/>
            </w:r>
            <w:r w:rsidR="004455DB">
              <w:rPr>
                <w:noProof/>
                <w:webHidden/>
              </w:rPr>
              <w:fldChar w:fldCharType="begin"/>
            </w:r>
            <w:r w:rsidR="004455DB">
              <w:rPr>
                <w:noProof/>
                <w:webHidden/>
              </w:rPr>
              <w:instrText xml:space="preserve"> PAGEREF _Toc485041184 \h </w:instrText>
            </w:r>
            <w:r w:rsidR="004455DB">
              <w:rPr>
                <w:noProof/>
                <w:webHidden/>
              </w:rPr>
            </w:r>
            <w:r w:rsidR="004455DB">
              <w:rPr>
                <w:noProof/>
                <w:webHidden/>
              </w:rPr>
              <w:fldChar w:fldCharType="separate"/>
            </w:r>
            <w:r w:rsidR="005F0897">
              <w:rPr>
                <w:noProof/>
                <w:webHidden/>
              </w:rPr>
              <w:t>115</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85" w:history="1">
            <w:r w:rsidR="004455DB" w:rsidRPr="00A47D7B">
              <w:rPr>
                <w:rStyle w:val="Lienhypertexte"/>
                <w:noProof/>
              </w:rPr>
              <w:t>93.13.4d Dalles d'éveil à la vigilance Béton blanc</w:t>
            </w:r>
            <w:r w:rsidR="004455DB">
              <w:rPr>
                <w:noProof/>
                <w:webHidden/>
              </w:rPr>
              <w:tab/>
            </w:r>
            <w:r w:rsidR="004455DB">
              <w:rPr>
                <w:noProof/>
                <w:webHidden/>
              </w:rPr>
              <w:fldChar w:fldCharType="begin"/>
            </w:r>
            <w:r w:rsidR="004455DB">
              <w:rPr>
                <w:noProof/>
                <w:webHidden/>
              </w:rPr>
              <w:instrText xml:space="preserve"> PAGEREF _Toc485041185 \h </w:instrText>
            </w:r>
            <w:r w:rsidR="004455DB">
              <w:rPr>
                <w:noProof/>
                <w:webHidden/>
              </w:rPr>
            </w:r>
            <w:r w:rsidR="004455DB">
              <w:rPr>
                <w:noProof/>
                <w:webHidden/>
              </w:rPr>
              <w:fldChar w:fldCharType="separate"/>
            </w:r>
            <w:r w:rsidR="005F0897">
              <w:rPr>
                <w:noProof/>
                <w:webHidden/>
              </w:rPr>
              <w:t>115</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86" w:history="1">
            <w:r w:rsidR="004455DB" w:rsidRPr="00A47D7B">
              <w:rPr>
                <w:rStyle w:val="Lienhypertexte"/>
                <w:noProof/>
              </w:rPr>
              <w:t>93.13.4e Dalles d'éveil à la vigilance Pierre naturelle</w:t>
            </w:r>
            <w:r w:rsidR="004455DB">
              <w:rPr>
                <w:noProof/>
                <w:webHidden/>
              </w:rPr>
              <w:tab/>
            </w:r>
            <w:r w:rsidR="004455DB">
              <w:rPr>
                <w:noProof/>
                <w:webHidden/>
              </w:rPr>
              <w:fldChar w:fldCharType="begin"/>
            </w:r>
            <w:r w:rsidR="004455DB">
              <w:rPr>
                <w:noProof/>
                <w:webHidden/>
              </w:rPr>
              <w:instrText xml:space="preserve"> PAGEREF _Toc485041186 \h </w:instrText>
            </w:r>
            <w:r w:rsidR="004455DB">
              <w:rPr>
                <w:noProof/>
                <w:webHidden/>
              </w:rPr>
            </w:r>
            <w:r w:rsidR="004455DB">
              <w:rPr>
                <w:noProof/>
                <w:webHidden/>
              </w:rPr>
              <w:fldChar w:fldCharType="separate"/>
            </w:r>
            <w:r w:rsidR="005F0897">
              <w:rPr>
                <w:noProof/>
                <w:webHidden/>
              </w:rPr>
              <w:t>116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87" w:history="1">
            <w:r w:rsidR="004455DB" w:rsidRPr="00A47D7B">
              <w:rPr>
                <w:rStyle w:val="Lienhypertexte"/>
                <w:noProof/>
              </w:rPr>
              <w:t>93.13.4f Dalles d'éveil à la vigilance Produits préformés</w:t>
            </w:r>
            <w:r w:rsidR="004455DB">
              <w:rPr>
                <w:noProof/>
                <w:webHidden/>
              </w:rPr>
              <w:tab/>
            </w:r>
            <w:r w:rsidR="004455DB">
              <w:rPr>
                <w:noProof/>
                <w:webHidden/>
              </w:rPr>
              <w:fldChar w:fldCharType="begin"/>
            </w:r>
            <w:r w:rsidR="004455DB">
              <w:rPr>
                <w:noProof/>
                <w:webHidden/>
              </w:rPr>
              <w:instrText xml:space="preserve"> PAGEREF _Toc485041187 \h </w:instrText>
            </w:r>
            <w:r w:rsidR="004455DB">
              <w:rPr>
                <w:noProof/>
                <w:webHidden/>
              </w:rPr>
            </w:r>
            <w:r w:rsidR="004455DB">
              <w:rPr>
                <w:noProof/>
                <w:webHidden/>
              </w:rPr>
              <w:fldChar w:fldCharType="separate"/>
            </w:r>
            <w:r w:rsidR="005F0897">
              <w:rPr>
                <w:noProof/>
                <w:webHidden/>
              </w:rPr>
              <w:t>116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88" w:history="1">
            <w:r w:rsidR="004455DB" w:rsidRPr="00A47D7B">
              <w:rPr>
                <w:rStyle w:val="Lienhypertexte"/>
                <w:noProof/>
              </w:rPr>
              <w:t>93.13.4g Dalles en caoutchouc (dimensions à définir)</w:t>
            </w:r>
            <w:r w:rsidR="004455DB">
              <w:rPr>
                <w:noProof/>
                <w:webHidden/>
              </w:rPr>
              <w:tab/>
            </w:r>
            <w:r w:rsidR="004455DB">
              <w:rPr>
                <w:noProof/>
                <w:webHidden/>
              </w:rPr>
              <w:fldChar w:fldCharType="begin"/>
            </w:r>
            <w:r w:rsidR="004455DB">
              <w:rPr>
                <w:noProof/>
                <w:webHidden/>
              </w:rPr>
              <w:instrText xml:space="preserve"> PAGEREF _Toc485041188 \h </w:instrText>
            </w:r>
            <w:r w:rsidR="004455DB">
              <w:rPr>
                <w:noProof/>
                <w:webHidden/>
              </w:rPr>
            </w:r>
            <w:r w:rsidR="004455DB">
              <w:rPr>
                <w:noProof/>
                <w:webHidden/>
              </w:rPr>
              <w:fldChar w:fldCharType="separate"/>
            </w:r>
            <w:r w:rsidR="005F0897">
              <w:rPr>
                <w:noProof/>
                <w:webHidden/>
              </w:rPr>
              <w:t>117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89" w:history="1">
            <w:r w:rsidR="004455DB" w:rsidRPr="00A47D7B">
              <w:rPr>
                <w:rStyle w:val="Lienhypertexte"/>
                <w:noProof/>
              </w:rPr>
              <w:t>93.13.4h Supplément pour pose particulière de dalles</w:t>
            </w:r>
            <w:r w:rsidR="004455DB">
              <w:rPr>
                <w:noProof/>
                <w:webHidden/>
              </w:rPr>
              <w:tab/>
            </w:r>
            <w:r w:rsidR="004455DB">
              <w:rPr>
                <w:noProof/>
                <w:webHidden/>
              </w:rPr>
              <w:fldChar w:fldCharType="begin"/>
            </w:r>
            <w:r w:rsidR="004455DB">
              <w:rPr>
                <w:noProof/>
                <w:webHidden/>
              </w:rPr>
              <w:instrText xml:space="preserve"> PAGEREF _Toc485041189 \h </w:instrText>
            </w:r>
            <w:r w:rsidR="004455DB">
              <w:rPr>
                <w:noProof/>
                <w:webHidden/>
              </w:rPr>
            </w:r>
            <w:r w:rsidR="004455DB">
              <w:rPr>
                <w:noProof/>
                <w:webHidden/>
              </w:rPr>
              <w:fldChar w:fldCharType="separate"/>
            </w:r>
            <w:r w:rsidR="005F0897">
              <w:rPr>
                <w:noProof/>
                <w:webHidden/>
              </w:rPr>
              <w:t>117</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190" w:history="1">
            <w:r w:rsidR="004455DB" w:rsidRPr="00A47D7B">
              <w:rPr>
                <w:rStyle w:val="Lienhypertexte"/>
                <w:noProof/>
              </w:rPr>
              <w:t>93.13.5 Dalles de réemploi</w:t>
            </w:r>
            <w:r w:rsidR="004455DB">
              <w:rPr>
                <w:noProof/>
                <w:webHidden/>
              </w:rPr>
              <w:tab/>
            </w:r>
            <w:r w:rsidR="004455DB">
              <w:rPr>
                <w:noProof/>
                <w:webHidden/>
              </w:rPr>
              <w:fldChar w:fldCharType="begin"/>
            </w:r>
            <w:r w:rsidR="004455DB">
              <w:rPr>
                <w:noProof/>
                <w:webHidden/>
              </w:rPr>
              <w:instrText xml:space="preserve"> PAGEREF _Toc485041190 \h </w:instrText>
            </w:r>
            <w:r w:rsidR="004455DB">
              <w:rPr>
                <w:noProof/>
                <w:webHidden/>
              </w:rPr>
            </w:r>
            <w:r w:rsidR="004455DB">
              <w:rPr>
                <w:noProof/>
                <w:webHidden/>
              </w:rPr>
              <w:fldChar w:fldCharType="separate"/>
            </w:r>
            <w:r w:rsidR="005F0897">
              <w:rPr>
                <w:noProof/>
                <w:webHidden/>
              </w:rPr>
              <w:t>117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91" w:history="1">
            <w:r w:rsidR="004455DB" w:rsidRPr="00A47D7B">
              <w:rPr>
                <w:rStyle w:val="Lienhypertexte"/>
                <w:noProof/>
              </w:rPr>
              <w:t>93.13.5a Dalles de réemploi</w:t>
            </w:r>
            <w:r w:rsidR="004455DB">
              <w:rPr>
                <w:noProof/>
                <w:webHidden/>
              </w:rPr>
              <w:tab/>
            </w:r>
            <w:r w:rsidR="004455DB">
              <w:rPr>
                <w:noProof/>
                <w:webHidden/>
              </w:rPr>
              <w:fldChar w:fldCharType="begin"/>
            </w:r>
            <w:r w:rsidR="004455DB">
              <w:rPr>
                <w:noProof/>
                <w:webHidden/>
              </w:rPr>
              <w:instrText xml:space="preserve"> PAGEREF _Toc485041191 \h </w:instrText>
            </w:r>
            <w:r w:rsidR="004455DB">
              <w:rPr>
                <w:noProof/>
                <w:webHidden/>
              </w:rPr>
            </w:r>
            <w:r w:rsidR="004455DB">
              <w:rPr>
                <w:noProof/>
                <w:webHidden/>
              </w:rPr>
              <w:fldChar w:fldCharType="separate"/>
            </w:r>
            <w:r w:rsidR="005F0897">
              <w:rPr>
                <w:noProof/>
                <w:webHidden/>
              </w:rPr>
              <w:t>117</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192" w:history="1">
            <w:r w:rsidR="004455DB" w:rsidRPr="00A47D7B">
              <w:rPr>
                <w:rStyle w:val="Lienhypertexte"/>
                <w:noProof/>
              </w:rPr>
              <w:t>93.14 Revêtement en matière synthétique</w:t>
            </w:r>
            <w:r w:rsidR="004455DB">
              <w:rPr>
                <w:noProof/>
                <w:webHidden/>
              </w:rPr>
              <w:tab/>
            </w:r>
            <w:r w:rsidR="004455DB">
              <w:rPr>
                <w:noProof/>
                <w:webHidden/>
              </w:rPr>
              <w:fldChar w:fldCharType="begin"/>
            </w:r>
            <w:r w:rsidR="004455DB">
              <w:rPr>
                <w:noProof/>
                <w:webHidden/>
              </w:rPr>
              <w:instrText xml:space="preserve"> PAGEREF _Toc485041192 \h </w:instrText>
            </w:r>
            <w:r w:rsidR="004455DB">
              <w:rPr>
                <w:noProof/>
                <w:webHidden/>
              </w:rPr>
            </w:r>
            <w:r w:rsidR="004455DB">
              <w:rPr>
                <w:noProof/>
                <w:webHidden/>
              </w:rPr>
              <w:fldChar w:fldCharType="separate"/>
            </w:r>
            <w:r w:rsidR="005F0897">
              <w:rPr>
                <w:noProof/>
                <w:webHidden/>
              </w:rPr>
              <w:t>117</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193" w:history="1">
            <w:r w:rsidR="004455DB" w:rsidRPr="00A47D7B">
              <w:rPr>
                <w:rStyle w:val="Lienhypertexte"/>
                <w:noProof/>
              </w:rPr>
              <w:t>93.14.1 Planches en matière synthétique</w:t>
            </w:r>
            <w:r w:rsidR="004455DB">
              <w:rPr>
                <w:noProof/>
                <w:webHidden/>
              </w:rPr>
              <w:tab/>
            </w:r>
            <w:r w:rsidR="004455DB">
              <w:rPr>
                <w:noProof/>
                <w:webHidden/>
              </w:rPr>
              <w:fldChar w:fldCharType="begin"/>
            </w:r>
            <w:r w:rsidR="004455DB">
              <w:rPr>
                <w:noProof/>
                <w:webHidden/>
              </w:rPr>
              <w:instrText xml:space="preserve"> PAGEREF _Toc485041193 \h </w:instrText>
            </w:r>
            <w:r w:rsidR="004455DB">
              <w:rPr>
                <w:noProof/>
                <w:webHidden/>
              </w:rPr>
            </w:r>
            <w:r w:rsidR="004455DB">
              <w:rPr>
                <w:noProof/>
                <w:webHidden/>
              </w:rPr>
              <w:fldChar w:fldCharType="separate"/>
            </w:r>
            <w:r w:rsidR="005F0897">
              <w:rPr>
                <w:noProof/>
                <w:webHidden/>
              </w:rPr>
              <w:t>117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94" w:history="1">
            <w:r w:rsidR="004455DB" w:rsidRPr="00A47D7B">
              <w:rPr>
                <w:rStyle w:val="Lienhypertexte"/>
                <w:noProof/>
              </w:rPr>
              <w:t>93.14.1a Planches en matière synthétique, fourniture</w:t>
            </w:r>
            <w:r w:rsidR="004455DB">
              <w:rPr>
                <w:noProof/>
                <w:webHidden/>
              </w:rPr>
              <w:tab/>
            </w:r>
            <w:r w:rsidR="004455DB">
              <w:rPr>
                <w:noProof/>
                <w:webHidden/>
              </w:rPr>
              <w:fldChar w:fldCharType="begin"/>
            </w:r>
            <w:r w:rsidR="004455DB">
              <w:rPr>
                <w:noProof/>
                <w:webHidden/>
              </w:rPr>
              <w:instrText xml:space="preserve"> PAGEREF _Toc485041194 \h </w:instrText>
            </w:r>
            <w:r w:rsidR="004455DB">
              <w:rPr>
                <w:noProof/>
                <w:webHidden/>
              </w:rPr>
            </w:r>
            <w:r w:rsidR="004455DB">
              <w:rPr>
                <w:noProof/>
                <w:webHidden/>
              </w:rPr>
              <w:fldChar w:fldCharType="separate"/>
            </w:r>
            <w:r w:rsidR="005F0897">
              <w:rPr>
                <w:noProof/>
                <w:webHidden/>
              </w:rPr>
              <w:t>117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95" w:history="1">
            <w:r w:rsidR="004455DB" w:rsidRPr="00A47D7B">
              <w:rPr>
                <w:rStyle w:val="Lienhypertexte"/>
                <w:noProof/>
              </w:rPr>
              <w:t>93.14.1b Planches en matière synthétique, pose sur plots</w:t>
            </w:r>
            <w:r w:rsidR="004455DB">
              <w:rPr>
                <w:noProof/>
                <w:webHidden/>
              </w:rPr>
              <w:tab/>
            </w:r>
            <w:r w:rsidR="004455DB">
              <w:rPr>
                <w:noProof/>
                <w:webHidden/>
              </w:rPr>
              <w:fldChar w:fldCharType="begin"/>
            </w:r>
            <w:r w:rsidR="004455DB">
              <w:rPr>
                <w:noProof/>
                <w:webHidden/>
              </w:rPr>
              <w:instrText xml:space="preserve"> PAGEREF _Toc485041195 \h </w:instrText>
            </w:r>
            <w:r w:rsidR="004455DB">
              <w:rPr>
                <w:noProof/>
                <w:webHidden/>
              </w:rPr>
            </w:r>
            <w:r w:rsidR="004455DB">
              <w:rPr>
                <w:noProof/>
                <w:webHidden/>
              </w:rPr>
              <w:fldChar w:fldCharType="separate"/>
            </w:r>
            <w:r w:rsidR="005F0897">
              <w:rPr>
                <w:noProof/>
                <w:webHidden/>
              </w:rPr>
              <w:t>117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96" w:history="1">
            <w:r w:rsidR="004455DB" w:rsidRPr="00A47D7B">
              <w:rPr>
                <w:rStyle w:val="Lienhypertexte"/>
                <w:noProof/>
              </w:rPr>
              <w:t>93.14.1c Planches en matière synthétique, pose sur structure</w:t>
            </w:r>
            <w:r w:rsidR="004455DB">
              <w:rPr>
                <w:noProof/>
                <w:webHidden/>
              </w:rPr>
              <w:tab/>
            </w:r>
            <w:r w:rsidR="004455DB">
              <w:rPr>
                <w:noProof/>
                <w:webHidden/>
              </w:rPr>
              <w:fldChar w:fldCharType="begin"/>
            </w:r>
            <w:r w:rsidR="004455DB">
              <w:rPr>
                <w:noProof/>
                <w:webHidden/>
              </w:rPr>
              <w:instrText xml:space="preserve"> PAGEREF _Toc485041196 \h </w:instrText>
            </w:r>
            <w:r w:rsidR="004455DB">
              <w:rPr>
                <w:noProof/>
                <w:webHidden/>
              </w:rPr>
            </w:r>
            <w:r w:rsidR="004455DB">
              <w:rPr>
                <w:noProof/>
                <w:webHidden/>
              </w:rPr>
              <w:fldChar w:fldCharType="separate"/>
            </w:r>
            <w:r w:rsidR="005F0897">
              <w:rPr>
                <w:noProof/>
                <w:webHidden/>
              </w:rPr>
              <w:t>118</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197" w:history="1">
            <w:r w:rsidR="004455DB" w:rsidRPr="00A47D7B">
              <w:rPr>
                <w:rStyle w:val="Lienhypertexte"/>
                <w:noProof/>
              </w:rPr>
              <w:t>93.14.2 Sur-revêtements en matière synthétique</w:t>
            </w:r>
            <w:r w:rsidR="004455DB">
              <w:rPr>
                <w:noProof/>
                <w:webHidden/>
              </w:rPr>
              <w:tab/>
            </w:r>
            <w:r w:rsidR="004455DB">
              <w:rPr>
                <w:noProof/>
                <w:webHidden/>
              </w:rPr>
              <w:fldChar w:fldCharType="begin"/>
            </w:r>
            <w:r w:rsidR="004455DB">
              <w:rPr>
                <w:noProof/>
                <w:webHidden/>
              </w:rPr>
              <w:instrText xml:space="preserve"> PAGEREF _Toc485041197 \h </w:instrText>
            </w:r>
            <w:r w:rsidR="004455DB">
              <w:rPr>
                <w:noProof/>
                <w:webHidden/>
              </w:rPr>
            </w:r>
            <w:r w:rsidR="004455DB">
              <w:rPr>
                <w:noProof/>
                <w:webHidden/>
              </w:rPr>
              <w:fldChar w:fldCharType="separate"/>
            </w:r>
            <w:r w:rsidR="005F0897">
              <w:rPr>
                <w:noProof/>
                <w:webHidden/>
              </w:rPr>
              <w:t>118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98" w:history="1">
            <w:r w:rsidR="004455DB" w:rsidRPr="00A47D7B">
              <w:rPr>
                <w:rStyle w:val="Lienhypertexte"/>
                <w:noProof/>
              </w:rPr>
              <w:t>93.14.2a Sur-revêtements en matière synthétique de type continu</w:t>
            </w:r>
            <w:r w:rsidR="004455DB">
              <w:rPr>
                <w:noProof/>
                <w:webHidden/>
              </w:rPr>
              <w:tab/>
            </w:r>
            <w:r w:rsidR="004455DB">
              <w:rPr>
                <w:noProof/>
                <w:webHidden/>
              </w:rPr>
              <w:fldChar w:fldCharType="begin"/>
            </w:r>
            <w:r w:rsidR="004455DB">
              <w:rPr>
                <w:noProof/>
                <w:webHidden/>
              </w:rPr>
              <w:instrText xml:space="preserve"> PAGEREF _Toc485041198 \h </w:instrText>
            </w:r>
            <w:r w:rsidR="004455DB">
              <w:rPr>
                <w:noProof/>
                <w:webHidden/>
              </w:rPr>
            </w:r>
            <w:r w:rsidR="004455DB">
              <w:rPr>
                <w:noProof/>
                <w:webHidden/>
              </w:rPr>
              <w:fldChar w:fldCharType="separate"/>
            </w:r>
            <w:r w:rsidR="005F0897">
              <w:rPr>
                <w:noProof/>
                <w:webHidden/>
              </w:rPr>
              <w:t>118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199" w:history="1">
            <w:r w:rsidR="004455DB" w:rsidRPr="00A47D7B">
              <w:rPr>
                <w:rStyle w:val="Lienhypertexte"/>
                <w:noProof/>
              </w:rPr>
              <w:t>93.14.2b Sur-revêtements en matière synthétique de type discontinu</w:t>
            </w:r>
            <w:r w:rsidR="004455DB">
              <w:rPr>
                <w:noProof/>
                <w:webHidden/>
              </w:rPr>
              <w:tab/>
            </w:r>
            <w:r w:rsidR="004455DB">
              <w:rPr>
                <w:noProof/>
                <w:webHidden/>
              </w:rPr>
              <w:fldChar w:fldCharType="begin"/>
            </w:r>
            <w:r w:rsidR="004455DB">
              <w:rPr>
                <w:noProof/>
                <w:webHidden/>
              </w:rPr>
              <w:instrText xml:space="preserve"> PAGEREF _Toc485041199 \h </w:instrText>
            </w:r>
            <w:r w:rsidR="004455DB">
              <w:rPr>
                <w:noProof/>
                <w:webHidden/>
              </w:rPr>
            </w:r>
            <w:r w:rsidR="004455DB">
              <w:rPr>
                <w:noProof/>
                <w:webHidden/>
              </w:rPr>
              <w:fldChar w:fldCharType="separate"/>
            </w:r>
            <w:r w:rsidR="005F0897">
              <w:rPr>
                <w:noProof/>
                <w:webHidden/>
              </w:rPr>
              <w:t>118</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200" w:history="1">
            <w:r w:rsidR="004455DB" w:rsidRPr="00A47D7B">
              <w:rPr>
                <w:rStyle w:val="Lienhypertexte"/>
                <w:noProof/>
              </w:rPr>
              <w:t>93.14.3 Revêtement EPDM</w:t>
            </w:r>
            <w:r w:rsidR="004455DB">
              <w:rPr>
                <w:noProof/>
                <w:webHidden/>
              </w:rPr>
              <w:tab/>
            </w:r>
            <w:r w:rsidR="004455DB">
              <w:rPr>
                <w:noProof/>
                <w:webHidden/>
              </w:rPr>
              <w:fldChar w:fldCharType="begin"/>
            </w:r>
            <w:r w:rsidR="004455DB">
              <w:rPr>
                <w:noProof/>
                <w:webHidden/>
              </w:rPr>
              <w:instrText xml:space="preserve"> PAGEREF _Toc485041200 \h </w:instrText>
            </w:r>
            <w:r w:rsidR="004455DB">
              <w:rPr>
                <w:noProof/>
                <w:webHidden/>
              </w:rPr>
            </w:r>
            <w:r w:rsidR="004455DB">
              <w:rPr>
                <w:noProof/>
                <w:webHidden/>
              </w:rPr>
              <w:fldChar w:fldCharType="separate"/>
            </w:r>
            <w:r w:rsidR="005F0897">
              <w:rPr>
                <w:noProof/>
                <w:webHidden/>
              </w:rPr>
              <w:t>118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01" w:history="1">
            <w:r w:rsidR="004455DB" w:rsidRPr="00A47D7B">
              <w:rPr>
                <w:rStyle w:val="Lienhypertexte"/>
                <w:noProof/>
              </w:rPr>
              <w:t>93.14.3a Revêtement EPDM de type continu (sous-couche)</w:t>
            </w:r>
            <w:r w:rsidR="004455DB">
              <w:rPr>
                <w:noProof/>
                <w:webHidden/>
              </w:rPr>
              <w:tab/>
            </w:r>
            <w:r w:rsidR="004455DB">
              <w:rPr>
                <w:noProof/>
                <w:webHidden/>
              </w:rPr>
              <w:fldChar w:fldCharType="begin"/>
            </w:r>
            <w:r w:rsidR="004455DB">
              <w:rPr>
                <w:noProof/>
                <w:webHidden/>
              </w:rPr>
              <w:instrText xml:space="preserve"> PAGEREF _Toc485041201 \h </w:instrText>
            </w:r>
            <w:r w:rsidR="004455DB">
              <w:rPr>
                <w:noProof/>
                <w:webHidden/>
              </w:rPr>
            </w:r>
            <w:r w:rsidR="004455DB">
              <w:rPr>
                <w:noProof/>
                <w:webHidden/>
              </w:rPr>
              <w:fldChar w:fldCharType="separate"/>
            </w:r>
            <w:r w:rsidR="005F0897">
              <w:rPr>
                <w:noProof/>
                <w:webHidden/>
              </w:rPr>
              <w:t>118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02" w:history="1">
            <w:r w:rsidR="004455DB" w:rsidRPr="00A47D7B">
              <w:rPr>
                <w:rStyle w:val="Lienhypertexte"/>
                <w:noProof/>
              </w:rPr>
              <w:t>93.14.3b Revêtement EPDM de type continu (couche de finition)</w:t>
            </w:r>
            <w:r w:rsidR="004455DB">
              <w:rPr>
                <w:noProof/>
                <w:webHidden/>
              </w:rPr>
              <w:tab/>
            </w:r>
            <w:r w:rsidR="004455DB">
              <w:rPr>
                <w:noProof/>
                <w:webHidden/>
              </w:rPr>
              <w:fldChar w:fldCharType="begin"/>
            </w:r>
            <w:r w:rsidR="004455DB">
              <w:rPr>
                <w:noProof/>
                <w:webHidden/>
              </w:rPr>
              <w:instrText xml:space="preserve"> PAGEREF _Toc485041202 \h </w:instrText>
            </w:r>
            <w:r w:rsidR="004455DB">
              <w:rPr>
                <w:noProof/>
                <w:webHidden/>
              </w:rPr>
            </w:r>
            <w:r w:rsidR="004455DB">
              <w:rPr>
                <w:noProof/>
                <w:webHidden/>
              </w:rPr>
              <w:fldChar w:fldCharType="separate"/>
            </w:r>
            <w:r w:rsidR="005F0897">
              <w:rPr>
                <w:noProof/>
                <w:webHidden/>
              </w:rPr>
              <w:t>118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03" w:history="1">
            <w:r w:rsidR="004455DB" w:rsidRPr="00A47D7B">
              <w:rPr>
                <w:rStyle w:val="Lienhypertexte"/>
                <w:noProof/>
              </w:rPr>
              <w:t>93.14.3c Revêtement EPDM en dalles</w:t>
            </w:r>
            <w:r w:rsidR="004455DB">
              <w:rPr>
                <w:noProof/>
                <w:webHidden/>
              </w:rPr>
              <w:tab/>
            </w:r>
            <w:r w:rsidR="004455DB">
              <w:rPr>
                <w:noProof/>
                <w:webHidden/>
              </w:rPr>
              <w:fldChar w:fldCharType="begin"/>
            </w:r>
            <w:r w:rsidR="004455DB">
              <w:rPr>
                <w:noProof/>
                <w:webHidden/>
              </w:rPr>
              <w:instrText xml:space="preserve"> PAGEREF _Toc485041203 \h </w:instrText>
            </w:r>
            <w:r w:rsidR="004455DB">
              <w:rPr>
                <w:noProof/>
                <w:webHidden/>
              </w:rPr>
            </w:r>
            <w:r w:rsidR="004455DB">
              <w:rPr>
                <w:noProof/>
                <w:webHidden/>
              </w:rPr>
              <w:fldChar w:fldCharType="separate"/>
            </w:r>
            <w:r w:rsidR="005F0897">
              <w:rPr>
                <w:noProof/>
                <w:webHidden/>
              </w:rPr>
              <w:t>118</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204" w:history="1">
            <w:r w:rsidR="004455DB" w:rsidRPr="00A47D7B">
              <w:rPr>
                <w:rStyle w:val="Lienhypertexte"/>
                <w:noProof/>
              </w:rPr>
              <w:t>93.14.4 Revêtement en matière synthétique de réemploi</w:t>
            </w:r>
            <w:r w:rsidR="004455DB">
              <w:rPr>
                <w:noProof/>
                <w:webHidden/>
              </w:rPr>
              <w:tab/>
            </w:r>
            <w:r w:rsidR="004455DB">
              <w:rPr>
                <w:noProof/>
                <w:webHidden/>
              </w:rPr>
              <w:fldChar w:fldCharType="begin"/>
            </w:r>
            <w:r w:rsidR="004455DB">
              <w:rPr>
                <w:noProof/>
                <w:webHidden/>
              </w:rPr>
              <w:instrText xml:space="preserve"> PAGEREF _Toc485041204 \h </w:instrText>
            </w:r>
            <w:r w:rsidR="004455DB">
              <w:rPr>
                <w:noProof/>
                <w:webHidden/>
              </w:rPr>
            </w:r>
            <w:r w:rsidR="004455DB">
              <w:rPr>
                <w:noProof/>
                <w:webHidden/>
              </w:rPr>
              <w:fldChar w:fldCharType="separate"/>
            </w:r>
            <w:r w:rsidR="005F0897">
              <w:rPr>
                <w:noProof/>
                <w:webHidden/>
              </w:rPr>
              <w:t>119</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05" w:history="1">
            <w:r w:rsidR="004455DB" w:rsidRPr="00A47D7B">
              <w:rPr>
                <w:rStyle w:val="Lienhypertexte"/>
                <w:noProof/>
              </w:rPr>
              <w:t>93.14.4a Revêtement en matière synthétique de réemploi</w:t>
            </w:r>
            <w:r w:rsidR="004455DB">
              <w:rPr>
                <w:noProof/>
                <w:webHidden/>
              </w:rPr>
              <w:tab/>
            </w:r>
            <w:r w:rsidR="004455DB">
              <w:rPr>
                <w:noProof/>
                <w:webHidden/>
              </w:rPr>
              <w:fldChar w:fldCharType="begin"/>
            </w:r>
            <w:r w:rsidR="004455DB">
              <w:rPr>
                <w:noProof/>
                <w:webHidden/>
              </w:rPr>
              <w:instrText xml:space="preserve"> PAGEREF _Toc485041205 \h </w:instrText>
            </w:r>
            <w:r w:rsidR="004455DB">
              <w:rPr>
                <w:noProof/>
                <w:webHidden/>
              </w:rPr>
            </w:r>
            <w:r w:rsidR="004455DB">
              <w:rPr>
                <w:noProof/>
                <w:webHidden/>
              </w:rPr>
              <w:fldChar w:fldCharType="separate"/>
            </w:r>
            <w:r w:rsidR="005F0897">
              <w:rPr>
                <w:noProof/>
                <w:webHidden/>
              </w:rPr>
              <w:t>119</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206" w:history="1">
            <w:r w:rsidR="004455DB" w:rsidRPr="00A47D7B">
              <w:rPr>
                <w:rStyle w:val="Lienhypertexte"/>
                <w:noProof/>
              </w:rPr>
              <w:t>93.15 Revêtement en bois</w:t>
            </w:r>
            <w:r w:rsidR="004455DB">
              <w:rPr>
                <w:noProof/>
                <w:webHidden/>
              </w:rPr>
              <w:tab/>
            </w:r>
            <w:r w:rsidR="004455DB">
              <w:rPr>
                <w:noProof/>
                <w:webHidden/>
              </w:rPr>
              <w:fldChar w:fldCharType="begin"/>
            </w:r>
            <w:r w:rsidR="004455DB">
              <w:rPr>
                <w:noProof/>
                <w:webHidden/>
              </w:rPr>
              <w:instrText xml:space="preserve"> PAGEREF _Toc485041206 \h </w:instrText>
            </w:r>
            <w:r w:rsidR="004455DB">
              <w:rPr>
                <w:noProof/>
                <w:webHidden/>
              </w:rPr>
            </w:r>
            <w:r w:rsidR="004455DB">
              <w:rPr>
                <w:noProof/>
                <w:webHidden/>
              </w:rPr>
              <w:fldChar w:fldCharType="separate"/>
            </w:r>
            <w:r w:rsidR="005F0897">
              <w:rPr>
                <w:noProof/>
                <w:webHidden/>
              </w:rPr>
              <w:t>119</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207" w:history="1">
            <w:r w:rsidR="004455DB" w:rsidRPr="00A47D7B">
              <w:rPr>
                <w:rStyle w:val="Lienhypertexte"/>
                <w:noProof/>
              </w:rPr>
              <w:t>93.15.1 Planches en bois</w:t>
            </w:r>
            <w:r w:rsidR="004455DB">
              <w:rPr>
                <w:noProof/>
                <w:webHidden/>
              </w:rPr>
              <w:tab/>
            </w:r>
            <w:r w:rsidR="004455DB">
              <w:rPr>
                <w:noProof/>
                <w:webHidden/>
              </w:rPr>
              <w:fldChar w:fldCharType="begin"/>
            </w:r>
            <w:r w:rsidR="004455DB">
              <w:rPr>
                <w:noProof/>
                <w:webHidden/>
              </w:rPr>
              <w:instrText xml:space="preserve"> PAGEREF _Toc485041207 \h </w:instrText>
            </w:r>
            <w:r w:rsidR="004455DB">
              <w:rPr>
                <w:noProof/>
                <w:webHidden/>
              </w:rPr>
            </w:r>
            <w:r w:rsidR="004455DB">
              <w:rPr>
                <w:noProof/>
                <w:webHidden/>
              </w:rPr>
              <w:fldChar w:fldCharType="separate"/>
            </w:r>
            <w:r w:rsidR="005F0897">
              <w:rPr>
                <w:noProof/>
                <w:webHidden/>
              </w:rPr>
              <w:t>120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08" w:history="1">
            <w:r w:rsidR="004455DB" w:rsidRPr="00A47D7B">
              <w:rPr>
                <w:rStyle w:val="Lienhypertexte"/>
                <w:noProof/>
              </w:rPr>
              <w:t>93.15.1a Planches en bois sur plots</w:t>
            </w:r>
            <w:r w:rsidR="004455DB">
              <w:rPr>
                <w:noProof/>
                <w:webHidden/>
              </w:rPr>
              <w:tab/>
            </w:r>
            <w:r w:rsidR="004455DB">
              <w:rPr>
                <w:noProof/>
                <w:webHidden/>
              </w:rPr>
              <w:fldChar w:fldCharType="begin"/>
            </w:r>
            <w:r w:rsidR="004455DB">
              <w:rPr>
                <w:noProof/>
                <w:webHidden/>
              </w:rPr>
              <w:instrText xml:space="preserve"> PAGEREF _Toc485041208 \h </w:instrText>
            </w:r>
            <w:r w:rsidR="004455DB">
              <w:rPr>
                <w:noProof/>
                <w:webHidden/>
              </w:rPr>
            </w:r>
            <w:r w:rsidR="004455DB">
              <w:rPr>
                <w:noProof/>
                <w:webHidden/>
              </w:rPr>
              <w:fldChar w:fldCharType="separate"/>
            </w:r>
            <w:r w:rsidR="005F0897">
              <w:rPr>
                <w:noProof/>
                <w:webHidden/>
              </w:rPr>
              <w:t>120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09" w:history="1">
            <w:r w:rsidR="004455DB" w:rsidRPr="00A47D7B">
              <w:rPr>
                <w:rStyle w:val="Lienhypertexte"/>
                <w:noProof/>
              </w:rPr>
              <w:t>93.15.1b Planches en bois sur structure</w:t>
            </w:r>
            <w:r w:rsidR="004455DB">
              <w:rPr>
                <w:noProof/>
                <w:webHidden/>
              </w:rPr>
              <w:tab/>
            </w:r>
            <w:r w:rsidR="004455DB">
              <w:rPr>
                <w:noProof/>
                <w:webHidden/>
              </w:rPr>
              <w:fldChar w:fldCharType="begin"/>
            </w:r>
            <w:r w:rsidR="004455DB">
              <w:rPr>
                <w:noProof/>
                <w:webHidden/>
              </w:rPr>
              <w:instrText xml:space="preserve"> PAGEREF _Toc485041209 \h </w:instrText>
            </w:r>
            <w:r w:rsidR="004455DB">
              <w:rPr>
                <w:noProof/>
                <w:webHidden/>
              </w:rPr>
            </w:r>
            <w:r w:rsidR="004455DB">
              <w:rPr>
                <w:noProof/>
                <w:webHidden/>
              </w:rPr>
              <w:fldChar w:fldCharType="separate"/>
            </w:r>
            <w:r w:rsidR="005F0897">
              <w:rPr>
                <w:noProof/>
                <w:webHidden/>
              </w:rPr>
              <w:t>121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10" w:history="1">
            <w:r w:rsidR="004455DB" w:rsidRPr="00A47D7B">
              <w:rPr>
                <w:rStyle w:val="Lienhypertexte"/>
                <w:noProof/>
              </w:rPr>
              <w:t>93.15.1c Planches en bois sur fondation</w:t>
            </w:r>
            <w:r w:rsidR="004455DB">
              <w:rPr>
                <w:noProof/>
                <w:webHidden/>
              </w:rPr>
              <w:tab/>
            </w:r>
            <w:r w:rsidR="004455DB">
              <w:rPr>
                <w:noProof/>
                <w:webHidden/>
              </w:rPr>
              <w:fldChar w:fldCharType="begin"/>
            </w:r>
            <w:r w:rsidR="004455DB">
              <w:rPr>
                <w:noProof/>
                <w:webHidden/>
              </w:rPr>
              <w:instrText xml:space="preserve"> PAGEREF _Toc485041210 \h </w:instrText>
            </w:r>
            <w:r w:rsidR="004455DB">
              <w:rPr>
                <w:noProof/>
                <w:webHidden/>
              </w:rPr>
            </w:r>
            <w:r w:rsidR="004455DB">
              <w:rPr>
                <w:noProof/>
                <w:webHidden/>
              </w:rPr>
              <w:fldChar w:fldCharType="separate"/>
            </w:r>
            <w:r w:rsidR="005F0897">
              <w:rPr>
                <w:noProof/>
                <w:webHidden/>
              </w:rPr>
              <w:t>121</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211" w:history="1">
            <w:r w:rsidR="004455DB" w:rsidRPr="00A47D7B">
              <w:rPr>
                <w:rStyle w:val="Lienhypertexte"/>
                <w:noProof/>
              </w:rPr>
              <w:t>93.15.2 Dalles</w:t>
            </w:r>
            <w:r w:rsidR="004455DB">
              <w:rPr>
                <w:noProof/>
                <w:webHidden/>
              </w:rPr>
              <w:tab/>
            </w:r>
            <w:r w:rsidR="004455DB">
              <w:rPr>
                <w:noProof/>
                <w:webHidden/>
              </w:rPr>
              <w:fldChar w:fldCharType="begin"/>
            </w:r>
            <w:r w:rsidR="004455DB">
              <w:rPr>
                <w:noProof/>
                <w:webHidden/>
              </w:rPr>
              <w:instrText xml:space="preserve"> PAGEREF _Toc485041211 \h </w:instrText>
            </w:r>
            <w:r w:rsidR="004455DB">
              <w:rPr>
                <w:noProof/>
                <w:webHidden/>
              </w:rPr>
            </w:r>
            <w:r w:rsidR="004455DB">
              <w:rPr>
                <w:noProof/>
                <w:webHidden/>
              </w:rPr>
              <w:fldChar w:fldCharType="separate"/>
            </w:r>
            <w:r w:rsidR="005F0897">
              <w:rPr>
                <w:noProof/>
                <w:webHidden/>
              </w:rPr>
              <w:t>121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12" w:history="1">
            <w:r w:rsidR="004455DB" w:rsidRPr="00A47D7B">
              <w:rPr>
                <w:rStyle w:val="Lienhypertexte"/>
                <w:noProof/>
              </w:rPr>
              <w:t>93.15.2a Planches en bois sur plots</w:t>
            </w:r>
            <w:r w:rsidR="004455DB">
              <w:rPr>
                <w:noProof/>
                <w:webHidden/>
              </w:rPr>
              <w:tab/>
            </w:r>
            <w:r w:rsidR="004455DB">
              <w:rPr>
                <w:noProof/>
                <w:webHidden/>
              </w:rPr>
              <w:fldChar w:fldCharType="begin"/>
            </w:r>
            <w:r w:rsidR="004455DB">
              <w:rPr>
                <w:noProof/>
                <w:webHidden/>
              </w:rPr>
              <w:instrText xml:space="preserve"> PAGEREF _Toc485041212 \h </w:instrText>
            </w:r>
            <w:r w:rsidR="004455DB">
              <w:rPr>
                <w:noProof/>
                <w:webHidden/>
              </w:rPr>
            </w:r>
            <w:r w:rsidR="004455DB">
              <w:rPr>
                <w:noProof/>
                <w:webHidden/>
              </w:rPr>
              <w:fldChar w:fldCharType="separate"/>
            </w:r>
            <w:r w:rsidR="005F0897">
              <w:rPr>
                <w:noProof/>
                <w:webHidden/>
              </w:rPr>
              <w:t>121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13" w:history="1">
            <w:r w:rsidR="004455DB" w:rsidRPr="00A47D7B">
              <w:rPr>
                <w:rStyle w:val="Lienhypertexte"/>
                <w:noProof/>
              </w:rPr>
              <w:t>93.15.2b Planches en bois sur structure</w:t>
            </w:r>
            <w:r w:rsidR="004455DB">
              <w:rPr>
                <w:noProof/>
                <w:webHidden/>
              </w:rPr>
              <w:tab/>
            </w:r>
            <w:r w:rsidR="004455DB">
              <w:rPr>
                <w:noProof/>
                <w:webHidden/>
              </w:rPr>
              <w:fldChar w:fldCharType="begin"/>
            </w:r>
            <w:r w:rsidR="004455DB">
              <w:rPr>
                <w:noProof/>
                <w:webHidden/>
              </w:rPr>
              <w:instrText xml:space="preserve"> PAGEREF _Toc485041213 \h </w:instrText>
            </w:r>
            <w:r w:rsidR="004455DB">
              <w:rPr>
                <w:noProof/>
                <w:webHidden/>
              </w:rPr>
            </w:r>
            <w:r w:rsidR="004455DB">
              <w:rPr>
                <w:noProof/>
                <w:webHidden/>
              </w:rPr>
              <w:fldChar w:fldCharType="separate"/>
            </w:r>
            <w:r w:rsidR="005F0897">
              <w:rPr>
                <w:noProof/>
                <w:webHidden/>
              </w:rPr>
              <w:t>121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14" w:history="1">
            <w:r w:rsidR="004455DB" w:rsidRPr="00A47D7B">
              <w:rPr>
                <w:rStyle w:val="Lienhypertexte"/>
                <w:noProof/>
              </w:rPr>
              <w:t>93.15.2c Planches en bois sur fondation</w:t>
            </w:r>
            <w:r w:rsidR="004455DB">
              <w:rPr>
                <w:noProof/>
                <w:webHidden/>
              </w:rPr>
              <w:tab/>
            </w:r>
            <w:r w:rsidR="004455DB">
              <w:rPr>
                <w:noProof/>
                <w:webHidden/>
              </w:rPr>
              <w:fldChar w:fldCharType="begin"/>
            </w:r>
            <w:r w:rsidR="004455DB">
              <w:rPr>
                <w:noProof/>
                <w:webHidden/>
              </w:rPr>
              <w:instrText xml:space="preserve"> PAGEREF _Toc485041214 \h </w:instrText>
            </w:r>
            <w:r w:rsidR="004455DB">
              <w:rPr>
                <w:noProof/>
                <w:webHidden/>
              </w:rPr>
            </w:r>
            <w:r w:rsidR="004455DB">
              <w:rPr>
                <w:noProof/>
                <w:webHidden/>
              </w:rPr>
              <w:fldChar w:fldCharType="separate"/>
            </w:r>
            <w:r w:rsidR="005F0897">
              <w:rPr>
                <w:noProof/>
                <w:webHidden/>
              </w:rPr>
              <w:t>122</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215" w:history="1">
            <w:r w:rsidR="004455DB" w:rsidRPr="00A47D7B">
              <w:rPr>
                <w:rStyle w:val="Lienhypertexte"/>
                <w:noProof/>
              </w:rPr>
              <w:t>93.15.3 Revêtement en bois de réemploi</w:t>
            </w:r>
            <w:r w:rsidR="004455DB">
              <w:rPr>
                <w:noProof/>
                <w:webHidden/>
              </w:rPr>
              <w:tab/>
            </w:r>
            <w:r w:rsidR="004455DB">
              <w:rPr>
                <w:noProof/>
                <w:webHidden/>
              </w:rPr>
              <w:fldChar w:fldCharType="begin"/>
            </w:r>
            <w:r w:rsidR="004455DB">
              <w:rPr>
                <w:noProof/>
                <w:webHidden/>
              </w:rPr>
              <w:instrText xml:space="preserve"> PAGEREF _Toc485041215 \h </w:instrText>
            </w:r>
            <w:r w:rsidR="004455DB">
              <w:rPr>
                <w:noProof/>
                <w:webHidden/>
              </w:rPr>
            </w:r>
            <w:r w:rsidR="004455DB">
              <w:rPr>
                <w:noProof/>
                <w:webHidden/>
              </w:rPr>
              <w:fldChar w:fldCharType="separate"/>
            </w:r>
            <w:r w:rsidR="005F0897">
              <w:rPr>
                <w:noProof/>
                <w:webHidden/>
              </w:rPr>
              <w:t>122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16" w:history="1">
            <w:r w:rsidR="004455DB" w:rsidRPr="00A47D7B">
              <w:rPr>
                <w:rStyle w:val="Lienhypertexte"/>
                <w:noProof/>
              </w:rPr>
              <w:t>93.15.3a Revêtement en bois de réemploi</w:t>
            </w:r>
            <w:r w:rsidR="004455DB">
              <w:rPr>
                <w:noProof/>
                <w:webHidden/>
              </w:rPr>
              <w:tab/>
            </w:r>
            <w:r w:rsidR="004455DB">
              <w:rPr>
                <w:noProof/>
                <w:webHidden/>
              </w:rPr>
              <w:fldChar w:fldCharType="begin"/>
            </w:r>
            <w:r w:rsidR="004455DB">
              <w:rPr>
                <w:noProof/>
                <w:webHidden/>
              </w:rPr>
              <w:instrText xml:space="preserve"> PAGEREF _Toc485041216 \h </w:instrText>
            </w:r>
            <w:r w:rsidR="004455DB">
              <w:rPr>
                <w:noProof/>
                <w:webHidden/>
              </w:rPr>
            </w:r>
            <w:r w:rsidR="004455DB">
              <w:rPr>
                <w:noProof/>
                <w:webHidden/>
              </w:rPr>
              <w:fldChar w:fldCharType="separate"/>
            </w:r>
            <w:r w:rsidR="005F0897">
              <w:rPr>
                <w:noProof/>
                <w:webHidden/>
              </w:rPr>
              <w:t>122</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217" w:history="1">
            <w:r w:rsidR="004455DB" w:rsidRPr="00A47D7B">
              <w:rPr>
                <w:rStyle w:val="Lienhypertexte"/>
                <w:noProof/>
              </w:rPr>
              <w:t>93.16 Revêtement en pavés</w:t>
            </w:r>
            <w:r w:rsidR="004455DB">
              <w:rPr>
                <w:noProof/>
                <w:webHidden/>
              </w:rPr>
              <w:tab/>
            </w:r>
            <w:r w:rsidR="004455DB">
              <w:rPr>
                <w:noProof/>
                <w:webHidden/>
              </w:rPr>
              <w:fldChar w:fldCharType="begin"/>
            </w:r>
            <w:r w:rsidR="004455DB">
              <w:rPr>
                <w:noProof/>
                <w:webHidden/>
              </w:rPr>
              <w:instrText xml:space="preserve"> PAGEREF _Toc485041217 \h </w:instrText>
            </w:r>
            <w:r w:rsidR="004455DB">
              <w:rPr>
                <w:noProof/>
                <w:webHidden/>
              </w:rPr>
            </w:r>
            <w:r w:rsidR="004455DB">
              <w:rPr>
                <w:noProof/>
                <w:webHidden/>
              </w:rPr>
              <w:fldChar w:fldCharType="separate"/>
            </w:r>
            <w:r w:rsidR="005F0897">
              <w:rPr>
                <w:noProof/>
                <w:webHidden/>
              </w:rPr>
              <w:t>122</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218" w:history="1">
            <w:r w:rsidR="004455DB" w:rsidRPr="00A47D7B">
              <w:rPr>
                <w:rStyle w:val="Lienhypertexte"/>
                <w:noProof/>
              </w:rPr>
              <w:t>93.16.1 Pavés en pierre naturelle</w:t>
            </w:r>
            <w:r w:rsidR="004455DB">
              <w:rPr>
                <w:noProof/>
                <w:webHidden/>
              </w:rPr>
              <w:tab/>
            </w:r>
            <w:r w:rsidR="004455DB">
              <w:rPr>
                <w:noProof/>
                <w:webHidden/>
              </w:rPr>
              <w:fldChar w:fldCharType="begin"/>
            </w:r>
            <w:r w:rsidR="004455DB">
              <w:rPr>
                <w:noProof/>
                <w:webHidden/>
              </w:rPr>
              <w:instrText xml:space="preserve"> PAGEREF _Toc485041218 \h </w:instrText>
            </w:r>
            <w:r w:rsidR="004455DB">
              <w:rPr>
                <w:noProof/>
                <w:webHidden/>
              </w:rPr>
            </w:r>
            <w:r w:rsidR="004455DB">
              <w:rPr>
                <w:noProof/>
                <w:webHidden/>
              </w:rPr>
              <w:fldChar w:fldCharType="separate"/>
            </w:r>
            <w:r w:rsidR="005F0897">
              <w:rPr>
                <w:noProof/>
                <w:webHidden/>
              </w:rPr>
              <w:t>124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19" w:history="1">
            <w:r w:rsidR="004455DB" w:rsidRPr="00A47D7B">
              <w:rPr>
                <w:rStyle w:val="Lienhypertexte"/>
                <w:noProof/>
              </w:rPr>
              <w:t>93.16.1a Pavés en pierre naturelle, mosaïque</w:t>
            </w:r>
            <w:r w:rsidR="004455DB">
              <w:rPr>
                <w:noProof/>
                <w:webHidden/>
              </w:rPr>
              <w:tab/>
            </w:r>
            <w:r w:rsidR="004455DB">
              <w:rPr>
                <w:noProof/>
                <w:webHidden/>
              </w:rPr>
              <w:fldChar w:fldCharType="begin"/>
            </w:r>
            <w:r w:rsidR="004455DB">
              <w:rPr>
                <w:noProof/>
                <w:webHidden/>
              </w:rPr>
              <w:instrText xml:space="preserve"> PAGEREF _Toc485041219 \h </w:instrText>
            </w:r>
            <w:r w:rsidR="004455DB">
              <w:rPr>
                <w:noProof/>
                <w:webHidden/>
              </w:rPr>
            </w:r>
            <w:r w:rsidR="004455DB">
              <w:rPr>
                <w:noProof/>
                <w:webHidden/>
              </w:rPr>
              <w:fldChar w:fldCharType="separate"/>
            </w:r>
            <w:r w:rsidR="005F0897">
              <w:rPr>
                <w:noProof/>
                <w:webHidden/>
              </w:rPr>
              <w:t>125</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20" w:history="1">
            <w:r w:rsidR="004455DB" w:rsidRPr="00A47D7B">
              <w:rPr>
                <w:rStyle w:val="Lienhypertexte"/>
                <w:noProof/>
              </w:rPr>
              <w:t>93.16.1b Pavés en pierre naturelle, platine</w:t>
            </w:r>
            <w:r w:rsidR="004455DB">
              <w:rPr>
                <w:noProof/>
                <w:webHidden/>
              </w:rPr>
              <w:tab/>
            </w:r>
            <w:r w:rsidR="004455DB">
              <w:rPr>
                <w:noProof/>
                <w:webHidden/>
              </w:rPr>
              <w:fldChar w:fldCharType="begin"/>
            </w:r>
            <w:r w:rsidR="004455DB">
              <w:rPr>
                <w:noProof/>
                <w:webHidden/>
              </w:rPr>
              <w:instrText xml:space="preserve"> PAGEREF _Toc485041220 \h </w:instrText>
            </w:r>
            <w:r w:rsidR="004455DB">
              <w:rPr>
                <w:noProof/>
                <w:webHidden/>
              </w:rPr>
            </w:r>
            <w:r w:rsidR="004455DB">
              <w:rPr>
                <w:noProof/>
                <w:webHidden/>
              </w:rPr>
              <w:fldChar w:fldCharType="separate"/>
            </w:r>
            <w:r w:rsidR="005F0897">
              <w:rPr>
                <w:noProof/>
                <w:webHidden/>
              </w:rPr>
              <w:t>129</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21" w:history="1">
            <w:r w:rsidR="004455DB" w:rsidRPr="00A47D7B">
              <w:rPr>
                <w:rStyle w:val="Lienhypertexte"/>
                <w:noProof/>
              </w:rPr>
              <w:t>93.16.1c Pavés en pierre naturelle, oblong</w:t>
            </w:r>
            <w:r w:rsidR="004455DB">
              <w:rPr>
                <w:noProof/>
                <w:webHidden/>
              </w:rPr>
              <w:tab/>
            </w:r>
            <w:r w:rsidR="004455DB">
              <w:rPr>
                <w:noProof/>
                <w:webHidden/>
              </w:rPr>
              <w:fldChar w:fldCharType="begin"/>
            </w:r>
            <w:r w:rsidR="004455DB">
              <w:rPr>
                <w:noProof/>
                <w:webHidden/>
              </w:rPr>
              <w:instrText xml:space="preserve"> PAGEREF _Toc485041221 \h </w:instrText>
            </w:r>
            <w:r w:rsidR="004455DB">
              <w:rPr>
                <w:noProof/>
                <w:webHidden/>
              </w:rPr>
            </w:r>
            <w:r w:rsidR="004455DB">
              <w:rPr>
                <w:noProof/>
                <w:webHidden/>
              </w:rPr>
              <w:fldChar w:fldCharType="separate"/>
            </w:r>
            <w:r w:rsidR="005F0897">
              <w:rPr>
                <w:noProof/>
                <w:webHidden/>
              </w:rPr>
              <w:t>129</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22" w:history="1">
            <w:r w:rsidR="004455DB" w:rsidRPr="00A47D7B">
              <w:rPr>
                <w:rStyle w:val="Lienhypertexte"/>
                <w:noProof/>
              </w:rPr>
              <w:t>93.16.1d Pavés en pierre naturelle, sciage</w:t>
            </w:r>
            <w:r w:rsidR="004455DB">
              <w:rPr>
                <w:noProof/>
                <w:webHidden/>
              </w:rPr>
              <w:tab/>
            </w:r>
            <w:r w:rsidR="004455DB">
              <w:rPr>
                <w:noProof/>
                <w:webHidden/>
              </w:rPr>
              <w:fldChar w:fldCharType="begin"/>
            </w:r>
            <w:r w:rsidR="004455DB">
              <w:rPr>
                <w:noProof/>
                <w:webHidden/>
              </w:rPr>
              <w:instrText xml:space="preserve"> PAGEREF _Toc485041222 \h </w:instrText>
            </w:r>
            <w:r w:rsidR="004455DB">
              <w:rPr>
                <w:noProof/>
                <w:webHidden/>
              </w:rPr>
            </w:r>
            <w:r w:rsidR="004455DB">
              <w:rPr>
                <w:noProof/>
                <w:webHidden/>
              </w:rPr>
              <w:fldChar w:fldCharType="separate"/>
            </w:r>
            <w:r w:rsidR="005F0897">
              <w:rPr>
                <w:noProof/>
                <w:webHidden/>
              </w:rPr>
              <w:t>129</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23" w:history="1">
            <w:r w:rsidR="004455DB" w:rsidRPr="00A47D7B">
              <w:rPr>
                <w:rStyle w:val="Lienhypertexte"/>
                <w:noProof/>
              </w:rPr>
              <w:t>93.16.1e Pavés en pierre naturelle, supplément pour pose particulière</w:t>
            </w:r>
            <w:r w:rsidR="004455DB">
              <w:rPr>
                <w:noProof/>
                <w:webHidden/>
              </w:rPr>
              <w:tab/>
            </w:r>
            <w:r w:rsidR="004455DB">
              <w:rPr>
                <w:noProof/>
                <w:webHidden/>
              </w:rPr>
              <w:fldChar w:fldCharType="begin"/>
            </w:r>
            <w:r w:rsidR="004455DB">
              <w:rPr>
                <w:noProof/>
                <w:webHidden/>
              </w:rPr>
              <w:instrText xml:space="preserve"> PAGEREF _Toc485041223 \h </w:instrText>
            </w:r>
            <w:r w:rsidR="004455DB">
              <w:rPr>
                <w:noProof/>
                <w:webHidden/>
              </w:rPr>
            </w:r>
            <w:r w:rsidR="004455DB">
              <w:rPr>
                <w:noProof/>
                <w:webHidden/>
              </w:rPr>
              <w:fldChar w:fldCharType="separate"/>
            </w:r>
            <w:r w:rsidR="005F0897">
              <w:rPr>
                <w:noProof/>
                <w:webHidden/>
              </w:rPr>
              <w:t>130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24" w:history="1">
            <w:r w:rsidR="004455DB" w:rsidRPr="00A47D7B">
              <w:rPr>
                <w:rStyle w:val="Lienhypertexte"/>
                <w:noProof/>
              </w:rPr>
              <w:t>93.16.1f Pavés en pierre naturelle, supplément pour jointoiement</w:t>
            </w:r>
            <w:r w:rsidR="004455DB">
              <w:rPr>
                <w:noProof/>
                <w:webHidden/>
              </w:rPr>
              <w:tab/>
            </w:r>
            <w:r w:rsidR="004455DB">
              <w:rPr>
                <w:noProof/>
                <w:webHidden/>
              </w:rPr>
              <w:fldChar w:fldCharType="begin"/>
            </w:r>
            <w:r w:rsidR="004455DB">
              <w:rPr>
                <w:noProof/>
                <w:webHidden/>
              </w:rPr>
              <w:instrText xml:space="preserve"> PAGEREF _Toc485041224 \h </w:instrText>
            </w:r>
            <w:r w:rsidR="004455DB">
              <w:rPr>
                <w:noProof/>
                <w:webHidden/>
              </w:rPr>
            </w:r>
            <w:r w:rsidR="004455DB">
              <w:rPr>
                <w:noProof/>
                <w:webHidden/>
              </w:rPr>
              <w:fldChar w:fldCharType="separate"/>
            </w:r>
            <w:r w:rsidR="005F0897">
              <w:rPr>
                <w:noProof/>
                <w:webHidden/>
              </w:rPr>
              <w:t>130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25" w:history="1">
            <w:r w:rsidR="004455DB" w:rsidRPr="00A47D7B">
              <w:rPr>
                <w:rStyle w:val="Lienhypertexte"/>
                <w:noProof/>
              </w:rPr>
              <w:t>93.16.1g Pavés en pierre naturelle, joint de dilatation</w:t>
            </w:r>
            <w:r w:rsidR="004455DB">
              <w:rPr>
                <w:noProof/>
                <w:webHidden/>
              </w:rPr>
              <w:tab/>
            </w:r>
            <w:r w:rsidR="004455DB">
              <w:rPr>
                <w:noProof/>
                <w:webHidden/>
              </w:rPr>
              <w:fldChar w:fldCharType="begin"/>
            </w:r>
            <w:r w:rsidR="004455DB">
              <w:rPr>
                <w:noProof/>
                <w:webHidden/>
              </w:rPr>
              <w:instrText xml:space="preserve"> PAGEREF _Toc485041225 \h </w:instrText>
            </w:r>
            <w:r w:rsidR="004455DB">
              <w:rPr>
                <w:noProof/>
                <w:webHidden/>
              </w:rPr>
            </w:r>
            <w:r w:rsidR="004455DB">
              <w:rPr>
                <w:noProof/>
                <w:webHidden/>
              </w:rPr>
              <w:fldChar w:fldCharType="separate"/>
            </w:r>
            <w:r w:rsidR="005F0897">
              <w:rPr>
                <w:noProof/>
                <w:webHidden/>
              </w:rPr>
              <w:t>130</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226" w:history="1">
            <w:r w:rsidR="004455DB" w:rsidRPr="00A47D7B">
              <w:rPr>
                <w:rStyle w:val="Lienhypertexte"/>
                <w:noProof/>
              </w:rPr>
              <w:t>93.16.2 Pavés en béton</w:t>
            </w:r>
            <w:r w:rsidR="004455DB">
              <w:rPr>
                <w:noProof/>
                <w:webHidden/>
              </w:rPr>
              <w:tab/>
            </w:r>
            <w:r w:rsidR="004455DB">
              <w:rPr>
                <w:noProof/>
                <w:webHidden/>
              </w:rPr>
              <w:fldChar w:fldCharType="begin"/>
            </w:r>
            <w:r w:rsidR="004455DB">
              <w:rPr>
                <w:noProof/>
                <w:webHidden/>
              </w:rPr>
              <w:instrText xml:space="preserve"> PAGEREF _Toc485041226 \h </w:instrText>
            </w:r>
            <w:r w:rsidR="004455DB">
              <w:rPr>
                <w:noProof/>
                <w:webHidden/>
              </w:rPr>
            </w:r>
            <w:r w:rsidR="004455DB">
              <w:rPr>
                <w:noProof/>
                <w:webHidden/>
              </w:rPr>
              <w:fldChar w:fldCharType="separate"/>
            </w:r>
            <w:r w:rsidR="005F0897">
              <w:rPr>
                <w:noProof/>
                <w:webHidden/>
              </w:rPr>
              <w:t>131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27" w:history="1">
            <w:r w:rsidR="004455DB" w:rsidRPr="00A47D7B">
              <w:rPr>
                <w:rStyle w:val="Lienhypertexte"/>
                <w:noProof/>
              </w:rPr>
              <w:t>93.16.2a Pavés en béton de type A1 ou A2, rectangle ou carré</w:t>
            </w:r>
            <w:r w:rsidR="004455DB">
              <w:rPr>
                <w:noProof/>
                <w:webHidden/>
              </w:rPr>
              <w:tab/>
            </w:r>
            <w:r w:rsidR="004455DB">
              <w:rPr>
                <w:noProof/>
                <w:webHidden/>
              </w:rPr>
              <w:fldChar w:fldCharType="begin"/>
            </w:r>
            <w:r w:rsidR="004455DB">
              <w:rPr>
                <w:noProof/>
                <w:webHidden/>
              </w:rPr>
              <w:instrText xml:space="preserve"> PAGEREF _Toc485041227 \h </w:instrText>
            </w:r>
            <w:r w:rsidR="004455DB">
              <w:rPr>
                <w:noProof/>
                <w:webHidden/>
              </w:rPr>
            </w:r>
            <w:r w:rsidR="004455DB">
              <w:rPr>
                <w:noProof/>
                <w:webHidden/>
              </w:rPr>
              <w:fldChar w:fldCharType="separate"/>
            </w:r>
            <w:r w:rsidR="005F0897">
              <w:rPr>
                <w:noProof/>
                <w:webHidden/>
              </w:rPr>
              <w:t>133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28" w:history="1">
            <w:r w:rsidR="004455DB" w:rsidRPr="00A47D7B">
              <w:rPr>
                <w:rStyle w:val="Lienhypertexte"/>
                <w:noProof/>
              </w:rPr>
              <w:t>93.16.2b Pavés en béton à emboîtement type B1</w:t>
            </w:r>
            <w:r w:rsidR="004455DB">
              <w:rPr>
                <w:noProof/>
                <w:webHidden/>
              </w:rPr>
              <w:tab/>
            </w:r>
            <w:r w:rsidR="004455DB">
              <w:rPr>
                <w:noProof/>
                <w:webHidden/>
              </w:rPr>
              <w:fldChar w:fldCharType="begin"/>
            </w:r>
            <w:r w:rsidR="004455DB">
              <w:rPr>
                <w:noProof/>
                <w:webHidden/>
              </w:rPr>
              <w:instrText xml:space="preserve"> PAGEREF _Toc485041228 \h </w:instrText>
            </w:r>
            <w:r w:rsidR="004455DB">
              <w:rPr>
                <w:noProof/>
                <w:webHidden/>
              </w:rPr>
            </w:r>
            <w:r w:rsidR="004455DB">
              <w:rPr>
                <w:noProof/>
                <w:webHidden/>
              </w:rPr>
              <w:fldChar w:fldCharType="separate"/>
            </w:r>
            <w:r w:rsidR="005F0897">
              <w:rPr>
                <w:noProof/>
                <w:webHidden/>
              </w:rPr>
              <w:t>134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29" w:history="1">
            <w:r w:rsidR="004455DB" w:rsidRPr="00A47D7B">
              <w:rPr>
                <w:rStyle w:val="Lienhypertexte"/>
                <w:noProof/>
              </w:rPr>
              <w:t>93.16.2c Pavés en béton à emboîtement et épaulement type B2</w:t>
            </w:r>
            <w:r w:rsidR="004455DB">
              <w:rPr>
                <w:noProof/>
                <w:webHidden/>
              </w:rPr>
              <w:tab/>
            </w:r>
            <w:r w:rsidR="004455DB">
              <w:rPr>
                <w:noProof/>
                <w:webHidden/>
              </w:rPr>
              <w:fldChar w:fldCharType="begin"/>
            </w:r>
            <w:r w:rsidR="004455DB">
              <w:rPr>
                <w:noProof/>
                <w:webHidden/>
              </w:rPr>
              <w:instrText xml:space="preserve"> PAGEREF _Toc485041229 \h </w:instrText>
            </w:r>
            <w:r w:rsidR="004455DB">
              <w:rPr>
                <w:noProof/>
                <w:webHidden/>
              </w:rPr>
            </w:r>
            <w:r w:rsidR="004455DB">
              <w:rPr>
                <w:noProof/>
                <w:webHidden/>
              </w:rPr>
              <w:fldChar w:fldCharType="separate"/>
            </w:r>
            <w:r w:rsidR="005F0897">
              <w:rPr>
                <w:noProof/>
                <w:webHidden/>
              </w:rPr>
              <w:t>134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30" w:history="1">
            <w:r w:rsidR="004455DB" w:rsidRPr="00A47D7B">
              <w:rPr>
                <w:rStyle w:val="Lienhypertexte"/>
                <w:noProof/>
              </w:rPr>
              <w:t>93.16.2d Pavés en béton de type C</w:t>
            </w:r>
            <w:r w:rsidR="004455DB">
              <w:rPr>
                <w:noProof/>
                <w:webHidden/>
              </w:rPr>
              <w:tab/>
            </w:r>
            <w:r w:rsidR="004455DB">
              <w:rPr>
                <w:noProof/>
                <w:webHidden/>
              </w:rPr>
              <w:fldChar w:fldCharType="begin"/>
            </w:r>
            <w:r w:rsidR="004455DB">
              <w:rPr>
                <w:noProof/>
                <w:webHidden/>
              </w:rPr>
              <w:instrText xml:space="preserve"> PAGEREF _Toc485041230 \h </w:instrText>
            </w:r>
            <w:r w:rsidR="004455DB">
              <w:rPr>
                <w:noProof/>
                <w:webHidden/>
              </w:rPr>
            </w:r>
            <w:r w:rsidR="004455DB">
              <w:rPr>
                <w:noProof/>
                <w:webHidden/>
              </w:rPr>
              <w:fldChar w:fldCharType="separate"/>
            </w:r>
            <w:r w:rsidR="005F0897">
              <w:rPr>
                <w:noProof/>
                <w:webHidden/>
              </w:rPr>
              <w:t>135</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31" w:history="1">
            <w:r w:rsidR="004455DB" w:rsidRPr="00A47D7B">
              <w:rPr>
                <w:rStyle w:val="Lienhypertexte"/>
                <w:noProof/>
              </w:rPr>
              <w:t>93.16.2e Pavés en béton, sciage</w:t>
            </w:r>
            <w:r w:rsidR="004455DB">
              <w:rPr>
                <w:noProof/>
                <w:webHidden/>
              </w:rPr>
              <w:tab/>
            </w:r>
            <w:r w:rsidR="004455DB">
              <w:rPr>
                <w:noProof/>
                <w:webHidden/>
              </w:rPr>
              <w:fldChar w:fldCharType="begin"/>
            </w:r>
            <w:r w:rsidR="004455DB">
              <w:rPr>
                <w:noProof/>
                <w:webHidden/>
              </w:rPr>
              <w:instrText xml:space="preserve"> PAGEREF _Toc485041231 \h </w:instrText>
            </w:r>
            <w:r w:rsidR="004455DB">
              <w:rPr>
                <w:noProof/>
                <w:webHidden/>
              </w:rPr>
            </w:r>
            <w:r w:rsidR="004455DB">
              <w:rPr>
                <w:noProof/>
                <w:webHidden/>
              </w:rPr>
              <w:fldChar w:fldCharType="separate"/>
            </w:r>
            <w:r w:rsidR="005F0897">
              <w:rPr>
                <w:noProof/>
                <w:webHidden/>
              </w:rPr>
              <w:t>135</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32" w:history="1">
            <w:r w:rsidR="004455DB" w:rsidRPr="00A47D7B">
              <w:rPr>
                <w:rStyle w:val="Lienhypertexte"/>
                <w:noProof/>
              </w:rPr>
              <w:t>93.16.2f Pavés en béton, supplément pour finition colorée dans la masse : mortier seulement</w:t>
            </w:r>
            <w:r w:rsidR="004455DB">
              <w:rPr>
                <w:noProof/>
                <w:webHidden/>
              </w:rPr>
              <w:tab/>
            </w:r>
            <w:r w:rsidR="004455DB">
              <w:rPr>
                <w:noProof/>
                <w:webHidden/>
              </w:rPr>
              <w:fldChar w:fldCharType="begin"/>
            </w:r>
            <w:r w:rsidR="004455DB">
              <w:rPr>
                <w:noProof/>
                <w:webHidden/>
              </w:rPr>
              <w:instrText xml:space="preserve"> PAGEREF _Toc485041232 \h </w:instrText>
            </w:r>
            <w:r w:rsidR="004455DB">
              <w:rPr>
                <w:noProof/>
                <w:webHidden/>
              </w:rPr>
            </w:r>
            <w:r w:rsidR="004455DB">
              <w:rPr>
                <w:noProof/>
                <w:webHidden/>
              </w:rPr>
              <w:fldChar w:fldCharType="separate"/>
            </w:r>
            <w:r w:rsidR="005F0897">
              <w:rPr>
                <w:noProof/>
                <w:webHidden/>
              </w:rPr>
              <w:t>135</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33" w:history="1">
            <w:r w:rsidR="004455DB" w:rsidRPr="00A47D7B">
              <w:rPr>
                <w:rStyle w:val="Lienhypertexte"/>
                <w:noProof/>
              </w:rPr>
              <w:t>93.16.2g Pavés en béton, supplément pour finition colorée dans la couche d'usure: mortier seulement</w:t>
            </w:r>
            <w:r w:rsidR="004455DB">
              <w:rPr>
                <w:noProof/>
                <w:webHidden/>
              </w:rPr>
              <w:tab/>
            </w:r>
            <w:r w:rsidR="004455DB">
              <w:rPr>
                <w:noProof/>
                <w:webHidden/>
              </w:rPr>
              <w:fldChar w:fldCharType="begin"/>
            </w:r>
            <w:r w:rsidR="004455DB">
              <w:rPr>
                <w:noProof/>
                <w:webHidden/>
              </w:rPr>
              <w:instrText xml:space="preserve"> PAGEREF _Toc485041233 \h </w:instrText>
            </w:r>
            <w:r w:rsidR="004455DB">
              <w:rPr>
                <w:noProof/>
                <w:webHidden/>
              </w:rPr>
            </w:r>
            <w:r w:rsidR="004455DB">
              <w:rPr>
                <w:noProof/>
                <w:webHidden/>
              </w:rPr>
              <w:fldChar w:fldCharType="separate"/>
            </w:r>
            <w:r w:rsidR="005F0897">
              <w:rPr>
                <w:noProof/>
                <w:webHidden/>
              </w:rPr>
              <w:t>136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34" w:history="1">
            <w:r w:rsidR="004455DB" w:rsidRPr="00A47D7B">
              <w:rPr>
                <w:rStyle w:val="Lienhypertexte"/>
                <w:noProof/>
              </w:rPr>
              <w:t>93.16.2h Pavés en béton, supplément pour finition colorée dans la couche d'usure : mortier et granulats</w:t>
            </w:r>
            <w:r w:rsidR="004455DB">
              <w:rPr>
                <w:noProof/>
                <w:webHidden/>
              </w:rPr>
              <w:tab/>
            </w:r>
            <w:r w:rsidR="004455DB">
              <w:rPr>
                <w:noProof/>
                <w:webHidden/>
              </w:rPr>
              <w:fldChar w:fldCharType="begin"/>
            </w:r>
            <w:r w:rsidR="004455DB">
              <w:rPr>
                <w:noProof/>
                <w:webHidden/>
              </w:rPr>
              <w:instrText xml:space="preserve"> PAGEREF _Toc485041234 \h </w:instrText>
            </w:r>
            <w:r w:rsidR="004455DB">
              <w:rPr>
                <w:noProof/>
                <w:webHidden/>
              </w:rPr>
            </w:r>
            <w:r w:rsidR="004455DB">
              <w:rPr>
                <w:noProof/>
                <w:webHidden/>
              </w:rPr>
              <w:fldChar w:fldCharType="separate"/>
            </w:r>
            <w:r w:rsidR="005F0897">
              <w:rPr>
                <w:noProof/>
                <w:webHidden/>
              </w:rPr>
              <w:t>136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35" w:history="1">
            <w:r w:rsidR="004455DB" w:rsidRPr="00A47D7B">
              <w:rPr>
                <w:rStyle w:val="Lienhypertexte"/>
                <w:noProof/>
              </w:rPr>
              <w:t>93.16.2i Pavés en béton, supplément pour finition Lavée</w:t>
            </w:r>
            <w:r w:rsidR="004455DB">
              <w:rPr>
                <w:noProof/>
                <w:webHidden/>
              </w:rPr>
              <w:tab/>
            </w:r>
            <w:r w:rsidR="004455DB">
              <w:rPr>
                <w:noProof/>
                <w:webHidden/>
              </w:rPr>
              <w:fldChar w:fldCharType="begin"/>
            </w:r>
            <w:r w:rsidR="004455DB">
              <w:rPr>
                <w:noProof/>
                <w:webHidden/>
              </w:rPr>
              <w:instrText xml:space="preserve"> PAGEREF _Toc485041235 \h </w:instrText>
            </w:r>
            <w:r w:rsidR="004455DB">
              <w:rPr>
                <w:noProof/>
                <w:webHidden/>
              </w:rPr>
            </w:r>
            <w:r w:rsidR="004455DB">
              <w:rPr>
                <w:noProof/>
                <w:webHidden/>
              </w:rPr>
              <w:fldChar w:fldCharType="separate"/>
            </w:r>
            <w:r w:rsidR="005F0897">
              <w:rPr>
                <w:noProof/>
                <w:webHidden/>
              </w:rPr>
              <w:t>136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36" w:history="1">
            <w:r w:rsidR="004455DB" w:rsidRPr="00A47D7B">
              <w:rPr>
                <w:rStyle w:val="Lienhypertexte"/>
                <w:noProof/>
              </w:rPr>
              <w:t>93.16.2j Pavés en béton, supplément pour finition grenaillée</w:t>
            </w:r>
            <w:r w:rsidR="004455DB">
              <w:rPr>
                <w:noProof/>
                <w:webHidden/>
              </w:rPr>
              <w:tab/>
            </w:r>
            <w:r w:rsidR="004455DB">
              <w:rPr>
                <w:noProof/>
                <w:webHidden/>
              </w:rPr>
              <w:fldChar w:fldCharType="begin"/>
            </w:r>
            <w:r w:rsidR="004455DB">
              <w:rPr>
                <w:noProof/>
                <w:webHidden/>
              </w:rPr>
              <w:instrText xml:space="preserve"> PAGEREF _Toc485041236 \h </w:instrText>
            </w:r>
            <w:r w:rsidR="004455DB">
              <w:rPr>
                <w:noProof/>
                <w:webHidden/>
              </w:rPr>
            </w:r>
            <w:r w:rsidR="004455DB">
              <w:rPr>
                <w:noProof/>
                <w:webHidden/>
              </w:rPr>
              <w:fldChar w:fldCharType="separate"/>
            </w:r>
            <w:r w:rsidR="005F0897">
              <w:rPr>
                <w:noProof/>
                <w:webHidden/>
              </w:rPr>
              <w:t>136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37" w:history="1">
            <w:r w:rsidR="004455DB" w:rsidRPr="00A47D7B">
              <w:rPr>
                <w:rStyle w:val="Lienhypertexte"/>
                <w:noProof/>
              </w:rPr>
              <w:t>93.16.2k Pavés en béton, supplément pour finition adoucie</w:t>
            </w:r>
            <w:r w:rsidR="004455DB">
              <w:rPr>
                <w:noProof/>
                <w:webHidden/>
              </w:rPr>
              <w:tab/>
            </w:r>
            <w:r w:rsidR="004455DB">
              <w:rPr>
                <w:noProof/>
                <w:webHidden/>
              </w:rPr>
              <w:fldChar w:fldCharType="begin"/>
            </w:r>
            <w:r w:rsidR="004455DB">
              <w:rPr>
                <w:noProof/>
                <w:webHidden/>
              </w:rPr>
              <w:instrText xml:space="preserve"> PAGEREF _Toc485041237 \h </w:instrText>
            </w:r>
            <w:r w:rsidR="004455DB">
              <w:rPr>
                <w:noProof/>
                <w:webHidden/>
              </w:rPr>
            </w:r>
            <w:r w:rsidR="004455DB">
              <w:rPr>
                <w:noProof/>
                <w:webHidden/>
              </w:rPr>
              <w:fldChar w:fldCharType="separate"/>
            </w:r>
            <w:r w:rsidR="005F0897">
              <w:rPr>
                <w:noProof/>
                <w:webHidden/>
              </w:rPr>
              <w:t>137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38" w:history="1">
            <w:r w:rsidR="004455DB" w:rsidRPr="00A47D7B">
              <w:rPr>
                <w:rStyle w:val="Lienhypertexte"/>
                <w:noProof/>
              </w:rPr>
              <w:t>93.16.2l Pavés en béton, supplément pour finition bouchardée</w:t>
            </w:r>
            <w:r w:rsidR="004455DB">
              <w:rPr>
                <w:noProof/>
                <w:webHidden/>
              </w:rPr>
              <w:tab/>
            </w:r>
            <w:r w:rsidR="004455DB">
              <w:rPr>
                <w:noProof/>
                <w:webHidden/>
              </w:rPr>
              <w:fldChar w:fldCharType="begin"/>
            </w:r>
            <w:r w:rsidR="004455DB">
              <w:rPr>
                <w:noProof/>
                <w:webHidden/>
              </w:rPr>
              <w:instrText xml:space="preserve"> PAGEREF _Toc485041238 \h </w:instrText>
            </w:r>
            <w:r w:rsidR="004455DB">
              <w:rPr>
                <w:noProof/>
                <w:webHidden/>
              </w:rPr>
            </w:r>
            <w:r w:rsidR="004455DB">
              <w:rPr>
                <w:noProof/>
                <w:webHidden/>
              </w:rPr>
              <w:fldChar w:fldCharType="separate"/>
            </w:r>
            <w:r w:rsidR="005F0897">
              <w:rPr>
                <w:noProof/>
                <w:webHidden/>
              </w:rPr>
              <w:t>137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39" w:history="1">
            <w:r w:rsidR="004455DB" w:rsidRPr="00A47D7B">
              <w:rPr>
                <w:rStyle w:val="Lienhypertexte"/>
                <w:noProof/>
              </w:rPr>
              <w:t>93.16.2m Pavés en béton, supplément pour finition clivée</w:t>
            </w:r>
            <w:r w:rsidR="004455DB">
              <w:rPr>
                <w:noProof/>
                <w:webHidden/>
              </w:rPr>
              <w:tab/>
            </w:r>
            <w:r w:rsidR="004455DB">
              <w:rPr>
                <w:noProof/>
                <w:webHidden/>
              </w:rPr>
              <w:fldChar w:fldCharType="begin"/>
            </w:r>
            <w:r w:rsidR="004455DB">
              <w:rPr>
                <w:noProof/>
                <w:webHidden/>
              </w:rPr>
              <w:instrText xml:space="preserve"> PAGEREF _Toc485041239 \h </w:instrText>
            </w:r>
            <w:r w:rsidR="004455DB">
              <w:rPr>
                <w:noProof/>
                <w:webHidden/>
              </w:rPr>
            </w:r>
            <w:r w:rsidR="004455DB">
              <w:rPr>
                <w:noProof/>
                <w:webHidden/>
              </w:rPr>
              <w:fldChar w:fldCharType="separate"/>
            </w:r>
            <w:r w:rsidR="005F0897">
              <w:rPr>
                <w:noProof/>
                <w:webHidden/>
              </w:rPr>
              <w:t>137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40" w:history="1">
            <w:r w:rsidR="004455DB" w:rsidRPr="00A47D7B">
              <w:rPr>
                <w:rStyle w:val="Lienhypertexte"/>
                <w:noProof/>
              </w:rPr>
              <w:t>93.16.2n Pavés en béton, supplément pour finition tambourinée</w:t>
            </w:r>
            <w:r w:rsidR="004455DB">
              <w:rPr>
                <w:noProof/>
                <w:webHidden/>
              </w:rPr>
              <w:tab/>
            </w:r>
            <w:r w:rsidR="004455DB">
              <w:rPr>
                <w:noProof/>
                <w:webHidden/>
              </w:rPr>
              <w:fldChar w:fldCharType="begin"/>
            </w:r>
            <w:r w:rsidR="004455DB">
              <w:rPr>
                <w:noProof/>
                <w:webHidden/>
              </w:rPr>
              <w:instrText xml:space="preserve"> PAGEREF _Toc485041240 \h </w:instrText>
            </w:r>
            <w:r w:rsidR="004455DB">
              <w:rPr>
                <w:noProof/>
                <w:webHidden/>
              </w:rPr>
            </w:r>
            <w:r w:rsidR="004455DB">
              <w:rPr>
                <w:noProof/>
                <w:webHidden/>
              </w:rPr>
              <w:fldChar w:fldCharType="separate"/>
            </w:r>
            <w:r w:rsidR="005F0897">
              <w:rPr>
                <w:noProof/>
                <w:webHidden/>
              </w:rPr>
              <w:t>137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41" w:history="1">
            <w:r w:rsidR="004455DB" w:rsidRPr="00A47D7B">
              <w:rPr>
                <w:rStyle w:val="Lienhypertexte"/>
                <w:noProof/>
              </w:rPr>
              <w:t>93.16.2o Pavés en béton, supplément pour finition polie</w:t>
            </w:r>
            <w:r w:rsidR="004455DB">
              <w:rPr>
                <w:noProof/>
                <w:webHidden/>
              </w:rPr>
              <w:tab/>
            </w:r>
            <w:r w:rsidR="004455DB">
              <w:rPr>
                <w:noProof/>
                <w:webHidden/>
              </w:rPr>
              <w:fldChar w:fldCharType="begin"/>
            </w:r>
            <w:r w:rsidR="004455DB">
              <w:rPr>
                <w:noProof/>
                <w:webHidden/>
              </w:rPr>
              <w:instrText xml:space="preserve"> PAGEREF _Toc485041241 \h </w:instrText>
            </w:r>
            <w:r w:rsidR="004455DB">
              <w:rPr>
                <w:noProof/>
                <w:webHidden/>
              </w:rPr>
            </w:r>
            <w:r w:rsidR="004455DB">
              <w:rPr>
                <w:noProof/>
                <w:webHidden/>
              </w:rPr>
              <w:fldChar w:fldCharType="separate"/>
            </w:r>
            <w:r w:rsidR="005F0897">
              <w:rPr>
                <w:noProof/>
                <w:webHidden/>
              </w:rPr>
              <w:t>137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42" w:history="1">
            <w:r w:rsidR="004455DB" w:rsidRPr="00A47D7B">
              <w:rPr>
                <w:rStyle w:val="Lienhypertexte"/>
                <w:noProof/>
              </w:rPr>
              <w:t>93.16.2p Pavés en béton, supplément pour imprégnation</w:t>
            </w:r>
            <w:r w:rsidR="004455DB">
              <w:rPr>
                <w:noProof/>
                <w:webHidden/>
              </w:rPr>
              <w:tab/>
            </w:r>
            <w:r w:rsidR="004455DB">
              <w:rPr>
                <w:noProof/>
                <w:webHidden/>
              </w:rPr>
              <w:fldChar w:fldCharType="begin"/>
            </w:r>
            <w:r w:rsidR="004455DB">
              <w:rPr>
                <w:noProof/>
                <w:webHidden/>
              </w:rPr>
              <w:instrText xml:space="preserve"> PAGEREF _Toc485041242 \h </w:instrText>
            </w:r>
            <w:r w:rsidR="004455DB">
              <w:rPr>
                <w:noProof/>
                <w:webHidden/>
              </w:rPr>
            </w:r>
            <w:r w:rsidR="004455DB">
              <w:rPr>
                <w:noProof/>
                <w:webHidden/>
              </w:rPr>
              <w:fldChar w:fldCharType="separate"/>
            </w:r>
            <w:r w:rsidR="005F0897">
              <w:rPr>
                <w:noProof/>
                <w:webHidden/>
              </w:rPr>
              <w:t>138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43" w:history="1">
            <w:r w:rsidR="004455DB" w:rsidRPr="00A47D7B">
              <w:rPr>
                <w:rStyle w:val="Lienhypertexte"/>
                <w:noProof/>
              </w:rPr>
              <w:t>93.16.2q Pavés en béton, supplément pour finitions autres</w:t>
            </w:r>
            <w:r w:rsidR="004455DB">
              <w:rPr>
                <w:noProof/>
                <w:webHidden/>
              </w:rPr>
              <w:tab/>
            </w:r>
            <w:r w:rsidR="004455DB">
              <w:rPr>
                <w:noProof/>
                <w:webHidden/>
              </w:rPr>
              <w:fldChar w:fldCharType="begin"/>
            </w:r>
            <w:r w:rsidR="004455DB">
              <w:rPr>
                <w:noProof/>
                <w:webHidden/>
              </w:rPr>
              <w:instrText xml:space="preserve"> PAGEREF _Toc485041243 \h </w:instrText>
            </w:r>
            <w:r w:rsidR="004455DB">
              <w:rPr>
                <w:noProof/>
                <w:webHidden/>
              </w:rPr>
            </w:r>
            <w:r w:rsidR="004455DB">
              <w:rPr>
                <w:noProof/>
                <w:webHidden/>
              </w:rPr>
              <w:fldChar w:fldCharType="separate"/>
            </w:r>
            <w:r w:rsidR="005F0897">
              <w:rPr>
                <w:noProof/>
                <w:webHidden/>
              </w:rPr>
              <w:t>138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44" w:history="1">
            <w:r w:rsidR="004455DB" w:rsidRPr="00A47D7B">
              <w:rPr>
                <w:rStyle w:val="Lienhypertexte"/>
                <w:noProof/>
              </w:rPr>
              <w:t>93.16.2r Pavés en béton, supplément pour pavés en béton poreux</w:t>
            </w:r>
            <w:r w:rsidR="004455DB">
              <w:rPr>
                <w:noProof/>
                <w:webHidden/>
              </w:rPr>
              <w:tab/>
            </w:r>
            <w:r w:rsidR="004455DB">
              <w:rPr>
                <w:noProof/>
                <w:webHidden/>
              </w:rPr>
              <w:fldChar w:fldCharType="begin"/>
            </w:r>
            <w:r w:rsidR="004455DB">
              <w:rPr>
                <w:noProof/>
                <w:webHidden/>
              </w:rPr>
              <w:instrText xml:space="preserve"> PAGEREF _Toc485041244 \h </w:instrText>
            </w:r>
            <w:r w:rsidR="004455DB">
              <w:rPr>
                <w:noProof/>
                <w:webHidden/>
              </w:rPr>
            </w:r>
            <w:r w:rsidR="004455DB">
              <w:rPr>
                <w:noProof/>
                <w:webHidden/>
              </w:rPr>
              <w:fldChar w:fldCharType="separate"/>
            </w:r>
            <w:r w:rsidR="005F0897">
              <w:rPr>
                <w:noProof/>
                <w:webHidden/>
              </w:rPr>
              <w:t>138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45" w:history="1">
            <w:r w:rsidR="004455DB" w:rsidRPr="00A47D7B">
              <w:rPr>
                <w:rStyle w:val="Lienhypertexte"/>
                <w:noProof/>
              </w:rPr>
              <w:t>93.16.2s Pavés en béton, supplément pour pavés avec joints élargis</w:t>
            </w:r>
            <w:r w:rsidR="004455DB">
              <w:rPr>
                <w:noProof/>
                <w:webHidden/>
              </w:rPr>
              <w:tab/>
            </w:r>
            <w:r w:rsidR="004455DB">
              <w:rPr>
                <w:noProof/>
                <w:webHidden/>
              </w:rPr>
              <w:fldChar w:fldCharType="begin"/>
            </w:r>
            <w:r w:rsidR="004455DB">
              <w:rPr>
                <w:noProof/>
                <w:webHidden/>
              </w:rPr>
              <w:instrText xml:space="preserve"> PAGEREF _Toc485041245 \h </w:instrText>
            </w:r>
            <w:r w:rsidR="004455DB">
              <w:rPr>
                <w:noProof/>
                <w:webHidden/>
              </w:rPr>
            </w:r>
            <w:r w:rsidR="004455DB">
              <w:rPr>
                <w:noProof/>
                <w:webHidden/>
              </w:rPr>
              <w:fldChar w:fldCharType="separate"/>
            </w:r>
            <w:r w:rsidR="005F0897">
              <w:rPr>
                <w:noProof/>
                <w:webHidden/>
              </w:rPr>
              <w:t>139</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46" w:history="1">
            <w:r w:rsidR="004455DB" w:rsidRPr="00A47D7B">
              <w:rPr>
                <w:rStyle w:val="Lienhypertexte"/>
                <w:noProof/>
              </w:rPr>
              <w:t>93.16.2t Pavés en béton, supplément pour pavés avec ouvertures de drainage</w:t>
            </w:r>
            <w:r w:rsidR="004455DB">
              <w:rPr>
                <w:noProof/>
                <w:webHidden/>
              </w:rPr>
              <w:tab/>
            </w:r>
            <w:r w:rsidR="004455DB">
              <w:rPr>
                <w:noProof/>
                <w:webHidden/>
              </w:rPr>
              <w:fldChar w:fldCharType="begin"/>
            </w:r>
            <w:r w:rsidR="004455DB">
              <w:rPr>
                <w:noProof/>
                <w:webHidden/>
              </w:rPr>
              <w:instrText xml:space="preserve"> PAGEREF _Toc485041246 \h </w:instrText>
            </w:r>
            <w:r w:rsidR="004455DB">
              <w:rPr>
                <w:noProof/>
                <w:webHidden/>
              </w:rPr>
            </w:r>
            <w:r w:rsidR="004455DB">
              <w:rPr>
                <w:noProof/>
                <w:webHidden/>
              </w:rPr>
              <w:fldChar w:fldCharType="separate"/>
            </w:r>
            <w:r w:rsidR="005F0897">
              <w:rPr>
                <w:noProof/>
                <w:webHidden/>
              </w:rPr>
              <w:t>139</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247" w:history="1">
            <w:r w:rsidR="004455DB" w:rsidRPr="00A47D7B">
              <w:rPr>
                <w:rStyle w:val="Lienhypertexte"/>
                <w:noProof/>
              </w:rPr>
              <w:t>93.16.3 Pavés en briques de terre cuite</w:t>
            </w:r>
            <w:r w:rsidR="004455DB">
              <w:rPr>
                <w:noProof/>
                <w:webHidden/>
              </w:rPr>
              <w:tab/>
            </w:r>
            <w:r w:rsidR="004455DB">
              <w:rPr>
                <w:noProof/>
                <w:webHidden/>
              </w:rPr>
              <w:fldChar w:fldCharType="begin"/>
            </w:r>
            <w:r w:rsidR="004455DB">
              <w:rPr>
                <w:noProof/>
                <w:webHidden/>
              </w:rPr>
              <w:instrText xml:space="preserve"> PAGEREF _Toc485041247 \h </w:instrText>
            </w:r>
            <w:r w:rsidR="004455DB">
              <w:rPr>
                <w:noProof/>
                <w:webHidden/>
              </w:rPr>
            </w:r>
            <w:r w:rsidR="004455DB">
              <w:rPr>
                <w:noProof/>
                <w:webHidden/>
              </w:rPr>
              <w:fldChar w:fldCharType="separate"/>
            </w:r>
            <w:r w:rsidR="005F0897">
              <w:rPr>
                <w:noProof/>
                <w:webHidden/>
              </w:rPr>
              <w:t>140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48" w:history="1">
            <w:r w:rsidR="004455DB" w:rsidRPr="00A47D7B">
              <w:rPr>
                <w:rStyle w:val="Lienhypertexte"/>
                <w:noProof/>
              </w:rPr>
              <w:t>93.16.3a Pavés en briques de terre cuite à plat</w:t>
            </w:r>
            <w:r w:rsidR="004455DB">
              <w:rPr>
                <w:noProof/>
                <w:webHidden/>
              </w:rPr>
              <w:tab/>
            </w:r>
            <w:r w:rsidR="004455DB">
              <w:rPr>
                <w:noProof/>
                <w:webHidden/>
              </w:rPr>
              <w:fldChar w:fldCharType="begin"/>
            </w:r>
            <w:r w:rsidR="004455DB">
              <w:rPr>
                <w:noProof/>
                <w:webHidden/>
              </w:rPr>
              <w:instrText xml:space="preserve"> PAGEREF _Toc485041248 \h </w:instrText>
            </w:r>
            <w:r w:rsidR="004455DB">
              <w:rPr>
                <w:noProof/>
                <w:webHidden/>
              </w:rPr>
            </w:r>
            <w:r w:rsidR="004455DB">
              <w:rPr>
                <w:noProof/>
                <w:webHidden/>
              </w:rPr>
              <w:fldChar w:fldCharType="separate"/>
            </w:r>
            <w:r w:rsidR="005F0897">
              <w:rPr>
                <w:noProof/>
                <w:webHidden/>
              </w:rPr>
              <w:t>141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49" w:history="1">
            <w:r w:rsidR="004455DB" w:rsidRPr="00A47D7B">
              <w:rPr>
                <w:rStyle w:val="Lienhypertexte"/>
                <w:noProof/>
              </w:rPr>
              <w:t>93.16.3b Pavés en briques de terre cuite sur champ</w:t>
            </w:r>
            <w:r w:rsidR="004455DB">
              <w:rPr>
                <w:noProof/>
                <w:webHidden/>
              </w:rPr>
              <w:tab/>
            </w:r>
            <w:r w:rsidR="004455DB">
              <w:rPr>
                <w:noProof/>
                <w:webHidden/>
              </w:rPr>
              <w:fldChar w:fldCharType="begin"/>
            </w:r>
            <w:r w:rsidR="004455DB">
              <w:rPr>
                <w:noProof/>
                <w:webHidden/>
              </w:rPr>
              <w:instrText xml:space="preserve"> PAGEREF _Toc485041249 \h </w:instrText>
            </w:r>
            <w:r w:rsidR="004455DB">
              <w:rPr>
                <w:noProof/>
                <w:webHidden/>
              </w:rPr>
            </w:r>
            <w:r w:rsidR="004455DB">
              <w:rPr>
                <w:noProof/>
                <w:webHidden/>
              </w:rPr>
              <w:fldChar w:fldCharType="separate"/>
            </w:r>
            <w:r w:rsidR="005F0897">
              <w:rPr>
                <w:noProof/>
                <w:webHidden/>
              </w:rPr>
              <w:t>141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50" w:history="1">
            <w:r w:rsidR="004455DB" w:rsidRPr="00A47D7B">
              <w:rPr>
                <w:rStyle w:val="Lienhypertexte"/>
                <w:noProof/>
              </w:rPr>
              <w:t>93.16.3c Pavés en briques de terre cuite, sciage</w:t>
            </w:r>
            <w:r w:rsidR="004455DB">
              <w:rPr>
                <w:noProof/>
                <w:webHidden/>
              </w:rPr>
              <w:tab/>
            </w:r>
            <w:r w:rsidR="004455DB">
              <w:rPr>
                <w:noProof/>
                <w:webHidden/>
              </w:rPr>
              <w:fldChar w:fldCharType="begin"/>
            </w:r>
            <w:r w:rsidR="004455DB">
              <w:rPr>
                <w:noProof/>
                <w:webHidden/>
              </w:rPr>
              <w:instrText xml:space="preserve"> PAGEREF _Toc485041250 \h </w:instrText>
            </w:r>
            <w:r w:rsidR="004455DB">
              <w:rPr>
                <w:noProof/>
                <w:webHidden/>
              </w:rPr>
            </w:r>
            <w:r w:rsidR="004455DB">
              <w:rPr>
                <w:noProof/>
                <w:webHidden/>
              </w:rPr>
              <w:fldChar w:fldCharType="separate"/>
            </w:r>
            <w:r w:rsidR="005F0897">
              <w:rPr>
                <w:noProof/>
                <w:webHidden/>
              </w:rPr>
              <w:t>141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51" w:history="1">
            <w:r w:rsidR="004455DB" w:rsidRPr="00A47D7B">
              <w:rPr>
                <w:rStyle w:val="Lienhypertexte"/>
                <w:noProof/>
              </w:rPr>
              <w:t>93.16.3d Pavés en briques de terre cuite, supplément pour pose particulière</w:t>
            </w:r>
            <w:r w:rsidR="004455DB">
              <w:rPr>
                <w:noProof/>
                <w:webHidden/>
              </w:rPr>
              <w:tab/>
            </w:r>
            <w:r w:rsidR="004455DB">
              <w:rPr>
                <w:noProof/>
                <w:webHidden/>
              </w:rPr>
              <w:fldChar w:fldCharType="begin"/>
            </w:r>
            <w:r w:rsidR="004455DB">
              <w:rPr>
                <w:noProof/>
                <w:webHidden/>
              </w:rPr>
              <w:instrText xml:space="preserve"> PAGEREF _Toc485041251 \h </w:instrText>
            </w:r>
            <w:r w:rsidR="004455DB">
              <w:rPr>
                <w:noProof/>
                <w:webHidden/>
              </w:rPr>
            </w:r>
            <w:r w:rsidR="004455DB">
              <w:rPr>
                <w:noProof/>
                <w:webHidden/>
              </w:rPr>
              <w:fldChar w:fldCharType="separate"/>
            </w:r>
            <w:r w:rsidR="005F0897">
              <w:rPr>
                <w:noProof/>
                <w:webHidden/>
              </w:rPr>
              <w:t>141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52" w:history="1">
            <w:r w:rsidR="004455DB" w:rsidRPr="00A47D7B">
              <w:rPr>
                <w:rStyle w:val="Lienhypertexte"/>
                <w:noProof/>
              </w:rPr>
              <w:t>93.16.3e Pavés en briques de terre cuite, supplément pour jointoiement</w:t>
            </w:r>
            <w:r w:rsidR="004455DB">
              <w:rPr>
                <w:noProof/>
                <w:webHidden/>
              </w:rPr>
              <w:tab/>
            </w:r>
            <w:r w:rsidR="004455DB">
              <w:rPr>
                <w:noProof/>
                <w:webHidden/>
              </w:rPr>
              <w:fldChar w:fldCharType="begin"/>
            </w:r>
            <w:r w:rsidR="004455DB">
              <w:rPr>
                <w:noProof/>
                <w:webHidden/>
              </w:rPr>
              <w:instrText xml:space="preserve"> PAGEREF _Toc485041252 \h </w:instrText>
            </w:r>
            <w:r w:rsidR="004455DB">
              <w:rPr>
                <w:noProof/>
                <w:webHidden/>
              </w:rPr>
            </w:r>
            <w:r w:rsidR="004455DB">
              <w:rPr>
                <w:noProof/>
                <w:webHidden/>
              </w:rPr>
              <w:fldChar w:fldCharType="separate"/>
            </w:r>
            <w:r w:rsidR="005F0897">
              <w:rPr>
                <w:noProof/>
                <w:webHidden/>
              </w:rPr>
              <w:t>142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53" w:history="1">
            <w:r w:rsidR="004455DB" w:rsidRPr="00A47D7B">
              <w:rPr>
                <w:rStyle w:val="Lienhypertexte"/>
                <w:noProof/>
              </w:rPr>
              <w:t>93.16.3f Pavés en briques de terre cuite, joint de dilatation</w:t>
            </w:r>
            <w:r w:rsidR="004455DB">
              <w:rPr>
                <w:noProof/>
                <w:webHidden/>
              </w:rPr>
              <w:tab/>
            </w:r>
            <w:r w:rsidR="004455DB">
              <w:rPr>
                <w:noProof/>
                <w:webHidden/>
              </w:rPr>
              <w:fldChar w:fldCharType="begin"/>
            </w:r>
            <w:r w:rsidR="004455DB">
              <w:rPr>
                <w:noProof/>
                <w:webHidden/>
              </w:rPr>
              <w:instrText xml:space="preserve"> PAGEREF _Toc485041253 \h </w:instrText>
            </w:r>
            <w:r w:rsidR="004455DB">
              <w:rPr>
                <w:noProof/>
                <w:webHidden/>
              </w:rPr>
            </w:r>
            <w:r w:rsidR="004455DB">
              <w:rPr>
                <w:noProof/>
                <w:webHidden/>
              </w:rPr>
              <w:fldChar w:fldCharType="separate"/>
            </w:r>
            <w:r w:rsidR="005F0897">
              <w:rPr>
                <w:noProof/>
                <w:webHidden/>
              </w:rPr>
              <w:t>142</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254" w:history="1">
            <w:r w:rsidR="004455DB" w:rsidRPr="00A47D7B">
              <w:rPr>
                <w:rStyle w:val="Lienhypertexte"/>
                <w:noProof/>
              </w:rPr>
              <w:t>93.16.4 Pavés de réemploi</w:t>
            </w:r>
            <w:r w:rsidR="004455DB">
              <w:rPr>
                <w:noProof/>
                <w:webHidden/>
              </w:rPr>
              <w:tab/>
            </w:r>
            <w:r w:rsidR="004455DB">
              <w:rPr>
                <w:noProof/>
                <w:webHidden/>
              </w:rPr>
              <w:fldChar w:fldCharType="begin"/>
            </w:r>
            <w:r w:rsidR="004455DB">
              <w:rPr>
                <w:noProof/>
                <w:webHidden/>
              </w:rPr>
              <w:instrText xml:space="preserve"> PAGEREF _Toc485041254 \h </w:instrText>
            </w:r>
            <w:r w:rsidR="004455DB">
              <w:rPr>
                <w:noProof/>
                <w:webHidden/>
              </w:rPr>
            </w:r>
            <w:r w:rsidR="004455DB">
              <w:rPr>
                <w:noProof/>
                <w:webHidden/>
              </w:rPr>
              <w:fldChar w:fldCharType="separate"/>
            </w:r>
            <w:r w:rsidR="005F0897">
              <w:rPr>
                <w:noProof/>
                <w:webHidden/>
              </w:rPr>
              <w:t>142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55" w:history="1">
            <w:r w:rsidR="004455DB" w:rsidRPr="00A47D7B">
              <w:rPr>
                <w:rStyle w:val="Lienhypertexte"/>
                <w:noProof/>
              </w:rPr>
              <w:t>93.16.4a Pavés de réemploi</w:t>
            </w:r>
            <w:r w:rsidR="004455DB">
              <w:rPr>
                <w:noProof/>
                <w:webHidden/>
              </w:rPr>
              <w:tab/>
            </w:r>
            <w:r w:rsidR="004455DB">
              <w:rPr>
                <w:noProof/>
                <w:webHidden/>
              </w:rPr>
              <w:fldChar w:fldCharType="begin"/>
            </w:r>
            <w:r w:rsidR="004455DB">
              <w:rPr>
                <w:noProof/>
                <w:webHidden/>
              </w:rPr>
              <w:instrText xml:space="preserve"> PAGEREF _Toc485041255 \h </w:instrText>
            </w:r>
            <w:r w:rsidR="004455DB">
              <w:rPr>
                <w:noProof/>
                <w:webHidden/>
              </w:rPr>
            </w:r>
            <w:r w:rsidR="004455DB">
              <w:rPr>
                <w:noProof/>
                <w:webHidden/>
              </w:rPr>
              <w:fldChar w:fldCharType="separate"/>
            </w:r>
            <w:r w:rsidR="005F0897">
              <w:rPr>
                <w:noProof/>
                <w:webHidden/>
              </w:rPr>
              <w:t>142</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256" w:history="1">
            <w:r w:rsidR="004455DB" w:rsidRPr="00A47D7B">
              <w:rPr>
                <w:rStyle w:val="Lienhypertexte"/>
                <w:noProof/>
              </w:rPr>
              <w:t>93.17 Revêtement divers</w:t>
            </w:r>
            <w:r w:rsidR="004455DB">
              <w:rPr>
                <w:noProof/>
                <w:webHidden/>
              </w:rPr>
              <w:tab/>
            </w:r>
            <w:r w:rsidR="004455DB">
              <w:rPr>
                <w:noProof/>
                <w:webHidden/>
              </w:rPr>
              <w:fldChar w:fldCharType="begin"/>
            </w:r>
            <w:r w:rsidR="004455DB">
              <w:rPr>
                <w:noProof/>
                <w:webHidden/>
              </w:rPr>
              <w:instrText xml:space="preserve"> PAGEREF _Toc485041256 \h </w:instrText>
            </w:r>
            <w:r w:rsidR="004455DB">
              <w:rPr>
                <w:noProof/>
                <w:webHidden/>
              </w:rPr>
            </w:r>
            <w:r w:rsidR="004455DB">
              <w:rPr>
                <w:noProof/>
                <w:webHidden/>
              </w:rPr>
              <w:fldChar w:fldCharType="separate"/>
            </w:r>
            <w:r w:rsidR="005F0897">
              <w:rPr>
                <w:noProof/>
                <w:webHidden/>
              </w:rPr>
              <w:t>142</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257" w:history="1">
            <w:r w:rsidR="004455DB" w:rsidRPr="00A47D7B">
              <w:rPr>
                <w:rStyle w:val="Lienhypertexte"/>
                <w:noProof/>
              </w:rPr>
              <w:t>93.17.1 Revêtement divers</w:t>
            </w:r>
            <w:r w:rsidR="004455DB">
              <w:rPr>
                <w:noProof/>
                <w:webHidden/>
              </w:rPr>
              <w:tab/>
            </w:r>
            <w:r w:rsidR="004455DB">
              <w:rPr>
                <w:noProof/>
                <w:webHidden/>
              </w:rPr>
              <w:fldChar w:fldCharType="begin"/>
            </w:r>
            <w:r w:rsidR="004455DB">
              <w:rPr>
                <w:noProof/>
                <w:webHidden/>
              </w:rPr>
              <w:instrText xml:space="preserve"> PAGEREF _Toc485041257 \h </w:instrText>
            </w:r>
            <w:r w:rsidR="004455DB">
              <w:rPr>
                <w:noProof/>
                <w:webHidden/>
              </w:rPr>
            </w:r>
            <w:r w:rsidR="004455DB">
              <w:rPr>
                <w:noProof/>
                <w:webHidden/>
              </w:rPr>
              <w:fldChar w:fldCharType="separate"/>
            </w:r>
            <w:r w:rsidR="005F0897">
              <w:rPr>
                <w:noProof/>
                <w:webHidden/>
              </w:rPr>
              <w:t>142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58" w:history="1">
            <w:r w:rsidR="004455DB" w:rsidRPr="00A47D7B">
              <w:rPr>
                <w:rStyle w:val="Lienhypertexte"/>
                <w:noProof/>
              </w:rPr>
              <w:t>93.17.1a Revêtement en dolomie</w:t>
            </w:r>
            <w:r w:rsidR="004455DB">
              <w:rPr>
                <w:noProof/>
                <w:webHidden/>
              </w:rPr>
              <w:tab/>
            </w:r>
            <w:r w:rsidR="004455DB">
              <w:rPr>
                <w:noProof/>
                <w:webHidden/>
              </w:rPr>
              <w:fldChar w:fldCharType="begin"/>
            </w:r>
            <w:r w:rsidR="004455DB">
              <w:rPr>
                <w:noProof/>
                <w:webHidden/>
              </w:rPr>
              <w:instrText xml:space="preserve"> PAGEREF _Toc485041258 \h </w:instrText>
            </w:r>
            <w:r w:rsidR="004455DB">
              <w:rPr>
                <w:noProof/>
                <w:webHidden/>
              </w:rPr>
            </w:r>
            <w:r w:rsidR="004455DB">
              <w:rPr>
                <w:noProof/>
                <w:webHidden/>
              </w:rPr>
              <w:fldChar w:fldCharType="separate"/>
            </w:r>
            <w:r w:rsidR="005F0897">
              <w:rPr>
                <w:noProof/>
                <w:webHidden/>
              </w:rPr>
              <w:t>143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59" w:history="1">
            <w:r w:rsidR="004455DB" w:rsidRPr="00A47D7B">
              <w:rPr>
                <w:rStyle w:val="Lienhypertexte"/>
                <w:noProof/>
              </w:rPr>
              <w:t>93.17.1b Revêtement en dolomie stabilisé au ciment blanc</w:t>
            </w:r>
            <w:r w:rsidR="004455DB">
              <w:rPr>
                <w:noProof/>
                <w:webHidden/>
              </w:rPr>
              <w:tab/>
            </w:r>
            <w:r w:rsidR="004455DB">
              <w:rPr>
                <w:noProof/>
                <w:webHidden/>
              </w:rPr>
              <w:fldChar w:fldCharType="begin"/>
            </w:r>
            <w:r w:rsidR="004455DB">
              <w:rPr>
                <w:noProof/>
                <w:webHidden/>
              </w:rPr>
              <w:instrText xml:space="preserve"> PAGEREF _Toc485041259 \h </w:instrText>
            </w:r>
            <w:r w:rsidR="004455DB">
              <w:rPr>
                <w:noProof/>
                <w:webHidden/>
              </w:rPr>
            </w:r>
            <w:r w:rsidR="004455DB">
              <w:rPr>
                <w:noProof/>
                <w:webHidden/>
              </w:rPr>
              <w:fldChar w:fldCharType="separate"/>
            </w:r>
            <w:r w:rsidR="005F0897">
              <w:rPr>
                <w:noProof/>
                <w:webHidden/>
              </w:rPr>
              <w:t>144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60" w:history="1">
            <w:r w:rsidR="004455DB" w:rsidRPr="00A47D7B">
              <w:rPr>
                <w:rStyle w:val="Lienhypertexte"/>
                <w:noProof/>
              </w:rPr>
              <w:t>93.17.1c Revêtement en concassé de béton</w:t>
            </w:r>
            <w:r w:rsidR="004455DB">
              <w:rPr>
                <w:noProof/>
                <w:webHidden/>
              </w:rPr>
              <w:tab/>
            </w:r>
            <w:r w:rsidR="004455DB">
              <w:rPr>
                <w:noProof/>
                <w:webHidden/>
              </w:rPr>
              <w:fldChar w:fldCharType="begin"/>
            </w:r>
            <w:r w:rsidR="004455DB">
              <w:rPr>
                <w:noProof/>
                <w:webHidden/>
              </w:rPr>
              <w:instrText xml:space="preserve"> PAGEREF _Toc485041260 \h </w:instrText>
            </w:r>
            <w:r w:rsidR="004455DB">
              <w:rPr>
                <w:noProof/>
                <w:webHidden/>
              </w:rPr>
            </w:r>
            <w:r w:rsidR="004455DB">
              <w:rPr>
                <w:noProof/>
                <w:webHidden/>
              </w:rPr>
              <w:fldChar w:fldCharType="separate"/>
            </w:r>
            <w:r w:rsidR="005F0897">
              <w:rPr>
                <w:noProof/>
                <w:webHidden/>
              </w:rPr>
              <w:t>144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61" w:history="1">
            <w:r w:rsidR="004455DB" w:rsidRPr="00A47D7B">
              <w:rPr>
                <w:rStyle w:val="Lienhypertexte"/>
                <w:noProof/>
              </w:rPr>
              <w:t>93.17.1d Revêtement en brique pilée</w:t>
            </w:r>
            <w:r w:rsidR="004455DB">
              <w:rPr>
                <w:noProof/>
                <w:webHidden/>
              </w:rPr>
              <w:tab/>
            </w:r>
            <w:r w:rsidR="004455DB">
              <w:rPr>
                <w:noProof/>
                <w:webHidden/>
              </w:rPr>
              <w:fldChar w:fldCharType="begin"/>
            </w:r>
            <w:r w:rsidR="004455DB">
              <w:rPr>
                <w:noProof/>
                <w:webHidden/>
              </w:rPr>
              <w:instrText xml:space="preserve"> PAGEREF _Toc485041261 \h </w:instrText>
            </w:r>
            <w:r w:rsidR="004455DB">
              <w:rPr>
                <w:noProof/>
                <w:webHidden/>
              </w:rPr>
            </w:r>
            <w:r w:rsidR="004455DB">
              <w:rPr>
                <w:noProof/>
                <w:webHidden/>
              </w:rPr>
              <w:fldChar w:fldCharType="separate"/>
            </w:r>
            <w:r w:rsidR="005F0897">
              <w:rPr>
                <w:noProof/>
                <w:webHidden/>
              </w:rPr>
              <w:t>144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62" w:history="1">
            <w:r w:rsidR="004455DB" w:rsidRPr="00A47D7B">
              <w:rPr>
                <w:rStyle w:val="Lienhypertexte"/>
                <w:noProof/>
              </w:rPr>
              <w:t>93.17.1e Revêtement en schiste rouge brûlé</w:t>
            </w:r>
            <w:r w:rsidR="004455DB">
              <w:rPr>
                <w:noProof/>
                <w:webHidden/>
              </w:rPr>
              <w:tab/>
            </w:r>
            <w:r w:rsidR="004455DB">
              <w:rPr>
                <w:noProof/>
                <w:webHidden/>
              </w:rPr>
              <w:fldChar w:fldCharType="begin"/>
            </w:r>
            <w:r w:rsidR="004455DB">
              <w:rPr>
                <w:noProof/>
                <w:webHidden/>
              </w:rPr>
              <w:instrText xml:space="preserve"> PAGEREF _Toc485041262 \h </w:instrText>
            </w:r>
            <w:r w:rsidR="004455DB">
              <w:rPr>
                <w:noProof/>
                <w:webHidden/>
              </w:rPr>
            </w:r>
            <w:r w:rsidR="004455DB">
              <w:rPr>
                <w:noProof/>
                <w:webHidden/>
              </w:rPr>
              <w:fldChar w:fldCharType="separate"/>
            </w:r>
            <w:r w:rsidR="005F0897">
              <w:rPr>
                <w:noProof/>
                <w:webHidden/>
              </w:rPr>
              <w:t>145</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63" w:history="1">
            <w:r w:rsidR="004455DB" w:rsidRPr="00A47D7B">
              <w:rPr>
                <w:rStyle w:val="Lienhypertexte"/>
                <w:noProof/>
              </w:rPr>
              <w:t>93.17.1f Revêtement en granulats liés non-drainant</w:t>
            </w:r>
            <w:r w:rsidR="004455DB">
              <w:rPr>
                <w:noProof/>
                <w:webHidden/>
              </w:rPr>
              <w:tab/>
            </w:r>
            <w:r w:rsidR="004455DB">
              <w:rPr>
                <w:noProof/>
                <w:webHidden/>
              </w:rPr>
              <w:fldChar w:fldCharType="begin"/>
            </w:r>
            <w:r w:rsidR="004455DB">
              <w:rPr>
                <w:noProof/>
                <w:webHidden/>
              </w:rPr>
              <w:instrText xml:space="preserve"> PAGEREF _Toc485041263 \h </w:instrText>
            </w:r>
            <w:r w:rsidR="004455DB">
              <w:rPr>
                <w:noProof/>
                <w:webHidden/>
              </w:rPr>
            </w:r>
            <w:r w:rsidR="004455DB">
              <w:rPr>
                <w:noProof/>
                <w:webHidden/>
              </w:rPr>
              <w:fldChar w:fldCharType="separate"/>
            </w:r>
            <w:r w:rsidR="005F0897">
              <w:rPr>
                <w:noProof/>
                <w:webHidden/>
              </w:rPr>
              <w:t>145</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64" w:history="1">
            <w:r w:rsidR="004455DB" w:rsidRPr="00A47D7B">
              <w:rPr>
                <w:rStyle w:val="Lienhypertexte"/>
                <w:noProof/>
              </w:rPr>
              <w:t>93.17.1g Revêtement en granulats liés drainant</w:t>
            </w:r>
            <w:r w:rsidR="004455DB">
              <w:rPr>
                <w:noProof/>
                <w:webHidden/>
              </w:rPr>
              <w:tab/>
            </w:r>
            <w:r w:rsidR="004455DB">
              <w:rPr>
                <w:noProof/>
                <w:webHidden/>
              </w:rPr>
              <w:fldChar w:fldCharType="begin"/>
            </w:r>
            <w:r w:rsidR="004455DB">
              <w:rPr>
                <w:noProof/>
                <w:webHidden/>
              </w:rPr>
              <w:instrText xml:space="preserve"> PAGEREF _Toc485041264 \h </w:instrText>
            </w:r>
            <w:r w:rsidR="004455DB">
              <w:rPr>
                <w:noProof/>
                <w:webHidden/>
              </w:rPr>
            </w:r>
            <w:r w:rsidR="004455DB">
              <w:rPr>
                <w:noProof/>
                <w:webHidden/>
              </w:rPr>
              <w:fldChar w:fldCharType="separate"/>
            </w:r>
            <w:r w:rsidR="005F0897">
              <w:rPr>
                <w:noProof/>
                <w:webHidden/>
              </w:rPr>
              <w:t>145</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65" w:history="1">
            <w:r w:rsidR="004455DB" w:rsidRPr="00A47D7B">
              <w:rPr>
                <w:rStyle w:val="Lienhypertexte"/>
                <w:noProof/>
              </w:rPr>
              <w:t>93.17.1h Revêtement en granulats non-liés</w:t>
            </w:r>
            <w:r w:rsidR="004455DB">
              <w:rPr>
                <w:noProof/>
                <w:webHidden/>
              </w:rPr>
              <w:tab/>
            </w:r>
            <w:r w:rsidR="004455DB">
              <w:rPr>
                <w:noProof/>
                <w:webHidden/>
              </w:rPr>
              <w:fldChar w:fldCharType="begin"/>
            </w:r>
            <w:r w:rsidR="004455DB">
              <w:rPr>
                <w:noProof/>
                <w:webHidden/>
              </w:rPr>
              <w:instrText xml:space="preserve"> PAGEREF _Toc485041265 \h </w:instrText>
            </w:r>
            <w:r w:rsidR="004455DB">
              <w:rPr>
                <w:noProof/>
                <w:webHidden/>
              </w:rPr>
            </w:r>
            <w:r w:rsidR="004455DB">
              <w:rPr>
                <w:noProof/>
                <w:webHidden/>
              </w:rPr>
              <w:fldChar w:fldCharType="separate"/>
            </w:r>
            <w:r w:rsidR="005F0897">
              <w:rPr>
                <w:noProof/>
                <w:webHidden/>
              </w:rPr>
              <w:t>146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66" w:history="1">
            <w:r w:rsidR="004455DB" w:rsidRPr="00A47D7B">
              <w:rPr>
                <w:rStyle w:val="Lienhypertexte"/>
                <w:noProof/>
              </w:rPr>
              <w:t>93.17.1i Écorces de pin des Landes</w:t>
            </w:r>
            <w:r w:rsidR="004455DB">
              <w:rPr>
                <w:noProof/>
                <w:webHidden/>
              </w:rPr>
              <w:tab/>
            </w:r>
            <w:r w:rsidR="004455DB">
              <w:rPr>
                <w:noProof/>
                <w:webHidden/>
              </w:rPr>
              <w:fldChar w:fldCharType="begin"/>
            </w:r>
            <w:r w:rsidR="004455DB">
              <w:rPr>
                <w:noProof/>
                <w:webHidden/>
              </w:rPr>
              <w:instrText xml:space="preserve"> PAGEREF _Toc485041266 \h </w:instrText>
            </w:r>
            <w:r w:rsidR="004455DB">
              <w:rPr>
                <w:noProof/>
                <w:webHidden/>
              </w:rPr>
            </w:r>
            <w:r w:rsidR="004455DB">
              <w:rPr>
                <w:noProof/>
                <w:webHidden/>
              </w:rPr>
              <w:fldChar w:fldCharType="separate"/>
            </w:r>
            <w:r w:rsidR="005F0897">
              <w:rPr>
                <w:noProof/>
                <w:webHidden/>
              </w:rPr>
              <w:t>146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67" w:history="1">
            <w:r w:rsidR="004455DB" w:rsidRPr="00A47D7B">
              <w:rPr>
                <w:rStyle w:val="Lienhypertexte"/>
                <w:noProof/>
              </w:rPr>
              <w:t>93.17.1j Écorces de pin du pays</w:t>
            </w:r>
            <w:r w:rsidR="004455DB">
              <w:rPr>
                <w:noProof/>
                <w:webHidden/>
              </w:rPr>
              <w:tab/>
            </w:r>
            <w:r w:rsidR="004455DB">
              <w:rPr>
                <w:noProof/>
                <w:webHidden/>
              </w:rPr>
              <w:fldChar w:fldCharType="begin"/>
            </w:r>
            <w:r w:rsidR="004455DB">
              <w:rPr>
                <w:noProof/>
                <w:webHidden/>
              </w:rPr>
              <w:instrText xml:space="preserve"> PAGEREF _Toc485041267 \h </w:instrText>
            </w:r>
            <w:r w:rsidR="004455DB">
              <w:rPr>
                <w:noProof/>
                <w:webHidden/>
              </w:rPr>
            </w:r>
            <w:r w:rsidR="004455DB">
              <w:rPr>
                <w:noProof/>
                <w:webHidden/>
              </w:rPr>
              <w:fldChar w:fldCharType="separate"/>
            </w:r>
            <w:r w:rsidR="005F0897">
              <w:rPr>
                <w:noProof/>
                <w:webHidden/>
              </w:rPr>
              <w:t>146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68" w:history="1">
            <w:r w:rsidR="004455DB" w:rsidRPr="00A47D7B">
              <w:rPr>
                <w:rStyle w:val="Lienhypertexte"/>
                <w:noProof/>
              </w:rPr>
              <w:t>93.17.1k Écorces d'épicéa</w:t>
            </w:r>
            <w:r w:rsidR="004455DB">
              <w:rPr>
                <w:noProof/>
                <w:webHidden/>
              </w:rPr>
              <w:tab/>
            </w:r>
            <w:r w:rsidR="004455DB">
              <w:rPr>
                <w:noProof/>
                <w:webHidden/>
              </w:rPr>
              <w:fldChar w:fldCharType="begin"/>
            </w:r>
            <w:r w:rsidR="004455DB">
              <w:rPr>
                <w:noProof/>
                <w:webHidden/>
              </w:rPr>
              <w:instrText xml:space="preserve"> PAGEREF _Toc485041268 \h </w:instrText>
            </w:r>
            <w:r w:rsidR="004455DB">
              <w:rPr>
                <w:noProof/>
                <w:webHidden/>
              </w:rPr>
            </w:r>
            <w:r w:rsidR="004455DB">
              <w:rPr>
                <w:noProof/>
                <w:webHidden/>
              </w:rPr>
              <w:fldChar w:fldCharType="separate"/>
            </w:r>
            <w:r w:rsidR="005F0897">
              <w:rPr>
                <w:noProof/>
                <w:webHidden/>
              </w:rPr>
              <w:t>146</w:t>
            </w:r>
            <w:r w:rsidR="004455DB">
              <w:rPr>
                <w:noProof/>
                <w:webHidden/>
              </w:rPr>
              <w:fldChar w:fldCharType="end"/>
            </w:r>
          </w:hyperlink>
        </w:p>
        <w:p w:rsidR="004455DB" w:rsidRDefault="002E3EFB">
          <w:pPr>
            <w:pStyle w:val="TM3"/>
            <w:tabs>
              <w:tab w:val="right" w:leader="dot" w:pos="9016"/>
            </w:tabs>
            <w:rPr>
              <w:rFonts w:asciiTheme="minorHAnsi" w:eastAsiaTheme="minorEastAsia" w:hAnsiTheme="minorHAnsi" w:cstheme="minorBidi"/>
              <w:noProof/>
              <w:sz w:val="22"/>
              <w:szCs w:val="22"/>
            </w:rPr>
          </w:pPr>
          <w:hyperlink w:anchor="_Toc485041269" w:history="1">
            <w:r w:rsidR="004455DB" w:rsidRPr="00A47D7B">
              <w:rPr>
                <w:rStyle w:val="Lienhypertexte"/>
                <w:noProof/>
              </w:rPr>
              <w:t>93.2 Eléments linéaires extérieurs</w:t>
            </w:r>
            <w:r w:rsidR="004455DB">
              <w:rPr>
                <w:noProof/>
                <w:webHidden/>
              </w:rPr>
              <w:tab/>
            </w:r>
            <w:r w:rsidR="004455DB">
              <w:rPr>
                <w:noProof/>
                <w:webHidden/>
              </w:rPr>
              <w:fldChar w:fldCharType="begin"/>
            </w:r>
            <w:r w:rsidR="004455DB">
              <w:rPr>
                <w:noProof/>
                <w:webHidden/>
              </w:rPr>
              <w:instrText xml:space="preserve"> PAGEREF _Toc485041269 \h </w:instrText>
            </w:r>
            <w:r w:rsidR="004455DB">
              <w:rPr>
                <w:noProof/>
                <w:webHidden/>
              </w:rPr>
            </w:r>
            <w:r w:rsidR="004455DB">
              <w:rPr>
                <w:noProof/>
                <w:webHidden/>
              </w:rPr>
              <w:fldChar w:fldCharType="separate"/>
            </w:r>
            <w:r w:rsidR="005F0897">
              <w:rPr>
                <w:noProof/>
                <w:webHidden/>
              </w:rPr>
              <w:t>147</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270" w:history="1">
            <w:r w:rsidR="004455DB" w:rsidRPr="00A47D7B">
              <w:rPr>
                <w:rStyle w:val="Lienhypertexte"/>
                <w:noProof/>
              </w:rPr>
              <w:t>93.21 Bordures et bandes de contrebutages</w:t>
            </w:r>
            <w:r w:rsidR="004455DB">
              <w:rPr>
                <w:noProof/>
                <w:webHidden/>
              </w:rPr>
              <w:tab/>
            </w:r>
            <w:r w:rsidR="004455DB">
              <w:rPr>
                <w:noProof/>
                <w:webHidden/>
              </w:rPr>
              <w:fldChar w:fldCharType="begin"/>
            </w:r>
            <w:r w:rsidR="004455DB">
              <w:rPr>
                <w:noProof/>
                <w:webHidden/>
              </w:rPr>
              <w:instrText xml:space="preserve"> PAGEREF _Toc485041270 \h </w:instrText>
            </w:r>
            <w:r w:rsidR="004455DB">
              <w:rPr>
                <w:noProof/>
                <w:webHidden/>
              </w:rPr>
            </w:r>
            <w:r w:rsidR="004455DB">
              <w:rPr>
                <w:noProof/>
                <w:webHidden/>
              </w:rPr>
              <w:fldChar w:fldCharType="separate"/>
            </w:r>
            <w:r w:rsidR="005F0897">
              <w:rPr>
                <w:noProof/>
                <w:webHidden/>
              </w:rPr>
              <w:t>147</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271" w:history="1">
            <w:r w:rsidR="004455DB" w:rsidRPr="00A47D7B">
              <w:rPr>
                <w:rStyle w:val="Lienhypertexte"/>
                <w:noProof/>
              </w:rPr>
              <w:t>93.21.1 Bordures et bandes de contrebutages</w:t>
            </w:r>
            <w:r w:rsidR="004455DB">
              <w:rPr>
                <w:noProof/>
                <w:webHidden/>
              </w:rPr>
              <w:tab/>
            </w:r>
            <w:r w:rsidR="004455DB">
              <w:rPr>
                <w:noProof/>
                <w:webHidden/>
              </w:rPr>
              <w:fldChar w:fldCharType="begin"/>
            </w:r>
            <w:r w:rsidR="004455DB">
              <w:rPr>
                <w:noProof/>
                <w:webHidden/>
              </w:rPr>
              <w:instrText xml:space="preserve"> PAGEREF _Toc485041271 \h </w:instrText>
            </w:r>
            <w:r w:rsidR="004455DB">
              <w:rPr>
                <w:noProof/>
                <w:webHidden/>
              </w:rPr>
            </w:r>
            <w:r w:rsidR="004455DB">
              <w:rPr>
                <w:noProof/>
                <w:webHidden/>
              </w:rPr>
              <w:fldChar w:fldCharType="separate"/>
            </w:r>
            <w:r w:rsidR="005F0897">
              <w:rPr>
                <w:noProof/>
                <w:webHidden/>
              </w:rPr>
              <w:t>147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72" w:history="1">
            <w:r w:rsidR="004455DB" w:rsidRPr="00A47D7B">
              <w:rPr>
                <w:rStyle w:val="Lienhypertexte"/>
                <w:noProof/>
              </w:rPr>
              <w:t>93.21.1a Bordures et bandes de contrebutages en pierre naturelle</w:t>
            </w:r>
            <w:r w:rsidR="004455DB">
              <w:rPr>
                <w:noProof/>
                <w:webHidden/>
              </w:rPr>
              <w:tab/>
            </w:r>
            <w:r w:rsidR="004455DB">
              <w:rPr>
                <w:noProof/>
                <w:webHidden/>
              </w:rPr>
              <w:fldChar w:fldCharType="begin"/>
            </w:r>
            <w:r w:rsidR="004455DB">
              <w:rPr>
                <w:noProof/>
                <w:webHidden/>
              </w:rPr>
              <w:instrText xml:space="preserve"> PAGEREF _Toc485041272 \h </w:instrText>
            </w:r>
            <w:r w:rsidR="004455DB">
              <w:rPr>
                <w:noProof/>
                <w:webHidden/>
              </w:rPr>
            </w:r>
            <w:r w:rsidR="004455DB">
              <w:rPr>
                <w:noProof/>
                <w:webHidden/>
              </w:rPr>
              <w:fldChar w:fldCharType="separate"/>
            </w:r>
            <w:r w:rsidR="005F0897">
              <w:rPr>
                <w:noProof/>
                <w:webHidden/>
              </w:rPr>
              <w:t>147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73" w:history="1">
            <w:r w:rsidR="004455DB" w:rsidRPr="00A47D7B">
              <w:rPr>
                <w:rStyle w:val="Lienhypertexte"/>
                <w:noProof/>
              </w:rPr>
              <w:t>93.21.1b Bordures et bandes de contrebutages en éléments en béton préfabriqués</w:t>
            </w:r>
            <w:r w:rsidR="004455DB">
              <w:rPr>
                <w:noProof/>
                <w:webHidden/>
              </w:rPr>
              <w:tab/>
            </w:r>
            <w:r w:rsidR="004455DB">
              <w:rPr>
                <w:noProof/>
                <w:webHidden/>
              </w:rPr>
              <w:fldChar w:fldCharType="begin"/>
            </w:r>
            <w:r w:rsidR="004455DB">
              <w:rPr>
                <w:noProof/>
                <w:webHidden/>
              </w:rPr>
              <w:instrText xml:space="preserve"> PAGEREF _Toc485041273 \h </w:instrText>
            </w:r>
            <w:r w:rsidR="004455DB">
              <w:rPr>
                <w:noProof/>
                <w:webHidden/>
              </w:rPr>
            </w:r>
            <w:r w:rsidR="004455DB">
              <w:rPr>
                <w:noProof/>
                <w:webHidden/>
              </w:rPr>
              <w:fldChar w:fldCharType="separate"/>
            </w:r>
            <w:r w:rsidR="005F0897">
              <w:rPr>
                <w:noProof/>
                <w:webHidden/>
              </w:rPr>
              <w:t>149</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74" w:history="1">
            <w:r w:rsidR="004455DB" w:rsidRPr="00A47D7B">
              <w:rPr>
                <w:rStyle w:val="Lienhypertexte"/>
                <w:noProof/>
              </w:rPr>
              <w:t>93.21.1c Bordures et bandes de contrebutages, sciage</w:t>
            </w:r>
            <w:r w:rsidR="004455DB">
              <w:rPr>
                <w:noProof/>
                <w:webHidden/>
              </w:rPr>
              <w:tab/>
            </w:r>
            <w:r w:rsidR="004455DB">
              <w:rPr>
                <w:noProof/>
                <w:webHidden/>
              </w:rPr>
              <w:fldChar w:fldCharType="begin"/>
            </w:r>
            <w:r w:rsidR="004455DB">
              <w:rPr>
                <w:noProof/>
                <w:webHidden/>
              </w:rPr>
              <w:instrText xml:space="preserve"> PAGEREF _Toc485041274 \h </w:instrText>
            </w:r>
            <w:r w:rsidR="004455DB">
              <w:rPr>
                <w:noProof/>
                <w:webHidden/>
              </w:rPr>
            </w:r>
            <w:r w:rsidR="004455DB">
              <w:rPr>
                <w:noProof/>
                <w:webHidden/>
              </w:rPr>
              <w:fldChar w:fldCharType="separate"/>
            </w:r>
            <w:r w:rsidR="005F0897">
              <w:rPr>
                <w:noProof/>
                <w:webHidden/>
              </w:rPr>
              <w:t>152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75" w:history="1">
            <w:r w:rsidR="004455DB" w:rsidRPr="00A47D7B">
              <w:rPr>
                <w:rStyle w:val="Lienhypertexte"/>
                <w:noProof/>
              </w:rPr>
              <w:t>93.21.1d Bordures et bandes de contrebutages en béton coulé sur place</w:t>
            </w:r>
            <w:r w:rsidR="004455DB">
              <w:rPr>
                <w:noProof/>
                <w:webHidden/>
              </w:rPr>
              <w:tab/>
            </w:r>
            <w:r w:rsidR="004455DB">
              <w:rPr>
                <w:noProof/>
                <w:webHidden/>
              </w:rPr>
              <w:fldChar w:fldCharType="begin"/>
            </w:r>
            <w:r w:rsidR="004455DB">
              <w:rPr>
                <w:noProof/>
                <w:webHidden/>
              </w:rPr>
              <w:instrText xml:space="preserve"> PAGEREF _Toc485041275 \h </w:instrText>
            </w:r>
            <w:r w:rsidR="004455DB">
              <w:rPr>
                <w:noProof/>
                <w:webHidden/>
              </w:rPr>
            </w:r>
            <w:r w:rsidR="004455DB">
              <w:rPr>
                <w:noProof/>
                <w:webHidden/>
              </w:rPr>
              <w:fldChar w:fldCharType="separate"/>
            </w:r>
            <w:r w:rsidR="005F0897">
              <w:rPr>
                <w:noProof/>
                <w:webHidden/>
              </w:rPr>
              <w:t>152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76" w:history="1">
            <w:r w:rsidR="004455DB" w:rsidRPr="00A47D7B">
              <w:rPr>
                <w:rStyle w:val="Lienhypertexte"/>
                <w:noProof/>
              </w:rPr>
              <w:t>93.21.1e Bordures et bandes de contrebutages éléments spéciaux préfabriqués</w:t>
            </w:r>
            <w:r w:rsidR="004455DB">
              <w:rPr>
                <w:noProof/>
                <w:webHidden/>
              </w:rPr>
              <w:tab/>
            </w:r>
            <w:r w:rsidR="004455DB">
              <w:rPr>
                <w:noProof/>
                <w:webHidden/>
              </w:rPr>
              <w:fldChar w:fldCharType="begin"/>
            </w:r>
            <w:r w:rsidR="004455DB">
              <w:rPr>
                <w:noProof/>
                <w:webHidden/>
              </w:rPr>
              <w:instrText xml:space="preserve"> PAGEREF _Toc485041276 \h </w:instrText>
            </w:r>
            <w:r w:rsidR="004455DB">
              <w:rPr>
                <w:noProof/>
                <w:webHidden/>
              </w:rPr>
            </w:r>
            <w:r w:rsidR="004455DB">
              <w:rPr>
                <w:noProof/>
                <w:webHidden/>
              </w:rPr>
              <w:fldChar w:fldCharType="separate"/>
            </w:r>
            <w:r w:rsidR="005F0897">
              <w:rPr>
                <w:noProof/>
                <w:webHidden/>
              </w:rPr>
              <w:t>153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77" w:history="1">
            <w:r w:rsidR="004455DB" w:rsidRPr="00A47D7B">
              <w:rPr>
                <w:rStyle w:val="Lienhypertexte"/>
                <w:noProof/>
              </w:rPr>
              <w:t>93.21.1f Bordures et bandes de contrebutages de réemploi</w:t>
            </w:r>
            <w:r w:rsidR="004455DB">
              <w:rPr>
                <w:noProof/>
                <w:webHidden/>
              </w:rPr>
              <w:tab/>
            </w:r>
            <w:r w:rsidR="004455DB">
              <w:rPr>
                <w:noProof/>
                <w:webHidden/>
              </w:rPr>
              <w:fldChar w:fldCharType="begin"/>
            </w:r>
            <w:r w:rsidR="004455DB">
              <w:rPr>
                <w:noProof/>
                <w:webHidden/>
              </w:rPr>
              <w:instrText xml:space="preserve"> PAGEREF _Toc485041277 \h </w:instrText>
            </w:r>
            <w:r w:rsidR="004455DB">
              <w:rPr>
                <w:noProof/>
                <w:webHidden/>
              </w:rPr>
            </w:r>
            <w:r w:rsidR="004455DB">
              <w:rPr>
                <w:noProof/>
                <w:webHidden/>
              </w:rPr>
              <w:fldChar w:fldCharType="separate"/>
            </w:r>
            <w:r w:rsidR="005F0897">
              <w:rPr>
                <w:noProof/>
                <w:webHidden/>
              </w:rPr>
              <w:t>154</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278" w:history="1">
            <w:r w:rsidR="004455DB" w:rsidRPr="00A47D7B">
              <w:rPr>
                <w:rStyle w:val="Lienhypertexte"/>
                <w:noProof/>
              </w:rPr>
              <w:t>93.22 Bordures filet d'eau et filets d'eau</w:t>
            </w:r>
            <w:r w:rsidR="004455DB">
              <w:rPr>
                <w:noProof/>
                <w:webHidden/>
              </w:rPr>
              <w:tab/>
            </w:r>
            <w:r w:rsidR="004455DB">
              <w:rPr>
                <w:noProof/>
                <w:webHidden/>
              </w:rPr>
              <w:fldChar w:fldCharType="begin"/>
            </w:r>
            <w:r w:rsidR="004455DB">
              <w:rPr>
                <w:noProof/>
                <w:webHidden/>
              </w:rPr>
              <w:instrText xml:space="preserve"> PAGEREF _Toc485041278 \h </w:instrText>
            </w:r>
            <w:r w:rsidR="004455DB">
              <w:rPr>
                <w:noProof/>
                <w:webHidden/>
              </w:rPr>
            </w:r>
            <w:r w:rsidR="004455DB">
              <w:rPr>
                <w:noProof/>
                <w:webHidden/>
              </w:rPr>
              <w:fldChar w:fldCharType="separate"/>
            </w:r>
            <w:r w:rsidR="005F0897">
              <w:rPr>
                <w:noProof/>
                <w:webHidden/>
              </w:rPr>
              <w:t>155</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279" w:history="1">
            <w:r w:rsidR="004455DB" w:rsidRPr="00A47D7B">
              <w:rPr>
                <w:rStyle w:val="Lienhypertexte"/>
                <w:noProof/>
              </w:rPr>
              <w:t>93.22.1 Bordures filet d'eau et filets d'eau</w:t>
            </w:r>
            <w:r w:rsidR="004455DB">
              <w:rPr>
                <w:noProof/>
                <w:webHidden/>
              </w:rPr>
              <w:tab/>
            </w:r>
            <w:r w:rsidR="004455DB">
              <w:rPr>
                <w:noProof/>
                <w:webHidden/>
              </w:rPr>
              <w:fldChar w:fldCharType="begin"/>
            </w:r>
            <w:r w:rsidR="004455DB">
              <w:rPr>
                <w:noProof/>
                <w:webHidden/>
              </w:rPr>
              <w:instrText xml:space="preserve"> PAGEREF _Toc485041279 \h </w:instrText>
            </w:r>
            <w:r w:rsidR="004455DB">
              <w:rPr>
                <w:noProof/>
                <w:webHidden/>
              </w:rPr>
            </w:r>
            <w:r w:rsidR="004455DB">
              <w:rPr>
                <w:noProof/>
                <w:webHidden/>
              </w:rPr>
              <w:fldChar w:fldCharType="separate"/>
            </w:r>
            <w:r w:rsidR="005F0897">
              <w:rPr>
                <w:noProof/>
                <w:webHidden/>
              </w:rPr>
              <w:t>155</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80" w:history="1">
            <w:r w:rsidR="004455DB" w:rsidRPr="00A47D7B">
              <w:rPr>
                <w:rStyle w:val="Lienhypertexte"/>
                <w:noProof/>
              </w:rPr>
              <w:t>93.22.1a Bordures filet d'eau et filets d'eau en pierre naturelle</w:t>
            </w:r>
            <w:r w:rsidR="004455DB">
              <w:rPr>
                <w:noProof/>
                <w:webHidden/>
              </w:rPr>
              <w:tab/>
            </w:r>
            <w:r w:rsidR="004455DB">
              <w:rPr>
                <w:noProof/>
                <w:webHidden/>
              </w:rPr>
              <w:fldChar w:fldCharType="begin"/>
            </w:r>
            <w:r w:rsidR="004455DB">
              <w:rPr>
                <w:noProof/>
                <w:webHidden/>
              </w:rPr>
              <w:instrText xml:space="preserve"> PAGEREF _Toc485041280 \h </w:instrText>
            </w:r>
            <w:r w:rsidR="004455DB">
              <w:rPr>
                <w:noProof/>
                <w:webHidden/>
              </w:rPr>
            </w:r>
            <w:r w:rsidR="004455DB">
              <w:rPr>
                <w:noProof/>
                <w:webHidden/>
              </w:rPr>
              <w:fldChar w:fldCharType="separate"/>
            </w:r>
            <w:r w:rsidR="005F0897">
              <w:rPr>
                <w:noProof/>
                <w:webHidden/>
              </w:rPr>
              <w:t>155</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81" w:history="1">
            <w:r w:rsidR="004455DB" w:rsidRPr="00A47D7B">
              <w:rPr>
                <w:rStyle w:val="Lienhypertexte"/>
                <w:noProof/>
              </w:rPr>
              <w:t>93.22.1b Bordures filet d'eau et filets d'eau en éléments en béton préfabriqués</w:t>
            </w:r>
            <w:r w:rsidR="004455DB">
              <w:rPr>
                <w:noProof/>
                <w:webHidden/>
              </w:rPr>
              <w:tab/>
            </w:r>
            <w:r w:rsidR="004455DB">
              <w:rPr>
                <w:noProof/>
                <w:webHidden/>
              </w:rPr>
              <w:fldChar w:fldCharType="begin"/>
            </w:r>
            <w:r w:rsidR="004455DB">
              <w:rPr>
                <w:noProof/>
                <w:webHidden/>
              </w:rPr>
              <w:instrText xml:space="preserve"> PAGEREF _Toc485041281 \h </w:instrText>
            </w:r>
            <w:r w:rsidR="004455DB">
              <w:rPr>
                <w:noProof/>
                <w:webHidden/>
              </w:rPr>
            </w:r>
            <w:r w:rsidR="004455DB">
              <w:rPr>
                <w:noProof/>
                <w:webHidden/>
              </w:rPr>
              <w:fldChar w:fldCharType="separate"/>
            </w:r>
            <w:r w:rsidR="005F0897">
              <w:rPr>
                <w:noProof/>
                <w:webHidden/>
              </w:rPr>
              <w:t>156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82" w:history="1">
            <w:r w:rsidR="004455DB" w:rsidRPr="00A47D7B">
              <w:rPr>
                <w:rStyle w:val="Lienhypertexte"/>
                <w:noProof/>
              </w:rPr>
              <w:t>93.22.1c Bordures filet d'eau et filets d'eau, sciage</w:t>
            </w:r>
            <w:r w:rsidR="004455DB">
              <w:rPr>
                <w:noProof/>
                <w:webHidden/>
              </w:rPr>
              <w:tab/>
            </w:r>
            <w:r w:rsidR="004455DB">
              <w:rPr>
                <w:noProof/>
                <w:webHidden/>
              </w:rPr>
              <w:fldChar w:fldCharType="begin"/>
            </w:r>
            <w:r w:rsidR="004455DB">
              <w:rPr>
                <w:noProof/>
                <w:webHidden/>
              </w:rPr>
              <w:instrText xml:space="preserve"> PAGEREF _Toc485041282 \h </w:instrText>
            </w:r>
            <w:r w:rsidR="004455DB">
              <w:rPr>
                <w:noProof/>
                <w:webHidden/>
              </w:rPr>
            </w:r>
            <w:r w:rsidR="004455DB">
              <w:rPr>
                <w:noProof/>
                <w:webHidden/>
              </w:rPr>
              <w:fldChar w:fldCharType="separate"/>
            </w:r>
            <w:r w:rsidR="005F0897">
              <w:rPr>
                <w:noProof/>
                <w:webHidden/>
              </w:rPr>
              <w:t>157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83" w:history="1">
            <w:r w:rsidR="004455DB" w:rsidRPr="00A47D7B">
              <w:rPr>
                <w:rStyle w:val="Lienhypertexte"/>
                <w:noProof/>
              </w:rPr>
              <w:t>93.22.1d Bordures filet d'eau et filets d'eau en béton coulé sur place</w:t>
            </w:r>
            <w:r w:rsidR="004455DB">
              <w:rPr>
                <w:noProof/>
                <w:webHidden/>
              </w:rPr>
              <w:tab/>
            </w:r>
            <w:r w:rsidR="004455DB">
              <w:rPr>
                <w:noProof/>
                <w:webHidden/>
              </w:rPr>
              <w:fldChar w:fldCharType="begin"/>
            </w:r>
            <w:r w:rsidR="004455DB">
              <w:rPr>
                <w:noProof/>
                <w:webHidden/>
              </w:rPr>
              <w:instrText xml:space="preserve"> PAGEREF _Toc485041283 \h </w:instrText>
            </w:r>
            <w:r w:rsidR="004455DB">
              <w:rPr>
                <w:noProof/>
                <w:webHidden/>
              </w:rPr>
            </w:r>
            <w:r w:rsidR="004455DB">
              <w:rPr>
                <w:noProof/>
                <w:webHidden/>
              </w:rPr>
              <w:fldChar w:fldCharType="separate"/>
            </w:r>
            <w:r w:rsidR="005F0897">
              <w:rPr>
                <w:noProof/>
                <w:webHidden/>
              </w:rPr>
              <w:t>158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84" w:history="1">
            <w:r w:rsidR="004455DB" w:rsidRPr="00A47D7B">
              <w:rPr>
                <w:rStyle w:val="Lienhypertexte"/>
                <w:noProof/>
              </w:rPr>
              <w:t>93.22.1e Bordures filet d'eau et filets d'eau de réemploi</w:t>
            </w:r>
            <w:r w:rsidR="004455DB">
              <w:rPr>
                <w:noProof/>
                <w:webHidden/>
              </w:rPr>
              <w:tab/>
            </w:r>
            <w:r w:rsidR="004455DB">
              <w:rPr>
                <w:noProof/>
                <w:webHidden/>
              </w:rPr>
              <w:fldChar w:fldCharType="begin"/>
            </w:r>
            <w:r w:rsidR="004455DB">
              <w:rPr>
                <w:noProof/>
                <w:webHidden/>
              </w:rPr>
              <w:instrText xml:space="preserve"> PAGEREF _Toc485041284 \h </w:instrText>
            </w:r>
            <w:r w:rsidR="004455DB">
              <w:rPr>
                <w:noProof/>
                <w:webHidden/>
              </w:rPr>
            </w:r>
            <w:r w:rsidR="004455DB">
              <w:rPr>
                <w:noProof/>
                <w:webHidden/>
              </w:rPr>
              <w:fldChar w:fldCharType="separate"/>
            </w:r>
            <w:r w:rsidR="005F0897">
              <w:rPr>
                <w:noProof/>
                <w:webHidden/>
              </w:rPr>
              <w:t>159</w:t>
            </w:r>
            <w:r w:rsidR="004455DB">
              <w:rPr>
                <w:noProof/>
                <w:webHidden/>
              </w:rPr>
              <w:fldChar w:fldCharType="end"/>
            </w:r>
          </w:hyperlink>
        </w:p>
        <w:p w:rsidR="004455DB" w:rsidRDefault="002E3EFB">
          <w:pPr>
            <w:pStyle w:val="TM3"/>
            <w:tabs>
              <w:tab w:val="right" w:leader="dot" w:pos="9016"/>
            </w:tabs>
            <w:rPr>
              <w:rFonts w:asciiTheme="minorHAnsi" w:eastAsiaTheme="minorEastAsia" w:hAnsiTheme="minorHAnsi" w:cstheme="minorBidi"/>
              <w:noProof/>
              <w:sz w:val="22"/>
              <w:szCs w:val="22"/>
            </w:rPr>
          </w:pPr>
          <w:hyperlink w:anchor="_Toc485041285" w:history="1">
            <w:r w:rsidR="004455DB" w:rsidRPr="00A47D7B">
              <w:rPr>
                <w:rStyle w:val="Lienhypertexte"/>
                <w:noProof/>
              </w:rPr>
              <w:t>93.3 Revêtements de sol extérieurs - Rénovation</w:t>
            </w:r>
            <w:r w:rsidR="004455DB">
              <w:rPr>
                <w:noProof/>
                <w:webHidden/>
              </w:rPr>
              <w:tab/>
            </w:r>
            <w:r w:rsidR="004455DB">
              <w:rPr>
                <w:noProof/>
                <w:webHidden/>
              </w:rPr>
              <w:fldChar w:fldCharType="begin"/>
            </w:r>
            <w:r w:rsidR="004455DB">
              <w:rPr>
                <w:noProof/>
                <w:webHidden/>
              </w:rPr>
              <w:instrText xml:space="preserve"> PAGEREF _Toc485041285 \h </w:instrText>
            </w:r>
            <w:r w:rsidR="004455DB">
              <w:rPr>
                <w:noProof/>
                <w:webHidden/>
              </w:rPr>
            </w:r>
            <w:r w:rsidR="004455DB">
              <w:rPr>
                <w:noProof/>
                <w:webHidden/>
              </w:rPr>
              <w:fldChar w:fldCharType="separate"/>
            </w:r>
            <w:r w:rsidR="005F0897">
              <w:rPr>
                <w:noProof/>
                <w:webHidden/>
              </w:rPr>
              <w:t>160</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286" w:history="1">
            <w:r w:rsidR="004455DB" w:rsidRPr="00A47D7B">
              <w:rPr>
                <w:rStyle w:val="Lienhypertexte"/>
                <w:noProof/>
              </w:rPr>
              <w:t>93.31 Revêtements de sol extérieurs - Rénovation</w:t>
            </w:r>
            <w:r w:rsidR="004455DB">
              <w:rPr>
                <w:noProof/>
                <w:webHidden/>
              </w:rPr>
              <w:tab/>
            </w:r>
            <w:r w:rsidR="004455DB">
              <w:rPr>
                <w:noProof/>
                <w:webHidden/>
              </w:rPr>
              <w:fldChar w:fldCharType="begin"/>
            </w:r>
            <w:r w:rsidR="004455DB">
              <w:rPr>
                <w:noProof/>
                <w:webHidden/>
              </w:rPr>
              <w:instrText xml:space="preserve"> PAGEREF _Toc485041286 \h </w:instrText>
            </w:r>
            <w:r w:rsidR="004455DB">
              <w:rPr>
                <w:noProof/>
                <w:webHidden/>
              </w:rPr>
            </w:r>
            <w:r w:rsidR="004455DB">
              <w:rPr>
                <w:noProof/>
                <w:webHidden/>
              </w:rPr>
              <w:fldChar w:fldCharType="separate"/>
            </w:r>
            <w:r w:rsidR="005F0897">
              <w:rPr>
                <w:noProof/>
                <w:webHidden/>
              </w:rPr>
              <w:t>160</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287" w:history="1">
            <w:r w:rsidR="004455DB" w:rsidRPr="00A47D7B">
              <w:rPr>
                <w:rStyle w:val="Lienhypertexte"/>
                <w:noProof/>
              </w:rPr>
              <w:t>93.31.1 Revêtements de sol extérieurs - Rénovation</w:t>
            </w:r>
            <w:r w:rsidR="004455DB">
              <w:rPr>
                <w:noProof/>
                <w:webHidden/>
              </w:rPr>
              <w:tab/>
            </w:r>
            <w:r w:rsidR="004455DB">
              <w:rPr>
                <w:noProof/>
                <w:webHidden/>
              </w:rPr>
              <w:fldChar w:fldCharType="begin"/>
            </w:r>
            <w:r w:rsidR="004455DB">
              <w:rPr>
                <w:noProof/>
                <w:webHidden/>
              </w:rPr>
              <w:instrText xml:space="preserve"> PAGEREF _Toc485041287 \h </w:instrText>
            </w:r>
            <w:r w:rsidR="004455DB">
              <w:rPr>
                <w:noProof/>
                <w:webHidden/>
              </w:rPr>
            </w:r>
            <w:r w:rsidR="004455DB">
              <w:rPr>
                <w:noProof/>
                <w:webHidden/>
              </w:rPr>
              <w:fldChar w:fldCharType="separate"/>
            </w:r>
            <w:r w:rsidR="005F0897">
              <w:rPr>
                <w:noProof/>
                <w:webHidden/>
              </w:rPr>
              <w:t>160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88" w:history="1">
            <w:r w:rsidR="004455DB" w:rsidRPr="00A47D7B">
              <w:rPr>
                <w:rStyle w:val="Lienhypertexte"/>
                <w:noProof/>
              </w:rPr>
              <w:t>93.31.1a Réparations localisées de revêtement de pavés bétons</w:t>
            </w:r>
            <w:r w:rsidR="004455DB">
              <w:rPr>
                <w:noProof/>
                <w:webHidden/>
              </w:rPr>
              <w:tab/>
            </w:r>
            <w:r w:rsidR="004455DB">
              <w:rPr>
                <w:noProof/>
                <w:webHidden/>
              </w:rPr>
              <w:fldChar w:fldCharType="begin"/>
            </w:r>
            <w:r w:rsidR="004455DB">
              <w:rPr>
                <w:noProof/>
                <w:webHidden/>
              </w:rPr>
              <w:instrText xml:space="preserve"> PAGEREF _Toc485041288 \h </w:instrText>
            </w:r>
            <w:r w:rsidR="004455DB">
              <w:rPr>
                <w:noProof/>
                <w:webHidden/>
              </w:rPr>
            </w:r>
            <w:r w:rsidR="004455DB">
              <w:rPr>
                <w:noProof/>
                <w:webHidden/>
              </w:rPr>
              <w:fldChar w:fldCharType="separate"/>
            </w:r>
            <w:r w:rsidR="005F0897">
              <w:rPr>
                <w:noProof/>
                <w:webHidden/>
              </w:rPr>
              <w:t>160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89" w:history="1">
            <w:r w:rsidR="004455DB" w:rsidRPr="00A47D7B">
              <w:rPr>
                <w:rStyle w:val="Lienhypertexte"/>
                <w:noProof/>
              </w:rPr>
              <w:t>93.31.1b Réparations localisées d'éléments linéaires bétons</w:t>
            </w:r>
            <w:r w:rsidR="004455DB">
              <w:rPr>
                <w:noProof/>
                <w:webHidden/>
              </w:rPr>
              <w:tab/>
            </w:r>
            <w:r w:rsidR="004455DB">
              <w:rPr>
                <w:noProof/>
                <w:webHidden/>
              </w:rPr>
              <w:fldChar w:fldCharType="begin"/>
            </w:r>
            <w:r w:rsidR="004455DB">
              <w:rPr>
                <w:noProof/>
                <w:webHidden/>
              </w:rPr>
              <w:instrText xml:space="preserve"> PAGEREF _Toc485041289 \h </w:instrText>
            </w:r>
            <w:r w:rsidR="004455DB">
              <w:rPr>
                <w:noProof/>
                <w:webHidden/>
              </w:rPr>
            </w:r>
            <w:r w:rsidR="004455DB">
              <w:rPr>
                <w:noProof/>
                <w:webHidden/>
              </w:rPr>
              <w:fldChar w:fldCharType="separate"/>
            </w:r>
            <w:r w:rsidR="005F0897">
              <w:rPr>
                <w:noProof/>
                <w:webHidden/>
              </w:rPr>
              <w:t>161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90" w:history="1">
            <w:r w:rsidR="004455DB" w:rsidRPr="00A47D7B">
              <w:rPr>
                <w:rStyle w:val="Lienhypertexte"/>
                <w:noProof/>
              </w:rPr>
              <w:t>93.31.1c Nettoyage de revêtement</w:t>
            </w:r>
            <w:r w:rsidR="004455DB">
              <w:rPr>
                <w:noProof/>
                <w:webHidden/>
              </w:rPr>
              <w:tab/>
            </w:r>
            <w:r w:rsidR="004455DB">
              <w:rPr>
                <w:noProof/>
                <w:webHidden/>
              </w:rPr>
              <w:fldChar w:fldCharType="begin"/>
            </w:r>
            <w:r w:rsidR="004455DB">
              <w:rPr>
                <w:noProof/>
                <w:webHidden/>
              </w:rPr>
              <w:instrText xml:space="preserve"> PAGEREF _Toc485041290 \h </w:instrText>
            </w:r>
            <w:r w:rsidR="004455DB">
              <w:rPr>
                <w:noProof/>
                <w:webHidden/>
              </w:rPr>
            </w:r>
            <w:r w:rsidR="004455DB">
              <w:rPr>
                <w:noProof/>
                <w:webHidden/>
              </w:rPr>
              <w:fldChar w:fldCharType="separate"/>
            </w:r>
            <w:r w:rsidR="005F0897">
              <w:rPr>
                <w:noProof/>
                <w:webHidden/>
              </w:rPr>
              <w:t>161</w:t>
            </w:r>
            <w:r w:rsidR="004455DB">
              <w:rPr>
                <w:noProof/>
                <w:webHidden/>
              </w:rPr>
              <w:fldChar w:fldCharType="end"/>
            </w:r>
          </w:hyperlink>
        </w:p>
        <w:p w:rsidR="004455DB" w:rsidRDefault="002E3EFB">
          <w:pPr>
            <w:pStyle w:val="TM2"/>
            <w:tabs>
              <w:tab w:val="right" w:leader="dot" w:pos="9016"/>
            </w:tabs>
            <w:rPr>
              <w:rFonts w:asciiTheme="minorHAnsi" w:eastAsiaTheme="minorEastAsia" w:hAnsiTheme="minorHAnsi" w:cstheme="minorBidi"/>
              <w:noProof/>
              <w:sz w:val="22"/>
              <w:szCs w:val="22"/>
            </w:rPr>
          </w:pPr>
          <w:hyperlink w:anchor="_Toc485041291" w:history="1">
            <w:r w:rsidR="004455DB" w:rsidRPr="00A47D7B">
              <w:rPr>
                <w:rStyle w:val="Lienhypertexte"/>
                <w:noProof/>
              </w:rPr>
              <w:t>94 Plantation et engazonnement</w:t>
            </w:r>
            <w:r w:rsidR="004455DB">
              <w:rPr>
                <w:noProof/>
                <w:webHidden/>
              </w:rPr>
              <w:tab/>
            </w:r>
            <w:r w:rsidR="004455DB">
              <w:rPr>
                <w:noProof/>
                <w:webHidden/>
              </w:rPr>
              <w:fldChar w:fldCharType="begin"/>
            </w:r>
            <w:r w:rsidR="004455DB">
              <w:rPr>
                <w:noProof/>
                <w:webHidden/>
              </w:rPr>
              <w:instrText xml:space="preserve"> PAGEREF _Toc485041291 \h </w:instrText>
            </w:r>
            <w:r w:rsidR="004455DB">
              <w:rPr>
                <w:noProof/>
                <w:webHidden/>
              </w:rPr>
            </w:r>
            <w:r w:rsidR="004455DB">
              <w:rPr>
                <w:noProof/>
                <w:webHidden/>
              </w:rPr>
              <w:fldChar w:fldCharType="separate"/>
            </w:r>
            <w:r w:rsidR="005F0897">
              <w:rPr>
                <w:noProof/>
                <w:webHidden/>
              </w:rPr>
              <w:t>162</w:t>
            </w:r>
            <w:r w:rsidR="004455DB">
              <w:rPr>
                <w:noProof/>
                <w:webHidden/>
              </w:rPr>
              <w:fldChar w:fldCharType="end"/>
            </w:r>
          </w:hyperlink>
        </w:p>
        <w:p w:rsidR="004455DB" w:rsidRDefault="002E3EFB">
          <w:pPr>
            <w:pStyle w:val="TM3"/>
            <w:tabs>
              <w:tab w:val="right" w:leader="dot" w:pos="9016"/>
            </w:tabs>
            <w:rPr>
              <w:rFonts w:asciiTheme="minorHAnsi" w:eastAsiaTheme="minorEastAsia" w:hAnsiTheme="minorHAnsi" w:cstheme="minorBidi"/>
              <w:noProof/>
              <w:sz w:val="22"/>
              <w:szCs w:val="22"/>
            </w:rPr>
          </w:pPr>
          <w:hyperlink w:anchor="_Toc485041292" w:history="1">
            <w:r w:rsidR="004455DB" w:rsidRPr="00A47D7B">
              <w:rPr>
                <w:rStyle w:val="Lienhypertexte"/>
                <w:noProof/>
              </w:rPr>
              <w:t>94.1 Préparation et traitement du site pour plantation et engazonnement</w:t>
            </w:r>
            <w:r w:rsidR="004455DB">
              <w:rPr>
                <w:noProof/>
                <w:webHidden/>
              </w:rPr>
              <w:tab/>
            </w:r>
            <w:r w:rsidR="004455DB">
              <w:rPr>
                <w:noProof/>
                <w:webHidden/>
              </w:rPr>
              <w:fldChar w:fldCharType="begin"/>
            </w:r>
            <w:r w:rsidR="004455DB">
              <w:rPr>
                <w:noProof/>
                <w:webHidden/>
              </w:rPr>
              <w:instrText xml:space="preserve"> PAGEREF _Toc485041292 \h </w:instrText>
            </w:r>
            <w:r w:rsidR="004455DB">
              <w:rPr>
                <w:noProof/>
                <w:webHidden/>
              </w:rPr>
            </w:r>
            <w:r w:rsidR="004455DB">
              <w:rPr>
                <w:noProof/>
                <w:webHidden/>
              </w:rPr>
              <w:fldChar w:fldCharType="separate"/>
            </w:r>
            <w:r w:rsidR="005F0897">
              <w:rPr>
                <w:noProof/>
                <w:webHidden/>
              </w:rPr>
              <w:t>163</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293" w:history="1">
            <w:r w:rsidR="004455DB" w:rsidRPr="00A47D7B">
              <w:rPr>
                <w:rStyle w:val="Lienhypertexte"/>
                <w:noProof/>
              </w:rPr>
              <w:t>94.11 Préparation du terrain pour plantation et engazonnement</w:t>
            </w:r>
            <w:r w:rsidR="004455DB">
              <w:rPr>
                <w:noProof/>
                <w:webHidden/>
              </w:rPr>
              <w:tab/>
            </w:r>
            <w:r w:rsidR="004455DB">
              <w:rPr>
                <w:noProof/>
                <w:webHidden/>
              </w:rPr>
              <w:fldChar w:fldCharType="begin"/>
            </w:r>
            <w:r w:rsidR="004455DB">
              <w:rPr>
                <w:noProof/>
                <w:webHidden/>
              </w:rPr>
              <w:instrText xml:space="preserve"> PAGEREF _Toc485041293 \h </w:instrText>
            </w:r>
            <w:r w:rsidR="004455DB">
              <w:rPr>
                <w:noProof/>
                <w:webHidden/>
              </w:rPr>
            </w:r>
            <w:r w:rsidR="004455DB">
              <w:rPr>
                <w:noProof/>
                <w:webHidden/>
              </w:rPr>
              <w:fldChar w:fldCharType="separate"/>
            </w:r>
            <w:r w:rsidR="005F0897">
              <w:rPr>
                <w:noProof/>
                <w:webHidden/>
              </w:rPr>
              <w:t>163</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294" w:history="1">
            <w:r w:rsidR="004455DB" w:rsidRPr="00A47D7B">
              <w:rPr>
                <w:rStyle w:val="Lienhypertexte"/>
                <w:noProof/>
              </w:rPr>
              <w:t>94.11.1 Préparation du terrain pour plantation et engazonnement</w:t>
            </w:r>
            <w:r w:rsidR="004455DB">
              <w:rPr>
                <w:noProof/>
                <w:webHidden/>
              </w:rPr>
              <w:tab/>
            </w:r>
            <w:r w:rsidR="004455DB">
              <w:rPr>
                <w:noProof/>
                <w:webHidden/>
              </w:rPr>
              <w:fldChar w:fldCharType="begin"/>
            </w:r>
            <w:r w:rsidR="004455DB">
              <w:rPr>
                <w:noProof/>
                <w:webHidden/>
              </w:rPr>
              <w:instrText xml:space="preserve"> PAGEREF _Toc485041294 \h </w:instrText>
            </w:r>
            <w:r w:rsidR="004455DB">
              <w:rPr>
                <w:noProof/>
                <w:webHidden/>
              </w:rPr>
            </w:r>
            <w:r w:rsidR="004455DB">
              <w:rPr>
                <w:noProof/>
                <w:webHidden/>
              </w:rPr>
              <w:fldChar w:fldCharType="separate"/>
            </w:r>
            <w:r w:rsidR="005F0897">
              <w:rPr>
                <w:noProof/>
                <w:webHidden/>
              </w:rPr>
              <w:t>163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95" w:history="1">
            <w:r w:rsidR="004455DB" w:rsidRPr="00A47D7B">
              <w:rPr>
                <w:rStyle w:val="Lienhypertexte"/>
                <w:noProof/>
              </w:rPr>
              <w:t>94.11.1a Enlèvement du gazon pour plantation et engazonnement</w:t>
            </w:r>
            <w:r w:rsidR="004455DB">
              <w:rPr>
                <w:noProof/>
                <w:webHidden/>
              </w:rPr>
              <w:tab/>
            </w:r>
            <w:r w:rsidR="004455DB">
              <w:rPr>
                <w:noProof/>
                <w:webHidden/>
              </w:rPr>
              <w:fldChar w:fldCharType="begin"/>
            </w:r>
            <w:r w:rsidR="004455DB">
              <w:rPr>
                <w:noProof/>
                <w:webHidden/>
              </w:rPr>
              <w:instrText xml:space="preserve"> PAGEREF _Toc485041295 \h </w:instrText>
            </w:r>
            <w:r w:rsidR="004455DB">
              <w:rPr>
                <w:noProof/>
                <w:webHidden/>
              </w:rPr>
            </w:r>
            <w:r w:rsidR="004455DB">
              <w:rPr>
                <w:noProof/>
                <w:webHidden/>
              </w:rPr>
              <w:fldChar w:fldCharType="separate"/>
            </w:r>
            <w:r w:rsidR="005F0897">
              <w:rPr>
                <w:noProof/>
                <w:webHidden/>
              </w:rPr>
              <w:t>163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96" w:history="1">
            <w:r w:rsidR="004455DB" w:rsidRPr="00A47D7B">
              <w:rPr>
                <w:rStyle w:val="Lienhypertexte"/>
                <w:noProof/>
              </w:rPr>
              <w:t>94.11.1b Nettoyage de terrain pour plantation et engazonnement, ramassage des pierres</w:t>
            </w:r>
            <w:r w:rsidR="004455DB">
              <w:rPr>
                <w:noProof/>
                <w:webHidden/>
              </w:rPr>
              <w:tab/>
            </w:r>
            <w:r w:rsidR="004455DB">
              <w:rPr>
                <w:noProof/>
                <w:webHidden/>
              </w:rPr>
              <w:fldChar w:fldCharType="begin"/>
            </w:r>
            <w:r w:rsidR="004455DB">
              <w:rPr>
                <w:noProof/>
                <w:webHidden/>
              </w:rPr>
              <w:instrText xml:space="preserve"> PAGEREF _Toc485041296 \h </w:instrText>
            </w:r>
            <w:r w:rsidR="004455DB">
              <w:rPr>
                <w:noProof/>
                <w:webHidden/>
              </w:rPr>
            </w:r>
            <w:r w:rsidR="004455DB">
              <w:rPr>
                <w:noProof/>
                <w:webHidden/>
              </w:rPr>
              <w:fldChar w:fldCharType="separate"/>
            </w:r>
            <w:r w:rsidR="005F0897">
              <w:rPr>
                <w:noProof/>
                <w:webHidden/>
              </w:rPr>
              <w:t>164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97" w:history="1">
            <w:r w:rsidR="004455DB" w:rsidRPr="00A47D7B">
              <w:rPr>
                <w:rStyle w:val="Lienhypertexte"/>
                <w:noProof/>
              </w:rPr>
              <w:t>94.11.1c Nettoyage de terrain pour plantation et engazonnement, désherbage</w:t>
            </w:r>
            <w:r w:rsidR="004455DB">
              <w:rPr>
                <w:noProof/>
                <w:webHidden/>
              </w:rPr>
              <w:tab/>
            </w:r>
            <w:r w:rsidR="004455DB">
              <w:rPr>
                <w:noProof/>
                <w:webHidden/>
              </w:rPr>
              <w:fldChar w:fldCharType="begin"/>
            </w:r>
            <w:r w:rsidR="004455DB">
              <w:rPr>
                <w:noProof/>
                <w:webHidden/>
              </w:rPr>
              <w:instrText xml:space="preserve"> PAGEREF _Toc485041297 \h </w:instrText>
            </w:r>
            <w:r w:rsidR="004455DB">
              <w:rPr>
                <w:noProof/>
                <w:webHidden/>
              </w:rPr>
            </w:r>
            <w:r w:rsidR="004455DB">
              <w:rPr>
                <w:noProof/>
                <w:webHidden/>
              </w:rPr>
              <w:fldChar w:fldCharType="separate"/>
            </w:r>
            <w:r w:rsidR="005F0897">
              <w:rPr>
                <w:noProof/>
                <w:webHidden/>
              </w:rPr>
              <w:t>164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98" w:history="1">
            <w:r w:rsidR="004455DB" w:rsidRPr="00A47D7B">
              <w:rPr>
                <w:rStyle w:val="Lienhypertexte"/>
                <w:noProof/>
              </w:rPr>
              <w:t>94.11.1d Engrais vert pour plantation et engazonnement, semis</w:t>
            </w:r>
            <w:r w:rsidR="004455DB">
              <w:rPr>
                <w:noProof/>
                <w:webHidden/>
              </w:rPr>
              <w:tab/>
            </w:r>
            <w:r w:rsidR="004455DB">
              <w:rPr>
                <w:noProof/>
                <w:webHidden/>
              </w:rPr>
              <w:fldChar w:fldCharType="begin"/>
            </w:r>
            <w:r w:rsidR="004455DB">
              <w:rPr>
                <w:noProof/>
                <w:webHidden/>
              </w:rPr>
              <w:instrText xml:space="preserve"> PAGEREF _Toc485041298 \h </w:instrText>
            </w:r>
            <w:r w:rsidR="004455DB">
              <w:rPr>
                <w:noProof/>
                <w:webHidden/>
              </w:rPr>
            </w:r>
            <w:r w:rsidR="004455DB">
              <w:rPr>
                <w:noProof/>
                <w:webHidden/>
              </w:rPr>
              <w:fldChar w:fldCharType="separate"/>
            </w:r>
            <w:r w:rsidR="005F0897">
              <w:rPr>
                <w:noProof/>
                <w:webHidden/>
              </w:rPr>
              <w:t>164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299" w:history="1">
            <w:r w:rsidR="004455DB" w:rsidRPr="00A47D7B">
              <w:rPr>
                <w:rStyle w:val="Lienhypertexte"/>
                <w:noProof/>
              </w:rPr>
              <w:t>94.11.1e Engrais vert pour plantation et engazonnement, fauchage</w:t>
            </w:r>
            <w:r w:rsidR="004455DB">
              <w:rPr>
                <w:noProof/>
                <w:webHidden/>
              </w:rPr>
              <w:tab/>
            </w:r>
            <w:r w:rsidR="004455DB">
              <w:rPr>
                <w:noProof/>
                <w:webHidden/>
              </w:rPr>
              <w:fldChar w:fldCharType="begin"/>
            </w:r>
            <w:r w:rsidR="004455DB">
              <w:rPr>
                <w:noProof/>
                <w:webHidden/>
              </w:rPr>
              <w:instrText xml:space="preserve"> PAGEREF _Toc485041299 \h </w:instrText>
            </w:r>
            <w:r w:rsidR="004455DB">
              <w:rPr>
                <w:noProof/>
                <w:webHidden/>
              </w:rPr>
            </w:r>
            <w:r w:rsidR="004455DB">
              <w:rPr>
                <w:noProof/>
                <w:webHidden/>
              </w:rPr>
              <w:fldChar w:fldCharType="separate"/>
            </w:r>
            <w:r w:rsidR="005F0897">
              <w:rPr>
                <w:noProof/>
                <w:webHidden/>
              </w:rPr>
              <w:t>165</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00" w:history="1">
            <w:r w:rsidR="004455DB" w:rsidRPr="00A47D7B">
              <w:rPr>
                <w:rStyle w:val="Lienhypertexte"/>
                <w:noProof/>
              </w:rPr>
              <w:t>94.11.1f Sous-solage pour plantation et engazonnement</w:t>
            </w:r>
            <w:r w:rsidR="004455DB">
              <w:rPr>
                <w:noProof/>
                <w:webHidden/>
              </w:rPr>
              <w:tab/>
            </w:r>
            <w:r w:rsidR="004455DB">
              <w:rPr>
                <w:noProof/>
                <w:webHidden/>
              </w:rPr>
              <w:fldChar w:fldCharType="begin"/>
            </w:r>
            <w:r w:rsidR="004455DB">
              <w:rPr>
                <w:noProof/>
                <w:webHidden/>
              </w:rPr>
              <w:instrText xml:space="preserve"> PAGEREF _Toc485041300 \h </w:instrText>
            </w:r>
            <w:r w:rsidR="004455DB">
              <w:rPr>
                <w:noProof/>
                <w:webHidden/>
              </w:rPr>
            </w:r>
            <w:r w:rsidR="004455DB">
              <w:rPr>
                <w:noProof/>
                <w:webHidden/>
              </w:rPr>
              <w:fldChar w:fldCharType="separate"/>
            </w:r>
            <w:r w:rsidR="005F0897">
              <w:rPr>
                <w:noProof/>
                <w:webHidden/>
              </w:rPr>
              <w:t>165</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301" w:history="1">
            <w:r w:rsidR="004455DB" w:rsidRPr="00A47D7B">
              <w:rPr>
                <w:rStyle w:val="Lienhypertexte"/>
                <w:noProof/>
              </w:rPr>
              <w:t>94.12 Protection des végétaux existants</w:t>
            </w:r>
            <w:r w:rsidR="004455DB">
              <w:rPr>
                <w:noProof/>
                <w:webHidden/>
              </w:rPr>
              <w:tab/>
            </w:r>
            <w:r w:rsidR="004455DB">
              <w:rPr>
                <w:noProof/>
                <w:webHidden/>
              </w:rPr>
              <w:fldChar w:fldCharType="begin"/>
            </w:r>
            <w:r w:rsidR="004455DB">
              <w:rPr>
                <w:noProof/>
                <w:webHidden/>
              </w:rPr>
              <w:instrText xml:space="preserve"> PAGEREF _Toc485041301 \h </w:instrText>
            </w:r>
            <w:r w:rsidR="004455DB">
              <w:rPr>
                <w:noProof/>
                <w:webHidden/>
              </w:rPr>
            </w:r>
            <w:r w:rsidR="004455DB">
              <w:rPr>
                <w:noProof/>
                <w:webHidden/>
              </w:rPr>
              <w:fldChar w:fldCharType="separate"/>
            </w:r>
            <w:r w:rsidR="005F0897">
              <w:rPr>
                <w:noProof/>
                <w:webHidden/>
              </w:rPr>
              <w:t>165</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302" w:history="1">
            <w:r w:rsidR="004455DB" w:rsidRPr="00A47D7B">
              <w:rPr>
                <w:rStyle w:val="Lienhypertexte"/>
                <w:noProof/>
              </w:rPr>
              <w:t>94.12.1 Protection des végétaux existants</w:t>
            </w:r>
            <w:r w:rsidR="004455DB">
              <w:rPr>
                <w:noProof/>
                <w:webHidden/>
              </w:rPr>
              <w:tab/>
            </w:r>
            <w:r w:rsidR="004455DB">
              <w:rPr>
                <w:noProof/>
                <w:webHidden/>
              </w:rPr>
              <w:fldChar w:fldCharType="begin"/>
            </w:r>
            <w:r w:rsidR="004455DB">
              <w:rPr>
                <w:noProof/>
                <w:webHidden/>
              </w:rPr>
              <w:instrText xml:space="preserve"> PAGEREF _Toc485041302 \h </w:instrText>
            </w:r>
            <w:r w:rsidR="004455DB">
              <w:rPr>
                <w:noProof/>
                <w:webHidden/>
              </w:rPr>
            </w:r>
            <w:r w:rsidR="004455DB">
              <w:rPr>
                <w:noProof/>
                <w:webHidden/>
              </w:rPr>
              <w:fldChar w:fldCharType="separate"/>
            </w:r>
            <w:r w:rsidR="005F0897">
              <w:rPr>
                <w:noProof/>
                <w:webHidden/>
              </w:rPr>
              <w:t>165</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03" w:history="1">
            <w:r w:rsidR="004455DB" w:rsidRPr="00A47D7B">
              <w:rPr>
                <w:rStyle w:val="Lienhypertexte"/>
                <w:noProof/>
              </w:rPr>
              <w:t>94.12.1a Protection des végétaux existants, paillage de protection chantier</w:t>
            </w:r>
            <w:r w:rsidR="004455DB">
              <w:rPr>
                <w:noProof/>
                <w:webHidden/>
              </w:rPr>
              <w:tab/>
            </w:r>
            <w:r w:rsidR="004455DB">
              <w:rPr>
                <w:noProof/>
                <w:webHidden/>
              </w:rPr>
              <w:fldChar w:fldCharType="begin"/>
            </w:r>
            <w:r w:rsidR="004455DB">
              <w:rPr>
                <w:noProof/>
                <w:webHidden/>
              </w:rPr>
              <w:instrText xml:space="preserve"> PAGEREF _Toc485041303 \h </w:instrText>
            </w:r>
            <w:r w:rsidR="004455DB">
              <w:rPr>
                <w:noProof/>
                <w:webHidden/>
              </w:rPr>
            </w:r>
            <w:r w:rsidR="004455DB">
              <w:rPr>
                <w:noProof/>
                <w:webHidden/>
              </w:rPr>
              <w:fldChar w:fldCharType="separate"/>
            </w:r>
            <w:r w:rsidR="005F0897">
              <w:rPr>
                <w:noProof/>
                <w:webHidden/>
              </w:rPr>
              <w:t>165</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04" w:history="1">
            <w:r w:rsidR="004455DB" w:rsidRPr="00A47D7B">
              <w:rPr>
                <w:rStyle w:val="Lienhypertexte"/>
                <w:noProof/>
              </w:rPr>
              <w:t>94.12.1b Protection des végétaux existants, corset</w:t>
            </w:r>
            <w:r w:rsidR="004455DB">
              <w:rPr>
                <w:noProof/>
                <w:webHidden/>
              </w:rPr>
              <w:tab/>
            </w:r>
            <w:r w:rsidR="004455DB">
              <w:rPr>
                <w:noProof/>
                <w:webHidden/>
              </w:rPr>
              <w:fldChar w:fldCharType="begin"/>
            </w:r>
            <w:r w:rsidR="004455DB">
              <w:rPr>
                <w:noProof/>
                <w:webHidden/>
              </w:rPr>
              <w:instrText xml:space="preserve"> PAGEREF _Toc485041304 \h </w:instrText>
            </w:r>
            <w:r w:rsidR="004455DB">
              <w:rPr>
                <w:noProof/>
                <w:webHidden/>
              </w:rPr>
            </w:r>
            <w:r w:rsidR="004455DB">
              <w:rPr>
                <w:noProof/>
                <w:webHidden/>
              </w:rPr>
              <w:fldChar w:fldCharType="separate"/>
            </w:r>
            <w:r w:rsidR="005F0897">
              <w:rPr>
                <w:noProof/>
                <w:webHidden/>
              </w:rPr>
              <w:t>165</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05" w:history="1">
            <w:r w:rsidR="004455DB" w:rsidRPr="00A47D7B">
              <w:rPr>
                <w:rStyle w:val="Lienhypertexte"/>
                <w:noProof/>
              </w:rPr>
              <w:t>94.12.1c Protection des végétaux existants, périmètre de protection (clôture)</w:t>
            </w:r>
            <w:r w:rsidR="004455DB">
              <w:rPr>
                <w:noProof/>
                <w:webHidden/>
              </w:rPr>
              <w:tab/>
            </w:r>
            <w:r w:rsidR="004455DB">
              <w:rPr>
                <w:noProof/>
                <w:webHidden/>
              </w:rPr>
              <w:fldChar w:fldCharType="begin"/>
            </w:r>
            <w:r w:rsidR="004455DB">
              <w:rPr>
                <w:noProof/>
                <w:webHidden/>
              </w:rPr>
              <w:instrText xml:space="preserve"> PAGEREF _Toc485041305 \h </w:instrText>
            </w:r>
            <w:r w:rsidR="004455DB">
              <w:rPr>
                <w:noProof/>
                <w:webHidden/>
              </w:rPr>
            </w:r>
            <w:r w:rsidR="004455DB">
              <w:rPr>
                <w:noProof/>
                <w:webHidden/>
              </w:rPr>
              <w:fldChar w:fldCharType="separate"/>
            </w:r>
            <w:r w:rsidR="005F0897">
              <w:rPr>
                <w:noProof/>
                <w:webHidden/>
              </w:rPr>
              <w:t>166</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306" w:history="1">
            <w:r w:rsidR="004455DB" w:rsidRPr="00A47D7B">
              <w:rPr>
                <w:rStyle w:val="Lienhypertexte"/>
                <w:noProof/>
              </w:rPr>
              <w:t>94.13 Traitement du sol</w:t>
            </w:r>
            <w:r w:rsidR="004455DB">
              <w:rPr>
                <w:noProof/>
                <w:webHidden/>
              </w:rPr>
              <w:tab/>
            </w:r>
            <w:r w:rsidR="004455DB">
              <w:rPr>
                <w:noProof/>
                <w:webHidden/>
              </w:rPr>
              <w:fldChar w:fldCharType="begin"/>
            </w:r>
            <w:r w:rsidR="004455DB">
              <w:rPr>
                <w:noProof/>
                <w:webHidden/>
              </w:rPr>
              <w:instrText xml:space="preserve"> PAGEREF _Toc485041306 \h </w:instrText>
            </w:r>
            <w:r w:rsidR="004455DB">
              <w:rPr>
                <w:noProof/>
                <w:webHidden/>
              </w:rPr>
            </w:r>
            <w:r w:rsidR="004455DB">
              <w:rPr>
                <w:noProof/>
                <w:webHidden/>
              </w:rPr>
              <w:fldChar w:fldCharType="separate"/>
            </w:r>
            <w:r w:rsidR="005F0897">
              <w:rPr>
                <w:noProof/>
                <w:webHidden/>
              </w:rPr>
              <w:t>166</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307" w:history="1">
            <w:r w:rsidR="004455DB" w:rsidRPr="00A47D7B">
              <w:rPr>
                <w:rStyle w:val="Lienhypertexte"/>
                <w:noProof/>
              </w:rPr>
              <w:t>94.13.1 Traitement du sol</w:t>
            </w:r>
            <w:r w:rsidR="004455DB">
              <w:rPr>
                <w:noProof/>
                <w:webHidden/>
              </w:rPr>
              <w:tab/>
            </w:r>
            <w:r w:rsidR="004455DB">
              <w:rPr>
                <w:noProof/>
                <w:webHidden/>
              </w:rPr>
              <w:fldChar w:fldCharType="begin"/>
            </w:r>
            <w:r w:rsidR="004455DB">
              <w:rPr>
                <w:noProof/>
                <w:webHidden/>
              </w:rPr>
              <w:instrText xml:space="preserve"> PAGEREF _Toc485041307 \h </w:instrText>
            </w:r>
            <w:r w:rsidR="004455DB">
              <w:rPr>
                <w:noProof/>
                <w:webHidden/>
              </w:rPr>
            </w:r>
            <w:r w:rsidR="004455DB">
              <w:rPr>
                <w:noProof/>
                <w:webHidden/>
              </w:rPr>
              <w:fldChar w:fldCharType="separate"/>
            </w:r>
            <w:r w:rsidR="005F0897">
              <w:rPr>
                <w:noProof/>
                <w:webHidden/>
              </w:rPr>
              <w:t>166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08" w:history="1">
            <w:r w:rsidR="004455DB" w:rsidRPr="00A47D7B">
              <w:rPr>
                <w:rStyle w:val="Lienhypertexte"/>
                <w:noProof/>
              </w:rPr>
              <w:t>94.13.1a Traitement du sol, égalisation</w:t>
            </w:r>
            <w:r w:rsidR="004455DB">
              <w:rPr>
                <w:noProof/>
                <w:webHidden/>
              </w:rPr>
              <w:tab/>
            </w:r>
            <w:r w:rsidR="004455DB">
              <w:rPr>
                <w:noProof/>
                <w:webHidden/>
              </w:rPr>
              <w:fldChar w:fldCharType="begin"/>
            </w:r>
            <w:r w:rsidR="004455DB">
              <w:rPr>
                <w:noProof/>
                <w:webHidden/>
              </w:rPr>
              <w:instrText xml:space="preserve"> PAGEREF _Toc485041308 \h </w:instrText>
            </w:r>
            <w:r w:rsidR="004455DB">
              <w:rPr>
                <w:noProof/>
                <w:webHidden/>
              </w:rPr>
            </w:r>
            <w:r w:rsidR="004455DB">
              <w:rPr>
                <w:noProof/>
                <w:webHidden/>
              </w:rPr>
              <w:fldChar w:fldCharType="separate"/>
            </w:r>
            <w:r w:rsidR="005F0897">
              <w:rPr>
                <w:noProof/>
                <w:webHidden/>
              </w:rPr>
              <w:t>166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09" w:history="1">
            <w:r w:rsidR="004455DB" w:rsidRPr="00A47D7B">
              <w:rPr>
                <w:rStyle w:val="Lienhypertexte"/>
                <w:noProof/>
              </w:rPr>
              <w:t>94.13.1b Traitement du sol, enfouissage de pierres</w:t>
            </w:r>
            <w:r w:rsidR="004455DB">
              <w:rPr>
                <w:noProof/>
                <w:webHidden/>
              </w:rPr>
              <w:tab/>
            </w:r>
            <w:r w:rsidR="004455DB">
              <w:rPr>
                <w:noProof/>
                <w:webHidden/>
              </w:rPr>
              <w:fldChar w:fldCharType="begin"/>
            </w:r>
            <w:r w:rsidR="004455DB">
              <w:rPr>
                <w:noProof/>
                <w:webHidden/>
              </w:rPr>
              <w:instrText xml:space="preserve"> PAGEREF _Toc485041309 \h </w:instrText>
            </w:r>
            <w:r w:rsidR="004455DB">
              <w:rPr>
                <w:noProof/>
                <w:webHidden/>
              </w:rPr>
            </w:r>
            <w:r w:rsidR="004455DB">
              <w:rPr>
                <w:noProof/>
                <w:webHidden/>
              </w:rPr>
              <w:fldChar w:fldCharType="separate"/>
            </w:r>
            <w:r w:rsidR="005F0897">
              <w:rPr>
                <w:noProof/>
                <w:webHidden/>
              </w:rPr>
              <w:t>167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10" w:history="1">
            <w:r w:rsidR="004455DB" w:rsidRPr="00A47D7B">
              <w:rPr>
                <w:rStyle w:val="Lienhypertexte"/>
                <w:noProof/>
              </w:rPr>
              <w:t>94.13.1c Traitement du sol, labour</w:t>
            </w:r>
            <w:r w:rsidR="004455DB">
              <w:rPr>
                <w:noProof/>
                <w:webHidden/>
              </w:rPr>
              <w:tab/>
            </w:r>
            <w:r w:rsidR="004455DB">
              <w:rPr>
                <w:noProof/>
                <w:webHidden/>
              </w:rPr>
              <w:fldChar w:fldCharType="begin"/>
            </w:r>
            <w:r w:rsidR="004455DB">
              <w:rPr>
                <w:noProof/>
                <w:webHidden/>
              </w:rPr>
              <w:instrText xml:space="preserve"> PAGEREF _Toc485041310 \h </w:instrText>
            </w:r>
            <w:r w:rsidR="004455DB">
              <w:rPr>
                <w:noProof/>
                <w:webHidden/>
              </w:rPr>
            </w:r>
            <w:r w:rsidR="004455DB">
              <w:rPr>
                <w:noProof/>
                <w:webHidden/>
              </w:rPr>
              <w:fldChar w:fldCharType="separate"/>
            </w:r>
            <w:r w:rsidR="005F0897">
              <w:rPr>
                <w:noProof/>
                <w:webHidden/>
              </w:rPr>
              <w:t>167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11" w:history="1">
            <w:r w:rsidR="004455DB" w:rsidRPr="00A47D7B">
              <w:rPr>
                <w:rStyle w:val="Lienhypertexte"/>
                <w:noProof/>
              </w:rPr>
              <w:t>94.13.1d Traitement du sol, bêchage</w:t>
            </w:r>
            <w:r w:rsidR="004455DB">
              <w:rPr>
                <w:noProof/>
                <w:webHidden/>
              </w:rPr>
              <w:tab/>
            </w:r>
            <w:r w:rsidR="004455DB">
              <w:rPr>
                <w:noProof/>
                <w:webHidden/>
              </w:rPr>
              <w:fldChar w:fldCharType="begin"/>
            </w:r>
            <w:r w:rsidR="004455DB">
              <w:rPr>
                <w:noProof/>
                <w:webHidden/>
              </w:rPr>
              <w:instrText xml:space="preserve"> PAGEREF _Toc485041311 \h </w:instrText>
            </w:r>
            <w:r w:rsidR="004455DB">
              <w:rPr>
                <w:noProof/>
                <w:webHidden/>
              </w:rPr>
            </w:r>
            <w:r w:rsidR="004455DB">
              <w:rPr>
                <w:noProof/>
                <w:webHidden/>
              </w:rPr>
              <w:fldChar w:fldCharType="separate"/>
            </w:r>
            <w:r w:rsidR="005F0897">
              <w:rPr>
                <w:noProof/>
                <w:webHidden/>
              </w:rPr>
              <w:t>167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12" w:history="1">
            <w:r w:rsidR="004455DB" w:rsidRPr="00A47D7B">
              <w:rPr>
                <w:rStyle w:val="Lienhypertexte"/>
                <w:noProof/>
              </w:rPr>
              <w:t>94.13.1e Traitement du sol, hersage</w:t>
            </w:r>
            <w:r w:rsidR="004455DB">
              <w:rPr>
                <w:noProof/>
                <w:webHidden/>
              </w:rPr>
              <w:tab/>
            </w:r>
            <w:r w:rsidR="004455DB">
              <w:rPr>
                <w:noProof/>
                <w:webHidden/>
              </w:rPr>
              <w:fldChar w:fldCharType="begin"/>
            </w:r>
            <w:r w:rsidR="004455DB">
              <w:rPr>
                <w:noProof/>
                <w:webHidden/>
              </w:rPr>
              <w:instrText xml:space="preserve"> PAGEREF _Toc485041312 \h </w:instrText>
            </w:r>
            <w:r w:rsidR="004455DB">
              <w:rPr>
                <w:noProof/>
                <w:webHidden/>
              </w:rPr>
            </w:r>
            <w:r w:rsidR="004455DB">
              <w:rPr>
                <w:noProof/>
                <w:webHidden/>
              </w:rPr>
              <w:fldChar w:fldCharType="separate"/>
            </w:r>
            <w:r w:rsidR="005F0897">
              <w:rPr>
                <w:noProof/>
                <w:webHidden/>
              </w:rPr>
              <w:t>168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13" w:history="1">
            <w:r w:rsidR="004455DB" w:rsidRPr="00A47D7B">
              <w:rPr>
                <w:rStyle w:val="Lienhypertexte"/>
                <w:noProof/>
              </w:rPr>
              <w:t>94.13.1f Traitement du sol, fraisage en profondeur</w:t>
            </w:r>
            <w:r w:rsidR="004455DB">
              <w:rPr>
                <w:noProof/>
                <w:webHidden/>
              </w:rPr>
              <w:tab/>
            </w:r>
            <w:r w:rsidR="004455DB">
              <w:rPr>
                <w:noProof/>
                <w:webHidden/>
              </w:rPr>
              <w:fldChar w:fldCharType="begin"/>
            </w:r>
            <w:r w:rsidR="004455DB">
              <w:rPr>
                <w:noProof/>
                <w:webHidden/>
              </w:rPr>
              <w:instrText xml:space="preserve"> PAGEREF _Toc485041313 \h </w:instrText>
            </w:r>
            <w:r w:rsidR="004455DB">
              <w:rPr>
                <w:noProof/>
                <w:webHidden/>
              </w:rPr>
            </w:r>
            <w:r w:rsidR="004455DB">
              <w:rPr>
                <w:noProof/>
                <w:webHidden/>
              </w:rPr>
              <w:fldChar w:fldCharType="separate"/>
            </w:r>
            <w:r w:rsidR="005F0897">
              <w:rPr>
                <w:noProof/>
                <w:webHidden/>
              </w:rPr>
              <w:t>169</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14" w:history="1">
            <w:r w:rsidR="004455DB" w:rsidRPr="00A47D7B">
              <w:rPr>
                <w:rStyle w:val="Lienhypertexte"/>
                <w:noProof/>
              </w:rPr>
              <w:t>94.13.1g Traitement du sol, fraisage de surface</w:t>
            </w:r>
            <w:r w:rsidR="004455DB">
              <w:rPr>
                <w:noProof/>
                <w:webHidden/>
              </w:rPr>
              <w:tab/>
            </w:r>
            <w:r w:rsidR="004455DB">
              <w:rPr>
                <w:noProof/>
                <w:webHidden/>
              </w:rPr>
              <w:fldChar w:fldCharType="begin"/>
            </w:r>
            <w:r w:rsidR="004455DB">
              <w:rPr>
                <w:noProof/>
                <w:webHidden/>
              </w:rPr>
              <w:instrText xml:space="preserve"> PAGEREF _Toc485041314 \h </w:instrText>
            </w:r>
            <w:r w:rsidR="004455DB">
              <w:rPr>
                <w:noProof/>
                <w:webHidden/>
              </w:rPr>
            </w:r>
            <w:r w:rsidR="004455DB">
              <w:rPr>
                <w:noProof/>
                <w:webHidden/>
              </w:rPr>
              <w:fldChar w:fldCharType="separate"/>
            </w:r>
            <w:r w:rsidR="005F0897">
              <w:rPr>
                <w:noProof/>
                <w:webHidden/>
              </w:rPr>
              <w:t>169</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15" w:history="1">
            <w:r w:rsidR="004455DB" w:rsidRPr="00A47D7B">
              <w:rPr>
                <w:rStyle w:val="Lienhypertexte"/>
                <w:noProof/>
              </w:rPr>
              <w:t>94.13.1h Traitement du sol, roulage</w:t>
            </w:r>
            <w:r w:rsidR="004455DB">
              <w:rPr>
                <w:noProof/>
                <w:webHidden/>
              </w:rPr>
              <w:tab/>
            </w:r>
            <w:r w:rsidR="004455DB">
              <w:rPr>
                <w:noProof/>
                <w:webHidden/>
              </w:rPr>
              <w:fldChar w:fldCharType="begin"/>
            </w:r>
            <w:r w:rsidR="004455DB">
              <w:rPr>
                <w:noProof/>
                <w:webHidden/>
              </w:rPr>
              <w:instrText xml:space="preserve"> PAGEREF _Toc485041315 \h </w:instrText>
            </w:r>
            <w:r w:rsidR="004455DB">
              <w:rPr>
                <w:noProof/>
                <w:webHidden/>
              </w:rPr>
            </w:r>
            <w:r w:rsidR="004455DB">
              <w:rPr>
                <w:noProof/>
                <w:webHidden/>
              </w:rPr>
              <w:fldChar w:fldCharType="separate"/>
            </w:r>
            <w:r w:rsidR="005F0897">
              <w:rPr>
                <w:noProof/>
                <w:webHidden/>
              </w:rPr>
              <w:t>170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16" w:history="1">
            <w:r w:rsidR="004455DB" w:rsidRPr="00A47D7B">
              <w:rPr>
                <w:rStyle w:val="Lienhypertexte"/>
                <w:noProof/>
              </w:rPr>
              <w:t>94.13.1i Traitement du sol, plombage</w:t>
            </w:r>
            <w:r w:rsidR="004455DB">
              <w:rPr>
                <w:noProof/>
                <w:webHidden/>
              </w:rPr>
              <w:tab/>
            </w:r>
            <w:r w:rsidR="004455DB">
              <w:rPr>
                <w:noProof/>
                <w:webHidden/>
              </w:rPr>
              <w:fldChar w:fldCharType="begin"/>
            </w:r>
            <w:r w:rsidR="004455DB">
              <w:rPr>
                <w:noProof/>
                <w:webHidden/>
              </w:rPr>
              <w:instrText xml:space="preserve"> PAGEREF _Toc485041316 \h </w:instrText>
            </w:r>
            <w:r w:rsidR="004455DB">
              <w:rPr>
                <w:noProof/>
                <w:webHidden/>
              </w:rPr>
            </w:r>
            <w:r w:rsidR="004455DB">
              <w:rPr>
                <w:noProof/>
                <w:webHidden/>
              </w:rPr>
              <w:fldChar w:fldCharType="separate"/>
            </w:r>
            <w:r w:rsidR="005F0897">
              <w:rPr>
                <w:noProof/>
                <w:webHidden/>
              </w:rPr>
              <w:t>170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17" w:history="1">
            <w:r w:rsidR="004455DB" w:rsidRPr="00A47D7B">
              <w:rPr>
                <w:rStyle w:val="Lienhypertexte"/>
                <w:noProof/>
              </w:rPr>
              <w:t>94.13.1j Traitement du sol, ratissage</w:t>
            </w:r>
            <w:r w:rsidR="004455DB">
              <w:rPr>
                <w:noProof/>
                <w:webHidden/>
              </w:rPr>
              <w:tab/>
            </w:r>
            <w:r w:rsidR="004455DB">
              <w:rPr>
                <w:noProof/>
                <w:webHidden/>
              </w:rPr>
              <w:fldChar w:fldCharType="begin"/>
            </w:r>
            <w:r w:rsidR="004455DB">
              <w:rPr>
                <w:noProof/>
                <w:webHidden/>
              </w:rPr>
              <w:instrText xml:space="preserve"> PAGEREF _Toc485041317 \h </w:instrText>
            </w:r>
            <w:r w:rsidR="004455DB">
              <w:rPr>
                <w:noProof/>
                <w:webHidden/>
              </w:rPr>
            </w:r>
            <w:r w:rsidR="004455DB">
              <w:rPr>
                <w:noProof/>
                <w:webHidden/>
              </w:rPr>
              <w:fldChar w:fldCharType="separate"/>
            </w:r>
            <w:r w:rsidR="005F0897">
              <w:rPr>
                <w:noProof/>
                <w:webHidden/>
              </w:rPr>
              <w:t>171</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318" w:history="1">
            <w:r w:rsidR="004455DB" w:rsidRPr="00A47D7B">
              <w:rPr>
                <w:rStyle w:val="Lienhypertexte"/>
                <w:noProof/>
              </w:rPr>
              <w:t>94.14 Amélioration du sol</w:t>
            </w:r>
            <w:r w:rsidR="004455DB">
              <w:rPr>
                <w:noProof/>
                <w:webHidden/>
              </w:rPr>
              <w:tab/>
            </w:r>
            <w:r w:rsidR="004455DB">
              <w:rPr>
                <w:noProof/>
                <w:webHidden/>
              </w:rPr>
              <w:fldChar w:fldCharType="begin"/>
            </w:r>
            <w:r w:rsidR="004455DB">
              <w:rPr>
                <w:noProof/>
                <w:webHidden/>
              </w:rPr>
              <w:instrText xml:space="preserve"> PAGEREF _Toc485041318 \h </w:instrText>
            </w:r>
            <w:r w:rsidR="004455DB">
              <w:rPr>
                <w:noProof/>
                <w:webHidden/>
              </w:rPr>
            </w:r>
            <w:r w:rsidR="004455DB">
              <w:rPr>
                <w:noProof/>
                <w:webHidden/>
              </w:rPr>
              <w:fldChar w:fldCharType="separate"/>
            </w:r>
            <w:r w:rsidR="005F0897">
              <w:rPr>
                <w:noProof/>
                <w:webHidden/>
              </w:rPr>
              <w:t>171</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319" w:history="1">
            <w:r w:rsidR="004455DB" w:rsidRPr="00A47D7B">
              <w:rPr>
                <w:rStyle w:val="Lienhypertexte"/>
                <w:noProof/>
              </w:rPr>
              <w:t>94.14.1 Amélioration du sol par amendements organiques</w:t>
            </w:r>
            <w:r w:rsidR="004455DB">
              <w:rPr>
                <w:noProof/>
                <w:webHidden/>
              </w:rPr>
              <w:tab/>
            </w:r>
            <w:r w:rsidR="004455DB">
              <w:rPr>
                <w:noProof/>
                <w:webHidden/>
              </w:rPr>
              <w:fldChar w:fldCharType="begin"/>
            </w:r>
            <w:r w:rsidR="004455DB">
              <w:rPr>
                <w:noProof/>
                <w:webHidden/>
              </w:rPr>
              <w:instrText xml:space="preserve"> PAGEREF _Toc485041319 \h </w:instrText>
            </w:r>
            <w:r w:rsidR="004455DB">
              <w:rPr>
                <w:noProof/>
                <w:webHidden/>
              </w:rPr>
            </w:r>
            <w:r w:rsidR="004455DB">
              <w:rPr>
                <w:noProof/>
                <w:webHidden/>
              </w:rPr>
              <w:fldChar w:fldCharType="separate"/>
            </w:r>
            <w:r w:rsidR="005F0897">
              <w:rPr>
                <w:noProof/>
                <w:webHidden/>
              </w:rPr>
              <w:t>172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20" w:history="1">
            <w:r w:rsidR="004455DB" w:rsidRPr="00A47D7B">
              <w:rPr>
                <w:rStyle w:val="Lienhypertexte"/>
                <w:noProof/>
              </w:rPr>
              <w:t>94.14.1a Amélioration du sol par amendements organiques, tourbe horticole</w:t>
            </w:r>
            <w:r w:rsidR="004455DB">
              <w:rPr>
                <w:noProof/>
                <w:webHidden/>
              </w:rPr>
              <w:tab/>
            </w:r>
            <w:r w:rsidR="004455DB">
              <w:rPr>
                <w:noProof/>
                <w:webHidden/>
              </w:rPr>
              <w:fldChar w:fldCharType="begin"/>
            </w:r>
            <w:r w:rsidR="004455DB">
              <w:rPr>
                <w:noProof/>
                <w:webHidden/>
              </w:rPr>
              <w:instrText xml:space="preserve"> PAGEREF _Toc485041320 \h </w:instrText>
            </w:r>
            <w:r w:rsidR="004455DB">
              <w:rPr>
                <w:noProof/>
                <w:webHidden/>
              </w:rPr>
            </w:r>
            <w:r w:rsidR="004455DB">
              <w:rPr>
                <w:noProof/>
                <w:webHidden/>
              </w:rPr>
              <w:fldChar w:fldCharType="separate"/>
            </w:r>
            <w:r w:rsidR="005F0897">
              <w:rPr>
                <w:noProof/>
                <w:webHidden/>
              </w:rPr>
              <w:t>172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21" w:history="1">
            <w:r w:rsidR="004455DB" w:rsidRPr="00A47D7B">
              <w:rPr>
                <w:rStyle w:val="Lienhypertexte"/>
                <w:noProof/>
              </w:rPr>
              <w:t>94.14.1b Amélioration du sol par amendements organiques, compost</w:t>
            </w:r>
            <w:r w:rsidR="004455DB">
              <w:rPr>
                <w:noProof/>
                <w:webHidden/>
              </w:rPr>
              <w:tab/>
            </w:r>
            <w:r w:rsidR="004455DB">
              <w:rPr>
                <w:noProof/>
                <w:webHidden/>
              </w:rPr>
              <w:fldChar w:fldCharType="begin"/>
            </w:r>
            <w:r w:rsidR="004455DB">
              <w:rPr>
                <w:noProof/>
                <w:webHidden/>
              </w:rPr>
              <w:instrText xml:space="preserve"> PAGEREF _Toc485041321 \h </w:instrText>
            </w:r>
            <w:r w:rsidR="004455DB">
              <w:rPr>
                <w:noProof/>
                <w:webHidden/>
              </w:rPr>
            </w:r>
            <w:r w:rsidR="004455DB">
              <w:rPr>
                <w:noProof/>
                <w:webHidden/>
              </w:rPr>
              <w:fldChar w:fldCharType="separate"/>
            </w:r>
            <w:r w:rsidR="005F0897">
              <w:rPr>
                <w:noProof/>
                <w:webHidden/>
              </w:rPr>
              <w:t>172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22" w:history="1">
            <w:r w:rsidR="004455DB" w:rsidRPr="00A47D7B">
              <w:rPr>
                <w:rStyle w:val="Lienhypertexte"/>
                <w:noProof/>
              </w:rPr>
              <w:t>94.14.1c Amélioration du sol par amendements organiques, fumier</w:t>
            </w:r>
            <w:r w:rsidR="004455DB">
              <w:rPr>
                <w:noProof/>
                <w:webHidden/>
              </w:rPr>
              <w:tab/>
            </w:r>
            <w:r w:rsidR="004455DB">
              <w:rPr>
                <w:noProof/>
                <w:webHidden/>
              </w:rPr>
              <w:fldChar w:fldCharType="begin"/>
            </w:r>
            <w:r w:rsidR="004455DB">
              <w:rPr>
                <w:noProof/>
                <w:webHidden/>
              </w:rPr>
              <w:instrText xml:space="preserve"> PAGEREF _Toc485041322 \h </w:instrText>
            </w:r>
            <w:r w:rsidR="004455DB">
              <w:rPr>
                <w:noProof/>
                <w:webHidden/>
              </w:rPr>
            </w:r>
            <w:r w:rsidR="004455DB">
              <w:rPr>
                <w:noProof/>
                <w:webHidden/>
              </w:rPr>
              <w:fldChar w:fldCharType="separate"/>
            </w:r>
            <w:r w:rsidR="005F0897">
              <w:rPr>
                <w:noProof/>
                <w:webHidden/>
              </w:rPr>
              <w:t>173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23" w:history="1">
            <w:r w:rsidR="004455DB" w:rsidRPr="00A47D7B">
              <w:rPr>
                <w:rStyle w:val="Lienhypertexte"/>
                <w:noProof/>
              </w:rPr>
              <w:t>94.14.1d Amélioration du sol par amendements organiques, terre de bruyère</w:t>
            </w:r>
            <w:r w:rsidR="004455DB">
              <w:rPr>
                <w:noProof/>
                <w:webHidden/>
              </w:rPr>
              <w:tab/>
            </w:r>
            <w:r w:rsidR="004455DB">
              <w:rPr>
                <w:noProof/>
                <w:webHidden/>
              </w:rPr>
              <w:fldChar w:fldCharType="begin"/>
            </w:r>
            <w:r w:rsidR="004455DB">
              <w:rPr>
                <w:noProof/>
                <w:webHidden/>
              </w:rPr>
              <w:instrText xml:space="preserve"> PAGEREF _Toc485041323 \h </w:instrText>
            </w:r>
            <w:r w:rsidR="004455DB">
              <w:rPr>
                <w:noProof/>
                <w:webHidden/>
              </w:rPr>
            </w:r>
            <w:r w:rsidR="004455DB">
              <w:rPr>
                <w:noProof/>
                <w:webHidden/>
              </w:rPr>
              <w:fldChar w:fldCharType="separate"/>
            </w:r>
            <w:r w:rsidR="005F0897">
              <w:rPr>
                <w:noProof/>
                <w:webHidden/>
              </w:rPr>
              <w:t>173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24" w:history="1">
            <w:r w:rsidR="004455DB" w:rsidRPr="00A47D7B">
              <w:rPr>
                <w:rStyle w:val="Lienhypertexte"/>
                <w:noProof/>
              </w:rPr>
              <w:t>94.14.1e Amélioration du sol par amendements organiques, fumier déshydraté</w:t>
            </w:r>
            <w:r w:rsidR="004455DB">
              <w:rPr>
                <w:noProof/>
                <w:webHidden/>
              </w:rPr>
              <w:tab/>
            </w:r>
            <w:r w:rsidR="004455DB">
              <w:rPr>
                <w:noProof/>
                <w:webHidden/>
              </w:rPr>
              <w:fldChar w:fldCharType="begin"/>
            </w:r>
            <w:r w:rsidR="004455DB">
              <w:rPr>
                <w:noProof/>
                <w:webHidden/>
              </w:rPr>
              <w:instrText xml:space="preserve"> PAGEREF _Toc485041324 \h </w:instrText>
            </w:r>
            <w:r w:rsidR="004455DB">
              <w:rPr>
                <w:noProof/>
                <w:webHidden/>
              </w:rPr>
            </w:r>
            <w:r w:rsidR="004455DB">
              <w:rPr>
                <w:noProof/>
                <w:webHidden/>
              </w:rPr>
              <w:fldChar w:fldCharType="separate"/>
            </w:r>
            <w:r w:rsidR="005F0897">
              <w:rPr>
                <w:noProof/>
                <w:webHidden/>
              </w:rPr>
              <w:t>174</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325" w:history="1">
            <w:r w:rsidR="004455DB" w:rsidRPr="00A47D7B">
              <w:rPr>
                <w:rStyle w:val="Lienhypertexte"/>
                <w:noProof/>
              </w:rPr>
              <w:t>94.14.2 Amélioration du sol par amendements physiques</w:t>
            </w:r>
            <w:r w:rsidR="004455DB">
              <w:rPr>
                <w:noProof/>
                <w:webHidden/>
              </w:rPr>
              <w:tab/>
            </w:r>
            <w:r w:rsidR="004455DB">
              <w:rPr>
                <w:noProof/>
                <w:webHidden/>
              </w:rPr>
              <w:fldChar w:fldCharType="begin"/>
            </w:r>
            <w:r w:rsidR="004455DB">
              <w:rPr>
                <w:noProof/>
                <w:webHidden/>
              </w:rPr>
              <w:instrText xml:space="preserve"> PAGEREF _Toc485041325 \h </w:instrText>
            </w:r>
            <w:r w:rsidR="004455DB">
              <w:rPr>
                <w:noProof/>
                <w:webHidden/>
              </w:rPr>
            </w:r>
            <w:r w:rsidR="004455DB">
              <w:rPr>
                <w:noProof/>
                <w:webHidden/>
              </w:rPr>
              <w:fldChar w:fldCharType="separate"/>
            </w:r>
            <w:r w:rsidR="005F0897">
              <w:rPr>
                <w:noProof/>
                <w:webHidden/>
              </w:rPr>
              <w:t>174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26" w:history="1">
            <w:r w:rsidR="004455DB" w:rsidRPr="00A47D7B">
              <w:rPr>
                <w:rStyle w:val="Lienhypertexte"/>
                <w:noProof/>
              </w:rPr>
              <w:t>94.14.2a Amélioration du sol par amendements physiques, sable, payement au kg</w:t>
            </w:r>
            <w:r w:rsidR="004455DB">
              <w:rPr>
                <w:noProof/>
                <w:webHidden/>
              </w:rPr>
              <w:tab/>
            </w:r>
            <w:r w:rsidR="004455DB">
              <w:rPr>
                <w:noProof/>
                <w:webHidden/>
              </w:rPr>
              <w:fldChar w:fldCharType="begin"/>
            </w:r>
            <w:r w:rsidR="004455DB">
              <w:rPr>
                <w:noProof/>
                <w:webHidden/>
              </w:rPr>
              <w:instrText xml:space="preserve"> PAGEREF _Toc485041326 \h </w:instrText>
            </w:r>
            <w:r w:rsidR="004455DB">
              <w:rPr>
                <w:noProof/>
                <w:webHidden/>
              </w:rPr>
            </w:r>
            <w:r w:rsidR="004455DB">
              <w:rPr>
                <w:noProof/>
                <w:webHidden/>
              </w:rPr>
              <w:fldChar w:fldCharType="separate"/>
            </w:r>
            <w:r w:rsidR="005F0897">
              <w:rPr>
                <w:noProof/>
                <w:webHidden/>
              </w:rPr>
              <w:t>174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27" w:history="1">
            <w:r w:rsidR="004455DB" w:rsidRPr="00A47D7B">
              <w:rPr>
                <w:rStyle w:val="Lienhypertexte"/>
                <w:noProof/>
              </w:rPr>
              <w:t>94.14.2b Amélioration du sol par amendements physiques, produits rétenteur d'eau</w:t>
            </w:r>
            <w:r w:rsidR="004455DB">
              <w:rPr>
                <w:noProof/>
                <w:webHidden/>
              </w:rPr>
              <w:tab/>
            </w:r>
            <w:r w:rsidR="004455DB">
              <w:rPr>
                <w:noProof/>
                <w:webHidden/>
              </w:rPr>
              <w:fldChar w:fldCharType="begin"/>
            </w:r>
            <w:r w:rsidR="004455DB">
              <w:rPr>
                <w:noProof/>
                <w:webHidden/>
              </w:rPr>
              <w:instrText xml:space="preserve"> PAGEREF _Toc485041327 \h </w:instrText>
            </w:r>
            <w:r w:rsidR="004455DB">
              <w:rPr>
                <w:noProof/>
                <w:webHidden/>
              </w:rPr>
            </w:r>
            <w:r w:rsidR="004455DB">
              <w:rPr>
                <w:noProof/>
                <w:webHidden/>
              </w:rPr>
              <w:fldChar w:fldCharType="separate"/>
            </w:r>
            <w:r w:rsidR="005F0897">
              <w:rPr>
                <w:noProof/>
                <w:webHidden/>
              </w:rPr>
              <w:t>175</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28" w:history="1">
            <w:r w:rsidR="004455DB" w:rsidRPr="00A47D7B">
              <w:rPr>
                <w:rStyle w:val="Lienhypertexte"/>
                <w:noProof/>
              </w:rPr>
              <w:t>94.14.2c Amélioration du sol par amendements physiques, argile expansé</w:t>
            </w:r>
            <w:r w:rsidR="004455DB">
              <w:rPr>
                <w:noProof/>
                <w:webHidden/>
              </w:rPr>
              <w:tab/>
            </w:r>
            <w:r w:rsidR="004455DB">
              <w:rPr>
                <w:noProof/>
                <w:webHidden/>
              </w:rPr>
              <w:fldChar w:fldCharType="begin"/>
            </w:r>
            <w:r w:rsidR="004455DB">
              <w:rPr>
                <w:noProof/>
                <w:webHidden/>
              </w:rPr>
              <w:instrText xml:space="preserve"> PAGEREF _Toc485041328 \h </w:instrText>
            </w:r>
            <w:r w:rsidR="004455DB">
              <w:rPr>
                <w:noProof/>
                <w:webHidden/>
              </w:rPr>
            </w:r>
            <w:r w:rsidR="004455DB">
              <w:rPr>
                <w:noProof/>
                <w:webHidden/>
              </w:rPr>
              <w:fldChar w:fldCharType="separate"/>
            </w:r>
            <w:r w:rsidR="005F0897">
              <w:rPr>
                <w:noProof/>
                <w:webHidden/>
              </w:rPr>
              <w:t>175</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29" w:history="1">
            <w:r w:rsidR="004455DB" w:rsidRPr="00A47D7B">
              <w:rPr>
                <w:rStyle w:val="Lienhypertexte"/>
                <w:noProof/>
              </w:rPr>
              <w:t>94.14.2d Amélioration du sol par amendements physiques, substrat spécifique</w:t>
            </w:r>
            <w:r w:rsidR="004455DB">
              <w:rPr>
                <w:noProof/>
                <w:webHidden/>
              </w:rPr>
              <w:tab/>
            </w:r>
            <w:r w:rsidR="004455DB">
              <w:rPr>
                <w:noProof/>
                <w:webHidden/>
              </w:rPr>
              <w:fldChar w:fldCharType="begin"/>
            </w:r>
            <w:r w:rsidR="004455DB">
              <w:rPr>
                <w:noProof/>
                <w:webHidden/>
              </w:rPr>
              <w:instrText xml:space="preserve"> PAGEREF _Toc485041329 \h </w:instrText>
            </w:r>
            <w:r w:rsidR="004455DB">
              <w:rPr>
                <w:noProof/>
                <w:webHidden/>
              </w:rPr>
            </w:r>
            <w:r w:rsidR="004455DB">
              <w:rPr>
                <w:noProof/>
                <w:webHidden/>
              </w:rPr>
              <w:fldChar w:fldCharType="separate"/>
            </w:r>
            <w:r w:rsidR="005F0897">
              <w:rPr>
                <w:noProof/>
                <w:webHidden/>
              </w:rPr>
              <w:t>175</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330" w:history="1">
            <w:r w:rsidR="004455DB" w:rsidRPr="00A47D7B">
              <w:rPr>
                <w:rStyle w:val="Lienhypertexte"/>
                <w:noProof/>
              </w:rPr>
              <w:t>94.14.3 Amélioration du sol par engrais organiques</w:t>
            </w:r>
            <w:r w:rsidR="004455DB">
              <w:rPr>
                <w:noProof/>
                <w:webHidden/>
              </w:rPr>
              <w:tab/>
            </w:r>
            <w:r w:rsidR="004455DB">
              <w:rPr>
                <w:noProof/>
                <w:webHidden/>
              </w:rPr>
              <w:fldChar w:fldCharType="begin"/>
            </w:r>
            <w:r w:rsidR="004455DB">
              <w:rPr>
                <w:noProof/>
                <w:webHidden/>
              </w:rPr>
              <w:instrText xml:space="preserve"> PAGEREF _Toc485041330 \h </w:instrText>
            </w:r>
            <w:r w:rsidR="004455DB">
              <w:rPr>
                <w:noProof/>
                <w:webHidden/>
              </w:rPr>
            </w:r>
            <w:r w:rsidR="004455DB">
              <w:rPr>
                <w:noProof/>
                <w:webHidden/>
              </w:rPr>
              <w:fldChar w:fldCharType="separate"/>
            </w:r>
            <w:r w:rsidR="005F0897">
              <w:rPr>
                <w:noProof/>
                <w:webHidden/>
              </w:rPr>
              <w:t>176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31" w:history="1">
            <w:r w:rsidR="004455DB" w:rsidRPr="00A47D7B">
              <w:rPr>
                <w:rStyle w:val="Lienhypertexte"/>
                <w:noProof/>
              </w:rPr>
              <w:t>94.14.3a Amélioration du sol par engrais organiques rémanents</w:t>
            </w:r>
            <w:r w:rsidR="004455DB">
              <w:rPr>
                <w:noProof/>
                <w:webHidden/>
              </w:rPr>
              <w:tab/>
            </w:r>
            <w:r w:rsidR="004455DB">
              <w:rPr>
                <w:noProof/>
                <w:webHidden/>
              </w:rPr>
              <w:fldChar w:fldCharType="begin"/>
            </w:r>
            <w:r w:rsidR="004455DB">
              <w:rPr>
                <w:noProof/>
                <w:webHidden/>
              </w:rPr>
              <w:instrText xml:space="preserve"> PAGEREF _Toc485041331 \h </w:instrText>
            </w:r>
            <w:r w:rsidR="004455DB">
              <w:rPr>
                <w:noProof/>
                <w:webHidden/>
              </w:rPr>
            </w:r>
            <w:r w:rsidR="004455DB">
              <w:rPr>
                <w:noProof/>
                <w:webHidden/>
              </w:rPr>
              <w:fldChar w:fldCharType="separate"/>
            </w:r>
            <w:r w:rsidR="005F0897">
              <w:rPr>
                <w:noProof/>
                <w:webHidden/>
              </w:rPr>
              <w:t>176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32" w:history="1">
            <w:r w:rsidR="004455DB" w:rsidRPr="00A47D7B">
              <w:rPr>
                <w:rStyle w:val="Lienhypertexte"/>
                <w:noProof/>
              </w:rPr>
              <w:t>94.14.3b Amélioration du sol par engrais organiques non rémanents</w:t>
            </w:r>
            <w:r w:rsidR="004455DB">
              <w:rPr>
                <w:noProof/>
                <w:webHidden/>
              </w:rPr>
              <w:tab/>
            </w:r>
            <w:r w:rsidR="004455DB">
              <w:rPr>
                <w:noProof/>
                <w:webHidden/>
              </w:rPr>
              <w:fldChar w:fldCharType="begin"/>
            </w:r>
            <w:r w:rsidR="004455DB">
              <w:rPr>
                <w:noProof/>
                <w:webHidden/>
              </w:rPr>
              <w:instrText xml:space="preserve"> PAGEREF _Toc485041332 \h </w:instrText>
            </w:r>
            <w:r w:rsidR="004455DB">
              <w:rPr>
                <w:noProof/>
                <w:webHidden/>
              </w:rPr>
            </w:r>
            <w:r w:rsidR="004455DB">
              <w:rPr>
                <w:noProof/>
                <w:webHidden/>
              </w:rPr>
              <w:fldChar w:fldCharType="separate"/>
            </w:r>
            <w:r w:rsidR="005F0897">
              <w:rPr>
                <w:noProof/>
                <w:webHidden/>
              </w:rPr>
              <w:t>176</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333" w:history="1">
            <w:r w:rsidR="004455DB" w:rsidRPr="00A47D7B">
              <w:rPr>
                <w:rStyle w:val="Lienhypertexte"/>
                <w:noProof/>
              </w:rPr>
              <w:t>94.14.4 Amélioration du sol par engrais minéraux</w:t>
            </w:r>
            <w:r w:rsidR="004455DB">
              <w:rPr>
                <w:noProof/>
                <w:webHidden/>
              </w:rPr>
              <w:tab/>
            </w:r>
            <w:r w:rsidR="004455DB">
              <w:rPr>
                <w:noProof/>
                <w:webHidden/>
              </w:rPr>
              <w:fldChar w:fldCharType="begin"/>
            </w:r>
            <w:r w:rsidR="004455DB">
              <w:rPr>
                <w:noProof/>
                <w:webHidden/>
              </w:rPr>
              <w:instrText xml:space="preserve"> PAGEREF _Toc485041333 \h </w:instrText>
            </w:r>
            <w:r w:rsidR="004455DB">
              <w:rPr>
                <w:noProof/>
                <w:webHidden/>
              </w:rPr>
            </w:r>
            <w:r w:rsidR="004455DB">
              <w:rPr>
                <w:noProof/>
                <w:webHidden/>
              </w:rPr>
              <w:fldChar w:fldCharType="separate"/>
            </w:r>
            <w:r w:rsidR="005F0897">
              <w:rPr>
                <w:noProof/>
                <w:webHidden/>
              </w:rPr>
              <w:t>176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34" w:history="1">
            <w:r w:rsidR="004455DB" w:rsidRPr="00A47D7B">
              <w:rPr>
                <w:rStyle w:val="Lienhypertexte"/>
                <w:noProof/>
              </w:rPr>
              <w:t>94.14.4a Amélioration du sol par engrais minéraux rémanents</w:t>
            </w:r>
            <w:r w:rsidR="004455DB">
              <w:rPr>
                <w:noProof/>
                <w:webHidden/>
              </w:rPr>
              <w:tab/>
            </w:r>
            <w:r w:rsidR="004455DB">
              <w:rPr>
                <w:noProof/>
                <w:webHidden/>
              </w:rPr>
              <w:fldChar w:fldCharType="begin"/>
            </w:r>
            <w:r w:rsidR="004455DB">
              <w:rPr>
                <w:noProof/>
                <w:webHidden/>
              </w:rPr>
              <w:instrText xml:space="preserve"> PAGEREF _Toc485041334 \h </w:instrText>
            </w:r>
            <w:r w:rsidR="004455DB">
              <w:rPr>
                <w:noProof/>
                <w:webHidden/>
              </w:rPr>
            </w:r>
            <w:r w:rsidR="004455DB">
              <w:rPr>
                <w:noProof/>
                <w:webHidden/>
              </w:rPr>
              <w:fldChar w:fldCharType="separate"/>
            </w:r>
            <w:r w:rsidR="005F0897">
              <w:rPr>
                <w:noProof/>
                <w:webHidden/>
              </w:rPr>
              <w:t>177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35" w:history="1">
            <w:r w:rsidR="004455DB" w:rsidRPr="00A47D7B">
              <w:rPr>
                <w:rStyle w:val="Lienhypertexte"/>
                <w:noProof/>
              </w:rPr>
              <w:t>94.14.4b Amélioration du sol par engrais minéraux non rémanents</w:t>
            </w:r>
            <w:r w:rsidR="004455DB">
              <w:rPr>
                <w:noProof/>
                <w:webHidden/>
              </w:rPr>
              <w:tab/>
            </w:r>
            <w:r w:rsidR="004455DB">
              <w:rPr>
                <w:noProof/>
                <w:webHidden/>
              </w:rPr>
              <w:fldChar w:fldCharType="begin"/>
            </w:r>
            <w:r w:rsidR="004455DB">
              <w:rPr>
                <w:noProof/>
                <w:webHidden/>
              </w:rPr>
              <w:instrText xml:space="preserve"> PAGEREF _Toc485041335 \h </w:instrText>
            </w:r>
            <w:r w:rsidR="004455DB">
              <w:rPr>
                <w:noProof/>
                <w:webHidden/>
              </w:rPr>
            </w:r>
            <w:r w:rsidR="004455DB">
              <w:rPr>
                <w:noProof/>
                <w:webHidden/>
              </w:rPr>
              <w:fldChar w:fldCharType="separate"/>
            </w:r>
            <w:r w:rsidR="005F0897">
              <w:rPr>
                <w:noProof/>
                <w:webHidden/>
              </w:rPr>
              <w:t>177</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336" w:history="1">
            <w:r w:rsidR="004455DB" w:rsidRPr="00A47D7B">
              <w:rPr>
                <w:rStyle w:val="Lienhypertexte"/>
                <w:noProof/>
              </w:rPr>
              <w:t>94.15 Déblais généraux pour plantation et gazonnement</w:t>
            </w:r>
            <w:r w:rsidR="004455DB">
              <w:rPr>
                <w:noProof/>
                <w:webHidden/>
              </w:rPr>
              <w:tab/>
            </w:r>
            <w:r w:rsidR="004455DB">
              <w:rPr>
                <w:noProof/>
                <w:webHidden/>
              </w:rPr>
              <w:fldChar w:fldCharType="begin"/>
            </w:r>
            <w:r w:rsidR="004455DB">
              <w:rPr>
                <w:noProof/>
                <w:webHidden/>
              </w:rPr>
              <w:instrText xml:space="preserve"> PAGEREF _Toc485041336 \h </w:instrText>
            </w:r>
            <w:r w:rsidR="004455DB">
              <w:rPr>
                <w:noProof/>
                <w:webHidden/>
              </w:rPr>
            </w:r>
            <w:r w:rsidR="004455DB">
              <w:rPr>
                <w:noProof/>
                <w:webHidden/>
              </w:rPr>
              <w:fldChar w:fldCharType="separate"/>
            </w:r>
            <w:r w:rsidR="005F0897">
              <w:rPr>
                <w:noProof/>
                <w:webHidden/>
              </w:rPr>
              <w:t>177</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337" w:history="1">
            <w:r w:rsidR="004455DB" w:rsidRPr="00A47D7B">
              <w:rPr>
                <w:rStyle w:val="Lienhypertexte"/>
                <w:noProof/>
              </w:rPr>
              <w:t>94.15.1 Déblais généraux pour plantation et gazonnement</w:t>
            </w:r>
            <w:r w:rsidR="004455DB">
              <w:rPr>
                <w:noProof/>
                <w:webHidden/>
              </w:rPr>
              <w:tab/>
            </w:r>
            <w:r w:rsidR="004455DB">
              <w:rPr>
                <w:noProof/>
                <w:webHidden/>
              </w:rPr>
              <w:fldChar w:fldCharType="begin"/>
            </w:r>
            <w:r w:rsidR="004455DB">
              <w:rPr>
                <w:noProof/>
                <w:webHidden/>
              </w:rPr>
              <w:instrText xml:space="preserve"> PAGEREF _Toc485041337 \h </w:instrText>
            </w:r>
            <w:r w:rsidR="004455DB">
              <w:rPr>
                <w:noProof/>
                <w:webHidden/>
              </w:rPr>
            </w:r>
            <w:r w:rsidR="004455DB">
              <w:rPr>
                <w:noProof/>
                <w:webHidden/>
              </w:rPr>
              <w:fldChar w:fldCharType="separate"/>
            </w:r>
            <w:r w:rsidR="005F0897">
              <w:rPr>
                <w:noProof/>
                <w:webHidden/>
              </w:rPr>
              <w:t>177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38" w:history="1">
            <w:r w:rsidR="004455DB" w:rsidRPr="00A47D7B">
              <w:rPr>
                <w:rStyle w:val="Lienhypertexte"/>
                <w:noProof/>
              </w:rPr>
              <w:t>94.15.1a Déblais généraux pour plantation et gazonnement, fosses de plantation</w:t>
            </w:r>
            <w:r w:rsidR="004455DB">
              <w:rPr>
                <w:noProof/>
                <w:webHidden/>
              </w:rPr>
              <w:tab/>
            </w:r>
            <w:r w:rsidR="004455DB">
              <w:rPr>
                <w:noProof/>
                <w:webHidden/>
              </w:rPr>
              <w:fldChar w:fldCharType="begin"/>
            </w:r>
            <w:r w:rsidR="004455DB">
              <w:rPr>
                <w:noProof/>
                <w:webHidden/>
              </w:rPr>
              <w:instrText xml:space="preserve"> PAGEREF _Toc485041338 \h </w:instrText>
            </w:r>
            <w:r w:rsidR="004455DB">
              <w:rPr>
                <w:noProof/>
                <w:webHidden/>
              </w:rPr>
            </w:r>
            <w:r w:rsidR="004455DB">
              <w:rPr>
                <w:noProof/>
                <w:webHidden/>
              </w:rPr>
              <w:fldChar w:fldCharType="separate"/>
            </w:r>
            <w:r w:rsidR="005F0897">
              <w:rPr>
                <w:noProof/>
                <w:webHidden/>
              </w:rPr>
              <w:t>177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39" w:history="1">
            <w:r w:rsidR="004455DB" w:rsidRPr="00A47D7B">
              <w:rPr>
                <w:rStyle w:val="Lienhypertexte"/>
                <w:noProof/>
              </w:rPr>
              <w:t>94.15.1b Déblais généraux pour plantation et gazonnement, zones de plantation et de gazonnement</w:t>
            </w:r>
            <w:r w:rsidR="004455DB">
              <w:rPr>
                <w:noProof/>
                <w:webHidden/>
              </w:rPr>
              <w:tab/>
            </w:r>
            <w:r w:rsidR="004455DB">
              <w:rPr>
                <w:noProof/>
                <w:webHidden/>
              </w:rPr>
              <w:fldChar w:fldCharType="begin"/>
            </w:r>
            <w:r w:rsidR="004455DB">
              <w:rPr>
                <w:noProof/>
                <w:webHidden/>
              </w:rPr>
              <w:instrText xml:space="preserve"> PAGEREF _Toc485041339 \h </w:instrText>
            </w:r>
            <w:r w:rsidR="004455DB">
              <w:rPr>
                <w:noProof/>
                <w:webHidden/>
              </w:rPr>
            </w:r>
            <w:r w:rsidR="004455DB">
              <w:rPr>
                <w:noProof/>
                <w:webHidden/>
              </w:rPr>
              <w:fldChar w:fldCharType="separate"/>
            </w:r>
            <w:r w:rsidR="005F0897">
              <w:rPr>
                <w:noProof/>
                <w:webHidden/>
              </w:rPr>
              <w:t>178</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340" w:history="1">
            <w:r w:rsidR="004455DB" w:rsidRPr="00A47D7B">
              <w:rPr>
                <w:rStyle w:val="Lienhypertexte"/>
                <w:noProof/>
              </w:rPr>
              <w:t>94.16 Remblais pour plantation et gazonnement</w:t>
            </w:r>
            <w:r w:rsidR="004455DB">
              <w:rPr>
                <w:noProof/>
                <w:webHidden/>
              </w:rPr>
              <w:tab/>
            </w:r>
            <w:r w:rsidR="004455DB">
              <w:rPr>
                <w:noProof/>
                <w:webHidden/>
              </w:rPr>
              <w:fldChar w:fldCharType="begin"/>
            </w:r>
            <w:r w:rsidR="004455DB">
              <w:rPr>
                <w:noProof/>
                <w:webHidden/>
              </w:rPr>
              <w:instrText xml:space="preserve"> PAGEREF _Toc485041340 \h </w:instrText>
            </w:r>
            <w:r w:rsidR="004455DB">
              <w:rPr>
                <w:noProof/>
                <w:webHidden/>
              </w:rPr>
            </w:r>
            <w:r w:rsidR="004455DB">
              <w:rPr>
                <w:noProof/>
                <w:webHidden/>
              </w:rPr>
              <w:fldChar w:fldCharType="separate"/>
            </w:r>
            <w:r w:rsidR="005F0897">
              <w:rPr>
                <w:noProof/>
                <w:webHidden/>
              </w:rPr>
              <w:t>179</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341" w:history="1">
            <w:r w:rsidR="004455DB" w:rsidRPr="00A47D7B">
              <w:rPr>
                <w:rStyle w:val="Lienhypertexte"/>
                <w:noProof/>
              </w:rPr>
              <w:t>94.16.1 Remblais pour fosses de plantation</w:t>
            </w:r>
            <w:r w:rsidR="004455DB">
              <w:rPr>
                <w:noProof/>
                <w:webHidden/>
              </w:rPr>
              <w:tab/>
            </w:r>
            <w:r w:rsidR="004455DB">
              <w:rPr>
                <w:noProof/>
                <w:webHidden/>
              </w:rPr>
              <w:fldChar w:fldCharType="begin"/>
            </w:r>
            <w:r w:rsidR="004455DB">
              <w:rPr>
                <w:noProof/>
                <w:webHidden/>
              </w:rPr>
              <w:instrText xml:space="preserve"> PAGEREF _Toc485041341 \h </w:instrText>
            </w:r>
            <w:r w:rsidR="004455DB">
              <w:rPr>
                <w:noProof/>
                <w:webHidden/>
              </w:rPr>
            </w:r>
            <w:r w:rsidR="004455DB">
              <w:rPr>
                <w:noProof/>
                <w:webHidden/>
              </w:rPr>
              <w:fldChar w:fldCharType="separate"/>
            </w:r>
            <w:r w:rsidR="005F0897">
              <w:rPr>
                <w:noProof/>
                <w:webHidden/>
              </w:rPr>
              <w:t>179</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42" w:history="1">
            <w:r w:rsidR="004455DB" w:rsidRPr="00A47D7B">
              <w:rPr>
                <w:rStyle w:val="Lienhypertexte"/>
                <w:noProof/>
              </w:rPr>
              <w:t>94.16.1a Remblais pour fosses de plantation au moyen des déblais de la fosse</w:t>
            </w:r>
            <w:r w:rsidR="004455DB">
              <w:rPr>
                <w:noProof/>
                <w:webHidden/>
              </w:rPr>
              <w:tab/>
            </w:r>
            <w:r w:rsidR="004455DB">
              <w:rPr>
                <w:noProof/>
                <w:webHidden/>
              </w:rPr>
              <w:fldChar w:fldCharType="begin"/>
            </w:r>
            <w:r w:rsidR="004455DB">
              <w:rPr>
                <w:noProof/>
                <w:webHidden/>
              </w:rPr>
              <w:instrText xml:space="preserve"> PAGEREF _Toc485041342 \h </w:instrText>
            </w:r>
            <w:r w:rsidR="004455DB">
              <w:rPr>
                <w:noProof/>
                <w:webHidden/>
              </w:rPr>
            </w:r>
            <w:r w:rsidR="004455DB">
              <w:rPr>
                <w:noProof/>
                <w:webHidden/>
              </w:rPr>
              <w:fldChar w:fldCharType="separate"/>
            </w:r>
            <w:r w:rsidR="005F0897">
              <w:rPr>
                <w:noProof/>
                <w:webHidden/>
              </w:rPr>
              <w:t>179</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43" w:history="1">
            <w:r w:rsidR="004455DB" w:rsidRPr="00A47D7B">
              <w:rPr>
                <w:rStyle w:val="Lienhypertexte"/>
                <w:noProof/>
              </w:rPr>
              <w:t>94.16.1b Remblais pour fosses de plantation avec apport extérieur</w:t>
            </w:r>
            <w:r w:rsidR="004455DB">
              <w:rPr>
                <w:noProof/>
                <w:webHidden/>
              </w:rPr>
              <w:tab/>
            </w:r>
            <w:r w:rsidR="004455DB">
              <w:rPr>
                <w:noProof/>
                <w:webHidden/>
              </w:rPr>
              <w:fldChar w:fldCharType="begin"/>
            </w:r>
            <w:r w:rsidR="004455DB">
              <w:rPr>
                <w:noProof/>
                <w:webHidden/>
              </w:rPr>
              <w:instrText xml:space="preserve"> PAGEREF _Toc485041343 \h </w:instrText>
            </w:r>
            <w:r w:rsidR="004455DB">
              <w:rPr>
                <w:noProof/>
                <w:webHidden/>
              </w:rPr>
            </w:r>
            <w:r w:rsidR="004455DB">
              <w:rPr>
                <w:noProof/>
                <w:webHidden/>
              </w:rPr>
              <w:fldChar w:fldCharType="separate"/>
            </w:r>
            <w:r w:rsidR="005F0897">
              <w:rPr>
                <w:noProof/>
                <w:webHidden/>
              </w:rPr>
              <w:t>179</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344" w:history="1">
            <w:r w:rsidR="004455DB" w:rsidRPr="00A47D7B">
              <w:rPr>
                <w:rStyle w:val="Lienhypertexte"/>
                <w:noProof/>
              </w:rPr>
              <w:t>94.16.2 Remblais pour plantation et gazonnement pour zones de plantation</w:t>
            </w:r>
            <w:r w:rsidR="004455DB">
              <w:rPr>
                <w:noProof/>
                <w:webHidden/>
              </w:rPr>
              <w:tab/>
            </w:r>
            <w:r w:rsidR="004455DB">
              <w:rPr>
                <w:noProof/>
                <w:webHidden/>
              </w:rPr>
              <w:fldChar w:fldCharType="begin"/>
            </w:r>
            <w:r w:rsidR="004455DB">
              <w:rPr>
                <w:noProof/>
                <w:webHidden/>
              </w:rPr>
              <w:instrText xml:space="preserve"> PAGEREF _Toc485041344 \h </w:instrText>
            </w:r>
            <w:r w:rsidR="004455DB">
              <w:rPr>
                <w:noProof/>
                <w:webHidden/>
              </w:rPr>
            </w:r>
            <w:r w:rsidR="004455DB">
              <w:rPr>
                <w:noProof/>
                <w:webHidden/>
              </w:rPr>
              <w:fldChar w:fldCharType="separate"/>
            </w:r>
            <w:r w:rsidR="005F0897">
              <w:rPr>
                <w:noProof/>
                <w:webHidden/>
              </w:rPr>
              <w:t>180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45" w:history="1">
            <w:r w:rsidR="004455DB" w:rsidRPr="00A47D7B">
              <w:rPr>
                <w:rStyle w:val="Lienhypertexte"/>
                <w:noProof/>
              </w:rPr>
              <w:t>94.16.2a Remblais pour plantation et gazonnement pour zones de plantation au moyen des déblais de la fosse</w:t>
            </w:r>
            <w:r w:rsidR="004455DB">
              <w:rPr>
                <w:noProof/>
                <w:webHidden/>
              </w:rPr>
              <w:tab/>
            </w:r>
            <w:r w:rsidR="004455DB">
              <w:rPr>
                <w:noProof/>
                <w:webHidden/>
              </w:rPr>
              <w:fldChar w:fldCharType="begin"/>
            </w:r>
            <w:r w:rsidR="004455DB">
              <w:rPr>
                <w:noProof/>
                <w:webHidden/>
              </w:rPr>
              <w:instrText xml:space="preserve"> PAGEREF _Toc485041345 \h </w:instrText>
            </w:r>
            <w:r w:rsidR="004455DB">
              <w:rPr>
                <w:noProof/>
                <w:webHidden/>
              </w:rPr>
            </w:r>
            <w:r w:rsidR="004455DB">
              <w:rPr>
                <w:noProof/>
                <w:webHidden/>
              </w:rPr>
              <w:fldChar w:fldCharType="separate"/>
            </w:r>
            <w:r w:rsidR="005F0897">
              <w:rPr>
                <w:noProof/>
                <w:webHidden/>
              </w:rPr>
              <w:t>180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46" w:history="1">
            <w:r w:rsidR="004455DB" w:rsidRPr="00A47D7B">
              <w:rPr>
                <w:rStyle w:val="Lienhypertexte"/>
                <w:noProof/>
              </w:rPr>
              <w:t>94.16.2b Remblais pour plantation et gazonnement pour zones de plantation avec apport extérieur</w:t>
            </w:r>
            <w:r w:rsidR="004455DB">
              <w:rPr>
                <w:noProof/>
                <w:webHidden/>
              </w:rPr>
              <w:tab/>
            </w:r>
            <w:r w:rsidR="004455DB">
              <w:rPr>
                <w:noProof/>
                <w:webHidden/>
              </w:rPr>
              <w:fldChar w:fldCharType="begin"/>
            </w:r>
            <w:r w:rsidR="004455DB">
              <w:rPr>
                <w:noProof/>
                <w:webHidden/>
              </w:rPr>
              <w:instrText xml:space="preserve"> PAGEREF _Toc485041346 \h </w:instrText>
            </w:r>
            <w:r w:rsidR="004455DB">
              <w:rPr>
                <w:noProof/>
                <w:webHidden/>
              </w:rPr>
            </w:r>
            <w:r w:rsidR="004455DB">
              <w:rPr>
                <w:noProof/>
                <w:webHidden/>
              </w:rPr>
              <w:fldChar w:fldCharType="separate"/>
            </w:r>
            <w:r w:rsidR="005F0897">
              <w:rPr>
                <w:noProof/>
                <w:webHidden/>
              </w:rPr>
              <w:t>180</w:t>
            </w:r>
            <w:r w:rsidR="004455DB">
              <w:rPr>
                <w:noProof/>
                <w:webHidden/>
              </w:rPr>
              <w:fldChar w:fldCharType="end"/>
            </w:r>
          </w:hyperlink>
        </w:p>
        <w:p w:rsidR="004455DB" w:rsidRDefault="002E3EFB">
          <w:pPr>
            <w:pStyle w:val="TM3"/>
            <w:tabs>
              <w:tab w:val="right" w:leader="dot" w:pos="9016"/>
            </w:tabs>
            <w:rPr>
              <w:rFonts w:asciiTheme="minorHAnsi" w:eastAsiaTheme="minorEastAsia" w:hAnsiTheme="minorHAnsi" w:cstheme="minorBidi"/>
              <w:noProof/>
              <w:sz w:val="22"/>
              <w:szCs w:val="22"/>
            </w:rPr>
          </w:pPr>
          <w:hyperlink w:anchor="_Toc485041347" w:history="1">
            <w:r w:rsidR="004455DB" w:rsidRPr="00A47D7B">
              <w:rPr>
                <w:rStyle w:val="Lienhypertexte"/>
                <w:noProof/>
              </w:rPr>
              <w:t>94.2 Création de pelouses et de prés</w:t>
            </w:r>
            <w:r w:rsidR="004455DB">
              <w:rPr>
                <w:noProof/>
                <w:webHidden/>
              </w:rPr>
              <w:tab/>
            </w:r>
            <w:r w:rsidR="004455DB">
              <w:rPr>
                <w:noProof/>
                <w:webHidden/>
              </w:rPr>
              <w:fldChar w:fldCharType="begin"/>
            </w:r>
            <w:r w:rsidR="004455DB">
              <w:rPr>
                <w:noProof/>
                <w:webHidden/>
              </w:rPr>
              <w:instrText xml:space="preserve"> PAGEREF _Toc485041347 \h </w:instrText>
            </w:r>
            <w:r w:rsidR="004455DB">
              <w:rPr>
                <w:noProof/>
                <w:webHidden/>
              </w:rPr>
            </w:r>
            <w:r w:rsidR="004455DB">
              <w:rPr>
                <w:noProof/>
                <w:webHidden/>
              </w:rPr>
              <w:fldChar w:fldCharType="separate"/>
            </w:r>
            <w:r w:rsidR="005F0897">
              <w:rPr>
                <w:noProof/>
                <w:webHidden/>
              </w:rPr>
              <w:t>180</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348" w:history="1">
            <w:r w:rsidR="004455DB" w:rsidRPr="00A47D7B">
              <w:rPr>
                <w:rStyle w:val="Lienhypertexte"/>
                <w:noProof/>
              </w:rPr>
              <w:t>94.21 Semis</w:t>
            </w:r>
            <w:r w:rsidR="004455DB">
              <w:rPr>
                <w:noProof/>
                <w:webHidden/>
              </w:rPr>
              <w:tab/>
            </w:r>
            <w:r w:rsidR="004455DB">
              <w:rPr>
                <w:noProof/>
                <w:webHidden/>
              </w:rPr>
              <w:fldChar w:fldCharType="begin"/>
            </w:r>
            <w:r w:rsidR="004455DB">
              <w:rPr>
                <w:noProof/>
                <w:webHidden/>
              </w:rPr>
              <w:instrText xml:space="preserve"> PAGEREF _Toc485041348 \h </w:instrText>
            </w:r>
            <w:r w:rsidR="004455DB">
              <w:rPr>
                <w:noProof/>
                <w:webHidden/>
              </w:rPr>
            </w:r>
            <w:r w:rsidR="004455DB">
              <w:rPr>
                <w:noProof/>
                <w:webHidden/>
              </w:rPr>
              <w:fldChar w:fldCharType="separate"/>
            </w:r>
            <w:r w:rsidR="005F0897">
              <w:rPr>
                <w:noProof/>
                <w:webHidden/>
              </w:rPr>
              <w:t>181</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349" w:history="1">
            <w:r w:rsidR="004455DB" w:rsidRPr="00A47D7B">
              <w:rPr>
                <w:rStyle w:val="Lienhypertexte"/>
                <w:noProof/>
              </w:rPr>
              <w:t>94.21.1 Semis</w:t>
            </w:r>
            <w:r w:rsidR="004455DB">
              <w:rPr>
                <w:noProof/>
                <w:webHidden/>
              </w:rPr>
              <w:tab/>
            </w:r>
            <w:r w:rsidR="004455DB">
              <w:rPr>
                <w:noProof/>
                <w:webHidden/>
              </w:rPr>
              <w:fldChar w:fldCharType="begin"/>
            </w:r>
            <w:r w:rsidR="004455DB">
              <w:rPr>
                <w:noProof/>
                <w:webHidden/>
              </w:rPr>
              <w:instrText xml:space="preserve"> PAGEREF _Toc485041349 \h </w:instrText>
            </w:r>
            <w:r w:rsidR="004455DB">
              <w:rPr>
                <w:noProof/>
                <w:webHidden/>
              </w:rPr>
            </w:r>
            <w:r w:rsidR="004455DB">
              <w:rPr>
                <w:noProof/>
                <w:webHidden/>
              </w:rPr>
              <w:fldChar w:fldCharType="separate"/>
            </w:r>
            <w:r w:rsidR="005F0897">
              <w:rPr>
                <w:noProof/>
                <w:webHidden/>
              </w:rPr>
              <w:t>183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50" w:history="1">
            <w:r w:rsidR="004455DB" w:rsidRPr="00A47D7B">
              <w:rPr>
                <w:rStyle w:val="Lienhypertexte"/>
                <w:noProof/>
              </w:rPr>
              <w:t>94.21.1a Semis pour pelouse</w:t>
            </w:r>
            <w:r w:rsidR="004455DB">
              <w:rPr>
                <w:noProof/>
                <w:webHidden/>
              </w:rPr>
              <w:tab/>
            </w:r>
            <w:r w:rsidR="004455DB">
              <w:rPr>
                <w:noProof/>
                <w:webHidden/>
              </w:rPr>
              <w:fldChar w:fldCharType="begin"/>
            </w:r>
            <w:r w:rsidR="004455DB">
              <w:rPr>
                <w:noProof/>
                <w:webHidden/>
              </w:rPr>
              <w:instrText xml:space="preserve"> PAGEREF _Toc485041350 \h </w:instrText>
            </w:r>
            <w:r w:rsidR="004455DB">
              <w:rPr>
                <w:noProof/>
                <w:webHidden/>
              </w:rPr>
            </w:r>
            <w:r w:rsidR="004455DB">
              <w:rPr>
                <w:noProof/>
                <w:webHidden/>
              </w:rPr>
              <w:fldChar w:fldCharType="separate"/>
            </w:r>
            <w:r w:rsidR="005F0897">
              <w:rPr>
                <w:noProof/>
                <w:webHidden/>
              </w:rPr>
              <w:t>183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51" w:history="1">
            <w:r w:rsidR="004455DB" w:rsidRPr="00A47D7B">
              <w:rPr>
                <w:rStyle w:val="Lienhypertexte"/>
                <w:noProof/>
              </w:rPr>
              <w:t>94.21.1b Semis pour pré fleuri</w:t>
            </w:r>
            <w:r w:rsidR="004455DB">
              <w:rPr>
                <w:noProof/>
                <w:webHidden/>
              </w:rPr>
              <w:tab/>
            </w:r>
            <w:r w:rsidR="004455DB">
              <w:rPr>
                <w:noProof/>
                <w:webHidden/>
              </w:rPr>
              <w:fldChar w:fldCharType="begin"/>
            </w:r>
            <w:r w:rsidR="004455DB">
              <w:rPr>
                <w:noProof/>
                <w:webHidden/>
              </w:rPr>
              <w:instrText xml:space="preserve"> PAGEREF _Toc485041351 \h </w:instrText>
            </w:r>
            <w:r w:rsidR="004455DB">
              <w:rPr>
                <w:noProof/>
                <w:webHidden/>
              </w:rPr>
            </w:r>
            <w:r w:rsidR="004455DB">
              <w:rPr>
                <w:noProof/>
                <w:webHidden/>
              </w:rPr>
              <w:fldChar w:fldCharType="separate"/>
            </w:r>
            <w:r w:rsidR="005F0897">
              <w:rPr>
                <w:noProof/>
                <w:webHidden/>
              </w:rPr>
              <w:t>184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52" w:history="1">
            <w:r w:rsidR="004455DB" w:rsidRPr="00A47D7B">
              <w:rPr>
                <w:rStyle w:val="Lienhypertexte"/>
                <w:noProof/>
              </w:rPr>
              <w:t>94.21.1c Semis hydraulique</w:t>
            </w:r>
            <w:r w:rsidR="004455DB">
              <w:rPr>
                <w:noProof/>
                <w:webHidden/>
              </w:rPr>
              <w:tab/>
            </w:r>
            <w:r w:rsidR="004455DB">
              <w:rPr>
                <w:noProof/>
                <w:webHidden/>
              </w:rPr>
              <w:fldChar w:fldCharType="begin"/>
            </w:r>
            <w:r w:rsidR="004455DB">
              <w:rPr>
                <w:noProof/>
                <w:webHidden/>
              </w:rPr>
              <w:instrText xml:space="preserve"> PAGEREF _Toc485041352 \h </w:instrText>
            </w:r>
            <w:r w:rsidR="004455DB">
              <w:rPr>
                <w:noProof/>
                <w:webHidden/>
              </w:rPr>
            </w:r>
            <w:r w:rsidR="004455DB">
              <w:rPr>
                <w:noProof/>
                <w:webHidden/>
              </w:rPr>
              <w:fldChar w:fldCharType="separate"/>
            </w:r>
            <w:r w:rsidR="005F0897">
              <w:rPr>
                <w:noProof/>
                <w:webHidden/>
              </w:rPr>
              <w:t>185</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353" w:history="1">
            <w:r w:rsidR="004455DB" w:rsidRPr="00A47D7B">
              <w:rPr>
                <w:rStyle w:val="Lienhypertexte"/>
                <w:noProof/>
              </w:rPr>
              <w:t>94.22 Création d'engazonnement par plaquage</w:t>
            </w:r>
            <w:r w:rsidR="004455DB">
              <w:rPr>
                <w:noProof/>
                <w:webHidden/>
              </w:rPr>
              <w:tab/>
            </w:r>
            <w:r w:rsidR="004455DB">
              <w:rPr>
                <w:noProof/>
                <w:webHidden/>
              </w:rPr>
              <w:fldChar w:fldCharType="begin"/>
            </w:r>
            <w:r w:rsidR="004455DB">
              <w:rPr>
                <w:noProof/>
                <w:webHidden/>
              </w:rPr>
              <w:instrText xml:space="preserve"> PAGEREF _Toc485041353 \h </w:instrText>
            </w:r>
            <w:r w:rsidR="004455DB">
              <w:rPr>
                <w:noProof/>
                <w:webHidden/>
              </w:rPr>
            </w:r>
            <w:r w:rsidR="004455DB">
              <w:rPr>
                <w:noProof/>
                <w:webHidden/>
              </w:rPr>
              <w:fldChar w:fldCharType="separate"/>
            </w:r>
            <w:r w:rsidR="005F0897">
              <w:rPr>
                <w:noProof/>
                <w:webHidden/>
              </w:rPr>
              <w:t>185</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354" w:history="1">
            <w:r w:rsidR="004455DB" w:rsidRPr="00A47D7B">
              <w:rPr>
                <w:rStyle w:val="Lienhypertexte"/>
                <w:noProof/>
              </w:rPr>
              <w:t>94.22.1 Création d'engazonnement par plaquage</w:t>
            </w:r>
            <w:r w:rsidR="004455DB">
              <w:rPr>
                <w:noProof/>
                <w:webHidden/>
              </w:rPr>
              <w:tab/>
            </w:r>
            <w:r w:rsidR="004455DB">
              <w:rPr>
                <w:noProof/>
                <w:webHidden/>
              </w:rPr>
              <w:fldChar w:fldCharType="begin"/>
            </w:r>
            <w:r w:rsidR="004455DB">
              <w:rPr>
                <w:noProof/>
                <w:webHidden/>
              </w:rPr>
              <w:instrText xml:space="preserve"> PAGEREF _Toc485041354 \h </w:instrText>
            </w:r>
            <w:r w:rsidR="004455DB">
              <w:rPr>
                <w:noProof/>
                <w:webHidden/>
              </w:rPr>
            </w:r>
            <w:r w:rsidR="004455DB">
              <w:rPr>
                <w:noProof/>
                <w:webHidden/>
              </w:rPr>
              <w:fldChar w:fldCharType="separate"/>
            </w:r>
            <w:r w:rsidR="005F0897">
              <w:rPr>
                <w:noProof/>
                <w:webHidden/>
              </w:rPr>
              <w:t>187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55" w:history="1">
            <w:r w:rsidR="004455DB" w:rsidRPr="00A47D7B">
              <w:rPr>
                <w:rStyle w:val="Lienhypertexte"/>
                <w:noProof/>
              </w:rPr>
              <w:t>94.22.1a Création d'engazonnement par plaquage par rouleaux</w:t>
            </w:r>
            <w:r w:rsidR="004455DB">
              <w:rPr>
                <w:noProof/>
                <w:webHidden/>
              </w:rPr>
              <w:tab/>
            </w:r>
            <w:r w:rsidR="004455DB">
              <w:rPr>
                <w:noProof/>
                <w:webHidden/>
              </w:rPr>
              <w:fldChar w:fldCharType="begin"/>
            </w:r>
            <w:r w:rsidR="004455DB">
              <w:rPr>
                <w:noProof/>
                <w:webHidden/>
              </w:rPr>
              <w:instrText xml:space="preserve"> PAGEREF _Toc485041355 \h </w:instrText>
            </w:r>
            <w:r w:rsidR="004455DB">
              <w:rPr>
                <w:noProof/>
                <w:webHidden/>
              </w:rPr>
            </w:r>
            <w:r w:rsidR="004455DB">
              <w:rPr>
                <w:noProof/>
                <w:webHidden/>
              </w:rPr>
              <w:fldChar w:fldCharType="separate"/>
            </w:r>
            <w:r w:rsidR="005F0897">
              <w:rPr>
                <w:noProof/>
                <w:webHidden/>
              </w:rPr>
              <w:t>187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56" w:history="1">
            <w:r w:rsidR="004455DB" w:rsidRPr="00A47D7B">
              <w:rPr>
                <w:rStyle w:val="Lienhypertexte"/>
                <w:noProof/>
              </w:rPr>
              <w:t>94.22.1b Création d'engazonnement par plaquage par plaques</w:t>
            </w:r>
            <w:r w:rsidR="004455DB">
              <w:rPr>
                <w:noProof/>
                <w:webHidden/>
              </w:rPr>
              <w:tab/>
            </w:r>
            <w:r w:rsidR="004455DB">
              <w:rPr>
                <w:noProof/>
                <w:webHidden/>
              </w:rPr>
              <w:fldChar w:fldCharType="begin"/>
            </w:r>
            <w:r w:rsidR="004455DB">
              <w:rPr>
                <w:noProof/>
                <w:webHidden/>
              </w:rPr>
              <w:instrText xml:space="preserve"> PAGEREF _Toc485041356 \h </w:instrText>
            </w:r>
            <w:r w:rsidR="004455DB">
              <w:rPr>
                <w:noProof/>
                <w:webHidden/>
              </w:rPr>
            </w:r>
            <w:r w:rsidR="004455DB">
              <w:rPr>
                <w:noProof/>
                <w:webHidden/>
              </w:rPr>
              <w:fldChar w:fldCharType="separate"/>
            </w:r>
            <w:r w:rsidR="005F0897">
              <w:rPr>
                <w:noProof/>
                <w:webHidden/>
              </w:rPr>
              <w:t>187</w:t>
            </w:r>
            <w:r w:rsidR="004455DB">
              <w:rPr>
                <w:noProof/>
                <w:webHidden/>
              </w:rPr>
              <w:fldChar w:fldCharType="end"/>
            </w:r>
          </w:hyperlink>
        </w:p>
        <w:p w:rsidR="004455DB" w:rsidRDefault="002E3EFB">
          <w:pPr>
            <w:pStyle w:val="TM3"/>
            <w:tabs>
              <w:tab w:val="right" w:leader="dot" w:pos="9016"/>
            </w:tabs>
            <w:rPr>
              <w:rFonts w:asciiTheme="minorHAnsi" w:eastAsiaTheme="minorEastAsia" w:hAnsiTheme="minorHAnsi" w:cstheme="minorBidi"/>
              <w:noProof/>
              <w:sz w:val="22"/>
              <w:szCs w:val="22"/>
            </w:rPr>
          </w:pPr>
          <w:hyperlink w:anchor="_Toc485041357" w:history="1">
            <w:r w:rsidR="004455DB" w:rsidRPr="00A47D7B">
              <w:rPr>
                <w:rStyle w:val="Lienhypertexte"/>
                <w:noProof/>
              </w:rPr>
              <w:t>94.3 Plantation de végétaux ligneux</w:t>
            </w:r>
            <w:r w:rsidR="004455DB">
              <w:rPr>
                <w:noProof/>
                <w:webHidden/>
              </w:rPr>
              <w:tab/>
            </w:r>
            <w:r w:rsidR="004455DB">
              <w:rPr>
                <w:noProof/>
                <w:webHidden/>
              </w:rPr>
              <w:fldChar w:fldCharType="begin"/>
            </w:r>
            <w:r w:rsidR="004455DB">
              <w:rPr>
                <w:noProof/>
                <w:webHidden/>
              </w:rPr>
              <w:instrText xml:space="preserve"> PAGEREF _Toc485041357 \h </w:instrText>
            </w:r>
            <w:r w:rsidR="004455DB">
              <w:rPr>
                <w:noProof/>
                <w:webHidden/>
              </w:rPr>
            </w:r>
            <w:r w:rsidR="004455DB">
              <w:rPr>
                <w:noProof/>
                <w:webHidden/>
              </w:rPr>
              <w:fldChar w:fldCharType="separate"/>
            </w:r>
            <w:r w:rsidR="005F0897">
              <w:rPr>
                <w:noProof/>
                <w:webHidden/>
              </w:rPr>
              <w:t>188</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358" w:history="1">
            <w:r w:rsidR="004455DB" w:rsidRPr="00A47D7B">
              <w:rPr>
                <w:rStyle w:val="Lienhypertexte"/>
                <w:noProof/>
              </w:rPr>
              <w:t>94.31 Arbre à haute tige</w:t>
            </w:r>
            <w:r w:rsidR="004455DB">
              <w:rPr>
                <w:noProof/>
                <w:webHidden/>
              </w:rPr>
              <w:tab/>
            </w:r>
            <w:r w:rsidR="004455DB">
              <w:rPr>
                <w:noProof/>
                <w:webHidden/>
              </w:rPr>
              <w:fldChar w:fldCharType="begin"/>
            </w:r>
            <w:r w:rsidR="004455DB">
              <w:rPr>
                <w:noProof/>
                <w:webHidden/>
              </w:rPr>
              <w:instrText xml:space="preserve"> PAGEREF _Toc485041358 \h </w:instrText>
            </w:r>
            <w:r w:rsidR="004455DB">
              <w:rPr>
                <w:noProof/>
                <w:webHidden/>
              </w:rPr>
            </w:r>
            <w:r w:rsidR="004455DB">
              <w:rPr>
                <w:noProof/>
                <w:webHidden/>
              </w:rPr>
              <w:fldChar w:fldCharType="separate"/>
            </w:r>
            <w:r w:rsidR="005F0897">
              <w:rPr>
                <w:noProof/>
                <w:webHidden/>
              </w:rPr>
              <w:t>191</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359" w:history="1">
            <w:r w:rsidR="004455DB" w:rsidRPr="00A47D7B">
              <w:rPr>
                <w:rStyle w:val="Lienhypertexte"/>
                <w:noProof/>
              </w:rPr>
              <w:t>94.31.1 Arbre à haute tige essence indigène</w:t>
            </w:r>
            <w:r w:rsidR="004455DB">
              <w:rPr>
                <w:noProof/>
                <w:webHidden/>
              </w:rPr>
              <w:tab/>
            </w:r>
            <w:r w:rsidR="004455DB">
              <w:rPr>
                <w:noProof/>
                <w:webHidden/>
              </w:rPr>
              <w:fldChar w:fldCharType="begin"/>
            </w:r>
            <w:r w:rsidR="004455DB">
              <w:rPr>
                <w:noProof/>
                <w:webHidden/>
              </w:rPr>
              <w:instrText xml:space="preserve"> PAGEREF _Toc485041359 \h </w:instrText>
            </w:r>
            <w:r w:rsidR="004455DB">
              <w:rPr>
                <w:noProof/>
                <w:webHidden/>
              </w:rPr>
            </w:r>
            <w:r w:rsidR="004455DB">
              <w:rPr>
                <w:noProof/>
                <w:webHidden/>
              </w:rPr>
              <w:fldChar w:fldCharType="separate"/>
            </w:r>
            <w:r w:rsidR="005F0897">
              <w:rPr>
                <w:noProof/>
                <w:webHidden/>
              </w:rPr>
              <w:t>192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60" w:history="1">
            <w:r w:rsidR="004455DB" w:rsidRPr="00A47D7B">
              <w:rPr>
                <w:rStyle w:val="Lienhypertexte"/>
                <w:noProof/>
              </w:rPr>
              <w:t>94.31.1a Arbre à haute tige essence indigène à racines nues</w:t>
            </w:r>
            <w:r w:rsidR="004455DB">
              <w:rPr>
                <w:noProof/>
                <w:webHidden/>
              </w:rPr>
              <w:tab/>
            </w:r>
            <w:r w:rsidR="004455DB">
              <w:rPr>
                <w:noProof/>
                <w:webHidden/>
              </w:rPr>
              <w:fldChar w:fldCharType="begin"/>
            </w:r>
            <w:r w:rsidR="004455DB">
              <w:rPr>
                <w:noProof/>
                <w:webHidden/>
              </w:rPr>
              <w:instrText xml:space="preserve"> PAGEREF _Toc485041360 \h </w:instrText>
            </w:r>
            <w:r w:rsidR="004455DB">
              <w:rPr>
                <w:noProof/>
                <w:webHidden/>
              </w:rPr>
            </w:r>
            <w:r w:rsidR="004455DB">
              <w:rPr>
                <w:noProof/>
                <w:webHidden/>
              </w:rPr>
              <w:fldChar w:fldCharType="separate"/>
            </w:r>
            <w:r w:rsidR="005F0897">
              <w:rPr>
                <w:noProof/>
                <w:webHidden/>
              </w:rPr>
              <w:t>192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61" w:history="1">
            <w:r w:rsidR="004455DB" w:rsidRPr="00A47D7B">
              <w:rPr>
                <w:rStyle w:val="Lienhypertexte"/>
                <w:noProof/>
              </w:rPr>
              <w:t>94.31.1b Arbre à haute tige essence indigène avec motte/container</w:t>
            </w:r>
            <w:r w:rsidR="004455DB">
              <w:rPr>
                <w:noProof/>
                <w:webHidden/>
              </w:rPr>
              <w:tab/>
            </w:r>
            <w:r w:rsidR="004455DB">
              <w:rPr>
                <w:noProof/>
                <w:webHidden/>
              </w:rPr>
              <w:fldChar w:fldCharType="begin"/>
            </w:r>
            <w:r w:rsidR="004455DB">
              <w:rPr>
                <w:noProof/>
                <w:webHidden/>
              </w:rPr>
              <w:instrText xml:space="preserve"> PAGEREF _Toc485041361 \h </w:instrText>
            </w:r>
            <w:r w:rsidR="004455DB">
              <w:rPr>
                <w:noProof/>
                <w:webHidden/>
              </w:rPr>
            </w:r>
            <w:r w:rsidR="004455DB">
              <w:rPr>
                <w:noProof/>
                <w:webHidden/>
              </w:rPr>
              <w:fldChar w:fldCharType="separate"/>
            </w:r>
            <w:r w:rsidR="005F0897">
              <w:rPr>
                <w:noProof/>
                <w:webHidden/>
              </w:rPr>
              <w:t>197</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362" w:history="1">
            <w:r w:rsidR="004455DB" w:rsidRPr="00A47D7B">
              <w:rPr>
                <w:rStyle w:val="Lienhypertexte"/>
                <w:noProof/>
              </w:rPr>
              <w:t>94.31.2 Arbre à haute tige essence horticole</w:t>
            </w:r>
            <w:r w:rsidR="004455DB">
              <w:rPr>
                <w:noProof/>
                <w:webHidden/>
              </w:rPr>
              <w:tab/>
            </w:r>
            <w:r w:rsidR="004455DB">
              <w:rPr>
                <w:noProof/>
                <w:webHidden/>
              </w:rPr>
              <w:fldChar w:fldCharType="begin"/>
            </w:r>
            <w:r w:rsidR="004455DB">
              <w:rPr>
                <w:noProof/>
                <w:webHidden/>
              </w:rPr>
              <w:instrText xml:space="preserve"> PAGEREF _Toc485041362 \h </w:instrText>
            </w:r>
            <w:r w:rsidR="004455DB">
              <w:rPr>
                <w:noProof/>
                <w:webHidden/>
              </w:rPr>
            </w:r>
            <w:r w:rsidR="004455DB">
              <w:rPr>
                <w:noProof/>
                <w:webHidden/>
              </w:rPr>
              <w:fldChar w:fldCharType="separate"/>
            </w:r>
            <w:r w:rsidR="005F0897">
              <w:rPr>
                <w:noProof/>
                <w:webHidden/>
              </w:rPr>
              <w:t>202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63" w:history="1">
            <w:r w:rsidR="004455DB" w:rsidRPr="00A47D7B">
              <w:rPr>
                <w:rStyle w:val="Lienhypertexte"/>
                <w:noProof/>
              </w:rPr>
              <w:t>94.31.2a Arbre à haute tige essence horticole à racines nues</w:t>
            </w:r>
            <w:r w:rsidR="004455DB">
              <w:rPr>
                <w:noProof/>
                <w:webHidden/>
              </w:rPr>
              <w:tab/>
            </w:r>
            <w:r w:rsidR="004455DB">
              <w:rPr>
                <w:noProof/>
                <w:webHidden/>
              </w:rPr>
              <w:fldChar w:fldCharType="begin"/>
            </w:r>
            <w:r w:rsidR="004455DB">
              <w:rPr>
                <w:noProof/>
                <w:webHidden/>
              </w:rPr>
              <w:instrText xml:space="preserve"> PAGEREF _Toc485041363 \h </w:instrText>
            </w:r>
            <w:r w:rsidR="004455DB">
              <w:rPr>
                <w:noProof/>
                <w:webHidden/>
              </w:rPr>
            </w:r>
            <w:r w:rsidR="004455DB">
              <w:rPr>
                <w:noProof/>
                <w:webHidden/>
              </w:rPr>
              <w:fldChar w:fldCharType="separate"/>
            </w:r>
            <w:r w:rsidR="005F0897">
              <w:rPr>
                <w:noProof/>
                <w:webHidden/>
              </w:rPr>
              <w:t>202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64" w:history="1">
            <w:r w:rsidR="004455DB" w:rsidRPr="00A47D7B">
              <w:rPr>
                <w:rStyle w:val="Lienhypertexte"/>
                <w:noProof/>
              </w:rPr>
              <w:t>94.31.2b Arbre à haute tige essence horticole avec motte/container</w:t>
            </w:r>
            <w:r w:rsidR="004455DB">
              <w:rPr>
                <w:noProof/>
                <w:webHidden/>
              </w:rPr>
              <w:tab/>
            </w:r>
            <w:r w:rsidR="004455DB">
              <w:rPr>
                <w:noProof/>
                <w:webHidden/>
              </w:rPr>
              <w:fldChar w:fldCharType="begin"/>
            </w:r>
            <w:r w:rsidR="004455DB">
              <w:rPr>
                <w:noProof/>
                <w:webHidden/>
              </w:rPr>
              <w:instrText xml:space="preserve"> PAGEREF _Toc485041364 \h </w:instrText>
            </w:r>
            <w:r w:rsidR="004455DB">
              <w:rPr>
                <w:noProof/>
                <w:webHidden/>
              </w:rPr>
            </w:r>
            <w:r w:rsidR="004455DB">
              <w:rPr>
                <w:noProof/>
                <w:webHidden/>
              </w:rPr>
              <w:fldChar w:fldCharType="separate"/>
            </w:r>
            <w:r w:rsidR="005F0897">
              <w:rPr>
                <w:noProof/>
                <w:webHidden/>
              </w:rPr>
              <w:t>207</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365" w:history="1">
            <w:r w:rsidR="004455DB" w:rsidRPr="00A47D7B">
              <w:rPr>
                <w:rStyle w:val="Lienhypertexte"/>
                <w:noProof/>
              </w:rPr>
              <w:t>94.32 Baliveau</w:t>
            </w:r>
            <w:r w:rsidR="004455DB">
              <w:rPr>
                <w:noProof/>
                <w:webHidden/>
              </w:rPr>
              <w:tab/>
            </w:r>
            <w:r w:rsidR="004455DB">
              <w:rPr>
                <w:noProof/>
                <w:webHidden/>
              </w:rPr>
              <w:fldChar w:fldCharType="begin"/>
            </w:r>
            <w:r w:rsidR="004455DB">
              <w:rPr>
                <w:noProof/>
                <w:webHidden/>
              </w:rPr>
              <w:instrText xml:space="preserve"> PAGEREF _Toc485041365 \h </w:instrText>
            </w:r>
            <w:r w:rsidR="004455DB">
              <w:rPr>
                <w:noProof/>
                <w:webHidden/>
              </w:rPr>
            </w:r>
            <w:r w:rsidR="004455DB">
              <w:rPr>
                <w:noProof/>
                <w:webHidden/>
              </w:rPr>
              <w:fldChar w:fldCharType="separate"/>
            </w:r>
            <w:r w:rsidR="005F0897">
              <w:rPr>
                <w:noProof/>
                <w:webHidden/>
              </w:rPr>
              <w:t>212</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366" w:history="1">
            <w:r w:rsidR="004455DB" w:rsidRPr="00A47D7B">
              <w:rPr>
                <w:rStyle w:val="Lienhypertexte"/>
                <w:noProof/>
              </w:rPr>
              <w:t>94.32.1 Baliveau</w:t>
            </w:r>
            <w:r w:rsidR="004455DB">
              <w:rPr>
                <w:noProof/>
                <w:webHidden/>
              </w:rPr>
              <w:tab/>
            </w:r>
            <w:r w:rsidR="004455DB">
              <w:rPr>
                <w:noProof/>
                <w:webHidden/>
              </w:rPr>
              <w:fldChar w:fldCharType="begin"/>
            </w:r>
            <w:r w:rsidR="004455DB">
              <w:rPr>
                <w:noProof/>
                <w:webHidden/>
              </w:rPr>
              <w:instrText xml:space="preserve"> PAGEREF _Toc485041366 \h </w:instrText>
            </w:r>
            <w:r w:rsidR="004455DB">
              <w:rPr>
                <w:noProof/>
                <w:webHidden/>
              </w:rPr>
            </w:r>
            <w:r w:rsidR="004455DB">
              <w:rPr>
                <w:noProof/>
                <w:webHidden/>
              </w:rPr>
              <w:fldChar w:fldCharType="separate"/>
            </w:r>
            <w:r w:rsidR="005F0897">
              <w:rPr>
                <w:noProof/>
                <w:webHidden/>
              </w:rPr>
              <w:t>213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67" w:history="1">
            <w:r w:rsidR="004455DB" w:rsidRPr="00A47D7B">
              <w:rPr>
                <w:rStyle w:val="Lienhypertexte"/>
                <w:noProof/>
              </w:rPr>
              <w:t>94.32.1a Baliveau essence indigène</w:t>
            </w:r>
            <w:r w:rsidR="004455DB">
              <w:rPr>
                <w:noProof/>
                <w:webHidden/>
              </w:rPr>
              <w:tab/>
            </w:r>
            <w:r w:rsidR="004455DB">
              <w:rPr>
                <w:noProof/>
                <w:webHidden/>
              </w:rPr>
              <w:fldChar w:fldCharType="begin"/>
            </w:r>
            <w:r w:rsidR="004455DB">
              <w:rPr>
                <w:noProof/>
                <w:webHidden/>
              </w:rPr>
              <w:instrText xml:space="preserve"> PAGEREF _Toc485041367 \h </w:instrText>
            </w:r>
            <w:r w:rsidR="004455DB">
              <w:rPr>
                <w:noProof/>
                <w:webHidden/>
              </w:rPr>
            </w:r>
            <w:r w:rsidR="004455DB">
              <w:rPr>
                <w:noProof/>
                <w:webHidden/>
              </w:rPr>
              <w:fldChar w:fldCharType="separate"/>
            </w:r>
            <w:r w:rsidR="005F0897">
              <w:rPr>
                <w:noProof/>
                <w:webHidden/>
              </w:rPr>
              <w:t>213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68" w:history="1">
            <w:r w:rsidR="004455DB" w:rsidRPr="00A47D7B">
              <w:rPr>
                <w:rStyle w:val="Lienhypertexte"/>
                <w:noProof/>
              </w:rPr>
              <w:t>94.32.1b Baliveau essence horticole</w:t>
            </w:r>
            <w:r w:rsidR="004455DB">
              <w:rPr>
                <w:noProof/>
                <w:webHidden/>
              </w:rPr>
              <w:tab/>
            </w:r>
            <w:r w:rsidR="004455DB">
              <w:rPr>
                <w:noProof/>
                <w:webHidden/>
              </w:rPr>
              <w:fldChar w:fldCharType="begin"/>
            </w:r>
            <w:r w:rsidR="004455DB">
              <w:rPr>
                <w:noProof/>
                <w:webHidden/>
              </w:rPr>
              <w:instrText xml:space="preserve"> PAGEREF _Toc485041368 \h </w:instrText>
            </w:r>
            <w:r w:rsidR="004455DB">
              <w:rPr>
                <w:noProof/>
                <w:webHidden/>
              </w:rPr>
            </w:r>
            <w:r w:rsidR="004455DB">
              <w:rPr>
                <w:noProof/>
                <w:webHidden/>
              </w:rPr>
              <w:fldChar w:fldCharType="separate"/>
            </w:r>
            <w:r w:rsidR="005F0897">
              <w:rPr>
                <w:noProof/>
                <w:webHidden/>
              </w:rPr>
              <w:t>215</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369" w:history="1">
            <w:r w:rsidR="004455DB" w:rsidRPr="00A47D7B">
              <w:rPr>
                <w:rStyle w:val="Lienhypertexte"/>
                <w:noProof/>
              </w:rPr>
              <w:t>94.33 Arbuste</w:t>
            </w:r>
            <w:r w:rsidR="004455DB">
              <w:rPr>
                <w:noProof/>
                <w:webHidden/>
              </w:rPr>
              <w:tab/>
            </w:r>
            <w:r w:rsidR="004455DB">
              <w:rPr>
                <w:noProof/>
                <w:webHidden/>
              </w:rPr>
              <w:fldChar w:fldCharType="begin"/>
            </w:r>
            <w:r w:rsidR="004455DB">
              <w:rPr>
                <w:noProof/>
                <w:webHidden/>
              </w:rPr>
              <w:instrText xml:space="preserve"> PAGEREF _Toc485041369 \h </w:instrText>
            </w:r>
            <w:r w:rsidR="004455DB">
              <w:rPr>
                <w:noProof/>
                <w:webHidden/>
              </w:rPr>
            </w:r>
            <w:r w:rsidR="004455DB">
              <w:rPr>
                <w:noProof/>
                <w:webHidden/>
              </w:rPr>
              <w:fldChar w:fldCharType="separate"/>
            </w:r>
            <w:r w:rsidR="005F0897">
              <w:rPr>
                <w:noProof/>
                <w:webHidden/>
              </w:rPr>
              <w:t>218</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370" w:history="1">
            <w:r w:rsidR="004455DB" w:rsidRPr="00A47D7B">
              <w:rPr>
                <w:rStyle w:val="Lienhypertexte"/>
                <w:noProof/>
              </w:rPr>
              <w:t>94.33.1 Arbuste</w:t>
            </w:r>
            <w:r w:rsidR="004455DB">
              <w:rPr>
                <w:noProof/>
                <w:webHidden/>
              </w:rPr>
              <w:tab/>
            </w:r>
            <w:r w:rsidR="004455DB">
              <w:rPr>
                <w:noProof/>
                <w:webHidden/>
              </w:rPr>
              <w:fldChar w:fldCharType="begin"/>
            </w:r>
            <w:r w:rsidR="004455DB">
              <w:rPr>
                <w:noProof/>
                <w:webHidden/>
              </w:rPr>
              <w:instrText xml:space="preserve"> PAGEREF _Toc485041370 \h </w:instrText>
            </w:r>
            <w:r w:rsidR="004455DB">
              <w:rPr>
                <w:noProof/>
                <w:webHidden/>
              </w:rPr>
            </w:r>
            <w:r w:rsidR="004455DB">
              <w:rPr>
                <w:noProof/>
                <w:webHidden/>
              </w:rPr>
              <w:fldChar w:fldCharType="separate"/>
            </w:r>
            <w:r w:rsidR="005F0897">
              <w:rPr>
                <w:noProof/>
                <w:webHidden/>
              </w:rPr>
              <w:t>218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71" w:history="1">
            <w:r w:rsidR="004455DB" w:rsidRPr="00A47D7B">
              <w:rPr>
                <w:rStyle w:val="Lienhypertexte"/>
                <w:noProof/>
              </w:rPr>
              <w:t>94.33.1a Arbuste essence indigène</w:t>
            </w:r>
            <w:r w:rsidR="004455DB">
              <w:rPr>
                <w:noProof/>
                <w:webHidden/>
              </w:rPr>
              <w:tab/>
            </w:r>
            <w:r w:rsidR="004455DB">
              <w:rPr>
                <w:noProof/>
                <w:webHidden/>
              </w:rPr>
              <w:fldChar w:fldCharType="begin"/>
            </w:r>
            <w:r w:rsidR="004455DB">
              <w:rPr>
                <w:noProof/>
                <w:webHidden/>
              </w:rPr>
              <w:instrText xml:space="preserve"> PAGEREF _Toc485041371 \h </w:instrText>
            </w:r>
            <w:r w:rsidR="004455DB">
              <w:rPr>
                <w:noProof/>
                <w:webHidden/>
              </w:rPr>
            </w:r>
            <w:r w:rsidR="004455DB">
              <w:rPr>
                <w:noProof/>
                <w:webHidden/>
              </w:rPr>
              <w:fldChar w:fldCharType="separate"/>
            </w:r>
            <w:r w:rsidR="005F0897">
              <w:rPr>
                <w:noProof/>
                <w:webHidden/>
              </w:rPr>
              <w:t>218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72" w:history="1">
            <w:r w:rsidR="004455DB" w:rsidRPr="00A47D7B">
              <w:rPr>
                <w:rStyle w:val="Lienhypertexte"/>
                <w:noProof/>
              </w:rPr>
              <w:t>94.33.1b Arbuste essence horticole</w:t>
            </w:r>
            <w:r w:rsidR="004455DB">
              <w:rPr>
                <w:noProof/>
                <w:webHidden/>
              </w:rPr>
              <w:tab/>
            </w:r>
            <w:r w:rsidR="004455DB">
              <w:rPr>
                <w:noProof/>
                <w:webHidden/>
              </w:rPr>
              <w:fldChar w:fldCharType="begin"/>
            </w:r>
            <w:r w:rsidR="004455DB">
              <w:rPr>
                <w:noProof/>
                <w:webHidden/>
              </w:rPr>
              <w:instrText xml:space="preserve"> PAGEREF _Toc485041372 \h </w:instrText>
            </w:r>
            <w:r w:rsidR="004455DB">
              <w:rPr>
                <w:noProof/>
                <w:webHidden/>
              </w:rPr>
            </w:r>
            <w:r w:rsidR="004455DB">
              <w:rPr>
                <w:noProof/>
                <w:webHidden/>
              </w:rPr>
              <w:fldChar w:fldCharType="separate"/>
            </w:r>
            <w:r w:rsidR="005F0897">
              <w:rPr>
                <w:noProof/>
                <w:webHidden/>
              </w:rPr>
              <w:t>220</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373" w:history="1">
            <w:r w:rsidR="004455DB" w:rsidRPr="00A47D7B">
              <w:rPr>
                <w:rStyle w:val="Lienhypertexte"/>
                <w:noProof/>
              </w:rPr>
              <w:t>94.34 Conifère</w:t>
            </w:r>
            <w:r w:rsidR="004455DB">
              <w:rPr>
                <w:noProof/>
                <w:webHidden/>
              </w:rPr>
              <w:tab/>
            </w:r>
            <w:r w:rsidR="004455DB">
              <w:rPr>
                <w:noProof/>
                <w:webHidden/>
              </w:rPr>
              <w:fldChar w:fldCharType="begin"/>
            </w:r>
            <w:r w:rsidR="004455DB">
              <w:rPr>
                <w:noProof/>
                <w:webHidden/>
              </w:rPr>
              <w:instrText xml:space="preserve"> PAGEREF _Toc485041373 \h </w:instrText>
            </w:r>
            <w:r w:rsidR="004455DB">
              <w:rPr>
                <w:noProof/>
                <w:webHidden/>
              </w:rPr>
            </w:r>
            <w:r w:rsidR="004455DB">
              <w:rPr>
                <w:noProof/>
                <w:webHidden/>
              </w:rPr>
              <w:fldChar w:fldCharType="separate"/>
            </w:r>
            <w:r w:rsidR="005F0897">
              <w:rPr>
                <w:noProof/>
                <w:webHidden/>
              </w:rPr>
              <w:t>233</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374" w:history="1">
            <w:r w:rsidR="004455DB" w:rsidRPr="00A47D7B">
              <w:rPr>
                <w:rStyle w:val="Lienhypertexte"/>
                <w:noProof/>
              </w:rPr>
              <w:t>94.34.1 Conifère</w:t>
            </w:r>
            <w:r w:rsidR="004455DB">
              <w:rPr>
                <w:noProof/>
                <w:webHidden/>
              </w:rPr>
              <w:tab/>
            </w:r>
            <w:r w:rsidR="004455DB">
              <w:rPr>
                <w:noProof/>
                <w:webHidden/>
              </w:rPr>
              <w:fldChar w:fldCharType="begin"/>
            </w:r>
            <w:r w:rsidR="004455DB">
              <w:rPr>
                <w:noProof/>
                <w:webHidden/>
              </w:rPr>
              <w:instrText xml:space="preserve"> PAGEREF _Toc485041374 \h </w:instrText>
            </w:r>
            <w:r w:rsidR="004455DB">
              <w:rPr>
                <w:noProof/>
                <w:webHidden/>
              </w:rPr>
            </w:r>
            <w:r w:rsidR="004455DB">
              <w:rPr>
                <w:noProof/>
                <w:webHidden/>
              </w:rPr>
              <w:fldChar w:fldCharType="separate"/>
            </w:r>
            <w:r w:rsidR="005F0897">
              <w:rPr>
                <w:noProof/>
                <w:webHidden/>
              </w:rPr>
              <w:t>233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75" w:history="1">
            <w:r w:rsidR="004455DB" w:rsidRPr="00A47D7B">
              <w:rPr>
                <w:rStyle w:val="Lienhypertexte"/>
                <w:noProof/>
              </w:rPr>
              <w:t>94.34.1a Conifère</w:t>
            </w:r>
            <w:r w:rsidR="004455DB">
              <w:rPr>
                <w:noProof/>
                <w:webHidden/>
              </w:rPr>
              <w:tab/>
            </w:r>
            <w:r w:rsidR="004455DB">
              <w:rPr>
                <w:noProof/>
                <w:webHidden/>
              </w:rPr>
              <w:fldChar w:fldCharType="begin"/>
            </w:r>
            <w:r w:rsidR="004455DB">
              <w:rPr>
                <w:noProof/>
                <w:webHidden/>
              </w:rPr>
              <w:instrText xml:space="preserve"> PAGEREF _Toc485041375 \h </w:instrText>
            </w:r>
            <w:r w:rsidR="004455DB">
              <w:rPr>
                <w:noProof/>
                <w:webHidden/>
              </w:rPr>
            </w:r>
            <w:r w:rsidR="004455DB">
              <w:rPr>
                <w:noProof/>
                <w:webHidden/>
              </w:rPr>
              <w:fldChar w:fldCharType="separate"/>
            </w:r>
            <w:r w:rsidR="005F0897">
              <w:rPr>
                <w:noProof/>
                <w:webHidden/>
              </w:rPr>
              <w:t>233</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376" w:history="1">
            <w:r w:rsidR="004455DB" w:rsidRPr="00A47D7B">
              <w:rPr>
                <w:rStyle w:val="Lienhypertexte"/>
                <w:noProof/>
              </w:rPr>
              <w:t>94.35 Plant forestier</w:t>
            </w:r>
            <w:r w:rsidR="004455DB">
              <w:rPr>
                <w:noProof/>
                <w:webHidden/>
              </w:rPr>
              <w:tab/>
            </w:r>
            <w:r w:rsidR="004455DB">
              <w:rPr>
                <w:noProof/>
                <w:webHidden/>
              </w:rPr>
              <w:fldChar w:fldCharType="begin"/>
            </w:r>
            <w:r w:rsidR="004455DB">
              <w:rPr>
                <w:noProof/>
                <w:webHidden/>
              </w:rPr>
              <w:instrText xml:space="preserve"> PAGEREF _Toc485041376 \h </w:instrText>
            </w:r>
            <w:r w:rsidR="004455DB">
              <w:rPr>
                <w:noProof/>
                <w:webHidden/>
              </w:rPr>
            </w:r>
            <w:r w:rsidR="004455DB">
              <w:rPr>
                <w:noProof/>
                <w:webHidden/>
              </w:rPr>
              <w:fldChar w:fldCharType="separate"/>
            </w:r>
            <w:r w:rsidR="005F0897">
              <w:rPr>
                <w:noProof/>
                <w:webHidden/>
              </w:rPr>
              <w:t>234</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377" w:history="1">
            <w:r w:rsidR="004455DB" w:rsidRPr="00A47D7B">
              <w:rPr>
                <w:rStyle w:val="Lienhypertexte"/>
                <w:noProof/>
              </w:rPr>
              <w:t>94.35.1 Plant forestier</w:t>
            </w:r>
            <w:r w:rsidR="004455DB">
              <w:rPr>
                <w:noProof/>
                <w:webHidden/>
              </w:rPr>
              <w:tab/>
            </w:r>
            <w:r w:rsidR="004455DB">
              <w:rPr>
                <w:noProof/>
                <w:webHidden/>
              </w:rPr>
              <w:fldChar w:fldCharType="begin"/>
            </w:r>
            <w:r w:rsidR="004455DB">
              <w:rPr>
                <w:noProof/>
                <w:webHidden/>
              </w:rPr>
              <w:instrText xml:space="preserve"> PAGEREF _Toc485041377 \h </w:instrText>
            </w:r>
            <w:r w:rsidR="004455DB">
              <w:rPr>
                <w:noProof/>
                <w:webHidden/>
              </w:rPr>
            </w:r>
            <w:r w:rsidR="004455DB">
              <w:rPr>
                <w:noProof/>
                <w:webHidden/>
              </w:rPr>
              <w:fldChar w:fldCharType="separate"/>
            </w:r>
            <w:r w:rsidR="005F0897">
              <w:rPr>
                <w:noProof/>
                <w:webHidden/>
              </w:rPr>
              <w:t>234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78" w:history="1">
            <w:r w:rsidR="004455DB" w:rsidRPr="00A47D7B">
              <w:rPr>
                <w:rStyle w:val="Lienhypertexte"/>
                <w:noProof/>
              </w:rPr>
              <w:t>94.35.1a Plant forestier, semis 1 an - Repiqué 2 ans</w:t>
            </w:r>
            <w:r w:rsidR="004455DB">
              <w:rPr>
                <w:noProof/>
                <w:webHidden/>
              </w:rPr>
              <w:tab/>
            </w:r>
            <w:r w:rsidR="004455DB">
              <w:rPr>
                <w:noProof/>
                <w:webHidden/>
              </w:rPr>
              <w:fldChar w:fldCharType="begin"/>
            </w:r>
            <w:r w:rsidR="004455DB">
              <w:rPr>
                <w:noProof/>
                <w:webHidden/>
              </w:rPr>
              <w:instrText xml:space="preserve"> PAGEREF _Toc485041378 \h </w:instrText>
            </w:r>
            <w:r w:rsidR="004455DB">
              <w:rPr>
                <w:noProof/>
                <w:webHidden/>
              </w:rPr>
            </w:r>
            <w:r w:rsidR="004455DB">
              <w:rPr>
                <w:noProof/>
                <w:webHidden/>
              </w:rPr>
              <w:fldChar w:fldCharType="separate"/>
            </w:r>
            <w:r w:rsidR="005F0897">
              <w:rPr>
                <w:noProof/>
                <w:webHidden/>
              </w:rPr>
              <w:t>234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79" w:history="1">
            <w:r w:rsidR="004455DB" w:rsidRPr="00A47D7B">
              <w:rPr>
                <w:rStyle w:val="Lienhypertexte"/>
                <w:noProof/>
              </w:rPr>
              <w:t>94.35.1b Plant forestier, semis 1 an - Repiqué 3 an</w:t>
            </w:r>
            <w:r w:rsidR="004455DB">
              <w:rPr>
                <w:noProof/>
                <w:webHidden/>
              </w:rPr>
              <w:tab/>
            </w:r>
            <w:r w:rsidR="004455DB">
              <w:rPr>
                <w:noProof/>
                <w:webHidden/>
              </w:rPr>
              <w:fldChar w:fldCharType="begin"/>
            </w:r>
            <w:r w:rsidR="004455DB">
              <w:rPr>
                <w:noProof/>
                <w:webHidden/>
              </w:rPr>
              <w:instrText xml:space="preserve"> PAGEREF _Toc485041379 \h </w:instrText>
            </w:r>
            <w:r w:rsidR="004455DB">
              <w:rPr>
                <w:noProof/>
                <w:webHidden/>
              </w:rPr>
            </w:r>
            <w:r w:rsidR="004455DB">
              <w:rPr>
                <w:noProof/>
                <w:webHidden/>
              </w:rPr>
              <w:fldChar w:fldCharType="separate"/>
            </w:r>
            <w:r w:rsidR="005F0897">
              <w:rPr>
                <w:noProof/>
                <w:webHidden/>
              </w:rPr>
              <w:t>237</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380" w:history="1">
            <w:r w:rsidR="004455DB" w:rsidRPr="00A47D7B">
              <w:rPr>
                <w:rStyle w:val="Lienhypertexte"/>
                <w:noProof/>
              </w:rPr>
              <w:t>94.36 Plante spécifique</w:t>
            </w:r>
            <w:r w:rsidR="004455DB">
              <w:rPr>
                <w:noProof/>
                <w:webHidden/>
              </w:rPr>
              <w:tab/>
            </w:r>
            <w:r w:rsidR="004455DB">
              <w:rPr>
                <w:noProof/>
                <w:webHidden/>
              </w:rPr>
              <w:fldChar w:fldCharType="begin"/>
            </w:r>
            <w:r w:rsidR="004455DB">
              <w:rPr>
                <w:noProof/>
                <w:webHidden/>
              </w:rPr>
              <w:instrText xml:space="preserve"> PAGEREF _Toc485041380 \h </w:instrText>
            </w:r>
            <w:r w:rsidR="004455DB">
              <w:rPr>
                <w:noProof/>
                <w:webHidden/>
              </w:rPr>
            </w:r>
            <w:r w:rsidR="004455DB">
              <w:rPr>
                <w:noProof/>
                <w:webHidden/>
              </w:rPr>
              <w:fldChar w:fldCharType="separate"/>
            </w:r>
            <w:r w:rsidR="005F0897">
              <w:rPr>
                <w:noProof/>
                <w:webHidden/>
              </w:rPr>
              <w:t>239</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381" w:history="1">
            <w:r w:rsidR="004455DB" w:rsidRPr="00A47D7B">
              <w:rPr>
                <w:rStyle w:val="Lienhypertexte"/>
                <w:noProof/>
              </w:rPr>
              <w:t>94.36.1 Plante spécifique</w:t>
            </w:r>
            <w:r w:rsidR="004455DB">
              <w:rPr>
                <w:noProof/>
                <w:webHidden/>
              </w:rPr>
              <w:tab/>
            </w:r>
            <w:r w:rsidR="004455DB">
              <w:rPr>
                <w:noProof/>
                <w:webHidden/>
              </w:rPr>
              <w:fldChar w:fldCharType="begin"/>
            </w:r>
            <w:r w:rsidR="004455DB">
              <w:rPr>
                <w:noProof/>
                <w:webHidden/>
              </w:rPr>
              <w:instrText xml:space="preserve"> PAGEREF _Toc485041381 \h </w:instrText>
            </w:r>
            <w:r w:rsidR="004455DB">
              <w:rPr>
                <w:noProof/>
                <w:webHidden/>
              </w:rPr>
            </w:r>
            <w:r w:rsidR="004455DB">
              <w:rPr>
                <w:noProof/>
                <w:webHidden/>
              </w:rPr>
              <w:fldChar w:fldCharType="separate"/>
            </w:r>
            <w:r w:rsidR="005F0897">
              <w:rPr>
                <w:noProof/>
                <w:webHidden/>
              </w:rPr>
              <w:t>241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82" w:history="1">
            <w:r w:rsidR="004455DB" w:rsidRPr="00A47D7B">
              <w:rPr>
                <w:rStyle w:val="Lienhypertexte"/>
                <w:noProof/>
              </w:rPr>
              <w:t>94.36.1a Rosier</w:t>
            </w:r>
            <w:r w:rsidR="004455DB">
              <w:rPr>
                <w:noProof/>
                <w:webHidden/>
              </w:rPr>
              <w:tab/>
            </w:r>
            <w:r w:rsidR="004455DB">
              <w:rPr>
                <w:noProof/>
                <w:webHidden/>
              </w:rPr>
              <w:fldChar w:fldCharType="begin"/>
            </w:r>
            <w:r w:rsidR="004455DB">
              <w:rPr>
                <w:noProof/>
                <w:webHidden/>
              </w:rPr>
              <w:instrText xml:space="preserve"> PAGEREF _Toc485041382 \h </w:instrText>
            </w:r>
            <w:r w:rsidR="004455DB">
              <w:rPr>
                <w:noProof/>
                <w:webHidden/>
              </w:rPr>
            </w:r>
            <w:r w:rsidR="004455DB">
              <w:rPr>
                <w:noProof/>
                <w:webHidden/>
              </w:rPr>
              <w:fldChar w:fldCharType="separate"/>
            </w:r>
            <w:r w:rsidR="005F0897">
              <w:rPr>
                <w:noProof/>
                <w:webHidden/>
              </w:rPr>
              <w:t>241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83" w:history="1">
            <w:r w:rsidR="004455DB" w:rsidRPr="00A47D7B">
              <w:rPr>
                <w:rStyle w:val="Lienhypertexte"/>
                <w:noProof/>
              </w:rPr>
              <w:t>94.36.1b Plançon</w:t>
            </w:r>
            <w:r w:rsidR="004455DB">
              <w:rPr>
                <w:noProof/>
                <w:webHidden/>
              </w:rPr>
              <w:tab/>
            </w:r>
            <w:r w:rsidR="004455DB">
              <w:rPr>
                <w:noProof/>
                <w:webHidden/>
              </w:rPr>
              <w:fldChar w:fldCharType="begin"/>
            </w:r>
            <w:r w:rsidR="004455DB">
              <w:rPr>
                <w:noProof/>
                <w:webHidden/>
              </w:rPr>
              <w:instrText xml:space="preserve"> PAGEREF _Toc485041383 \h </w:instrText>
            </w:r>
            <w:r w:rsidR="004455DB">
              <w:rPr>
                <w:noProof/>
                <w:webHidden/>
              </w:rPr>
            </w:r>
            <w:r w:rsidR="004455DB">
              <w:rPr>
                <w:noProof/>
                <w:webHidden/>
              </w:rPr>
              <w:fldChar w:fldCharType="separate"/>
            </w:r>
            <w:r w:rsidR="005F0897">
              <w:rPr>
                <w:noProof/>
                <w:webHidden/>
              </w:rPr>
              <w:t>242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84" w:history="1">
            <w:r w:rsidR="004455DB" w:rsidRPr="00A47D7B">
              <w:rPr>
                <w:rStyle w:val="Lienhypertexte"/>
                <w:noProof/>
              </w:rPr>
              <w:t>94.36.1c Plante grimpante en motte, pot ou conteneur</w:t>
            </w:r>
            <w:r w:rsidR="004455DB">
              <w:rPr>
                <w:noProof/>
                <w:webHidden/>
              </w:rPr>
              <w:tab/>
            </w:r>
            <w:r w:rsidR="004455DB">
              <w:rPr>
                <w:noProof/>
                <w:webHidden/>
              </w:rPr>
              <w:fldChar w:fldCharType="begin"/>
            </w:r>
            <w:r w:rsidR="004455DB">
              <w:rPr>
                <w:noProof/>
                <w:webHidden/>
              </w:rPr>
              <w:instrText xml:space="preserve"> PAGEREF _Toc485041384 \h </w:instrText>
            </w:r>
            <w:r w:rsidR="004455DB">
              <w:rPr>
                <w:noProof/>
                <w:webHidden/>
              </w:rPr>
            </w:r>
            <w:r w:rsidR="004455DB">
              <w:rPr>
                <w:noProof/>
                <w:webHidden/>
              </w:rPr>
              <w:fldChar w:fldCharType="separate"/>
            </w:r>
            <w:r w:rsidR="005F0897">
              <w:rPr>
                <w:noProof/>
                <w:webHidden/>
              </w:rPr>
              <w:t>243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85" w:history="1">
            <w:r w:rsidR="004455DB" w:rsidRPr="00A47D7B">
              <w:rPr>
                <w:rStyle w:val="Lienhypertexte"/>
                <w:noProof/>
              </w:rPr>
              <w:t>94.36.1d Graminée et bambou</w:t>
            </w:r>
            <w:r w:rsidR="004455DB">
              <w:rPr>
                <w:noProof/>
                <w:webHidden/>
              </w:rPr>
              <w:tab/>
            </w:r>
            <w:r w:rsidR="004455DB">
              <w:rPr>
                <w:noProof/>
                <w:webHidden/>
              </w:rPr>
              <w:fldChar w:fldCharType="begin"/>
            </w:r>
            <w:r w:rsidR="004455DB">
              <w:rPr>
                <w:noProof/>
                <w:webHidden/>
              </w:rPr>
              <w:instrText xml:space="preserve"> PAGEREF _Toc485041385 \h </w:instrText>
            </w:r>
            <w:r w:rsidR="004455DB">
              <w:rPr>
                <w:noProof/>
                <w:webHidden/>
              </w:rPr>
            </w:r>
            <w:r w:rsidR="004455DB">
              <w:rPr>
                <w:noProof/>
                <w:webHidden/>
              </w:rPr>
              <w:fldChar w:fldCharType="separate"/>
            </w:r>
            <w:r w:rsidR="005F0897">
              <w:rPr>
                <w:noProof/>
                <w:webHidden/>
              </w:rPr>
              <w:t>243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86" w:history="1">
            <w:r w:rsidR="004455DB" w:rsidRPr="00A47D7B">
              <w:rPr>
                <w:rStyle w:val="Lienhypertexte"/>
                <w:noProof/>
              </w:rPr>
              <w:t>94.36.1e Plante aquatique</w:t>
            </w:r>
            <w:r w:rsidR="004455DB">
              <w:rPr>
                <w:noProof/>
                <w:webHidden/>
              </w:rPr>
              <w:tab/>
            </w:r>
            <w:r w:rsidR="004455DB">
              <w:rPr>
                <w:noProof/>
                <w:webHidden/>
              </w:rPr>
              <w:fldChar w:fldCharType="begin"/>
            </w:r>
            <w:r w:rsidR="004455DB">
              <w:rPr>
                <w:noProof/>
                <w:webHidden/>
              </w:rPr>
              <w:instrText xml:space="preserve"> PAGEREF _Toc485041386 \h </w:instrText>
            </w:r>
            <w:r w:rsidR="004455DB">
              <w:rPr>
                <w:noProof/>
                <w:webHidden/>
              </w:rPr>
            </w:r>
            <w:r w:rsidR="004455DB">
              <w:rPr>
                <w:noProof/>
                <w:webHidden/>
              </w:rPr>
              <w:fldChar w:fldCharType="separate"/>
            </w:r>
            <w:r w:rsidR="005F0897">
              <w:rPr>
                <w:noProof/>
                <w:webHidden/>
              </w:rPr>
              <w:t>243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87" w:history="1">
            <w:r w:rsidR="004455DB" w:rsidRPr="00A47D7B">
              <w:rPr>
                <w:rStyle w:val="Lienhypertexte"/>
                <w:noProof/>
              </w:rPr>
              <w:t>94.36.1f Plante vivace</w:t>
            </w:r>
            <w:r w:rsidR="004455DB">
              <w:rPr>
                <w:noProof/>
                <w:webHidden/>
              </w:rPr>
              <w:tab/>
            </w:r>
            <w:r w:rsidR="004455DB">
              <w:rPr>
                <w:noProof/>
                <w:webHidden/>
              </w:rPr>
              <w:fldChar w:fldCharType="begin"/>
            </w:r>
            <w:r w:rsidR="004455DB">
              <w:rPr>
                <w:noProof/>
                <w:webHidden/>
              </w:rPr>
              <w:instrText xml:space="preserve"> PAGEREF _Toc485041387 \h </w:instrText>
            </w:r>
            <w:r w:rsidR="004455DB">
              <w:rPr>
                <w:noProof/>
                <w:webHidden/>
              </w:rPr>
            </w:r>
            <w:r w:rsidR="004455DB">
              <w:rPr>
                <w:noProof/>
                <w:webHidden/>
              </w:rPr>
              <w:fldChar w:fldCharType="separate"/>
            </w:r>
            <w:r w:rsidR="005F0897">
              <w:rPr>
                <w:noProof/>
                <w:webHidden/>
              </w:rPr>
              <w:t>244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88" w:history="1">
            <w:r w:rsidR="004455DB" w:rsidRPr="00A47D7B">
              <w:rPr>
                <w:rStyle w:val="Lienhypertexte"/>
                <w:noProof/>
              </w:rPr>
              <w:t>94.36.1g Plante à bulbe et tubercule</w:t>
            </w:r>
            <w:r w:rsidR="004455DB">
              <w:rPr>
                <w:noProof/>
                <w:webHidden/>
              </w:rPr>
              <w:tab/>
            </w:r>
            <w:r w:rsidR="004455DB">
              <w:rPr>
                <w:noProof/>
                <w:webHidden/>
              </w:rPr>
              <w:fldChar w:fldCharType="begin"/>
            </w:r>
            <w:r w:rsidR="004455DB">
              <w:rPr>
                <w:noProof/>
                <w:webHidden/>
              </w:rPr>
              <w:instrText xml:space="preserve"> PAGEREF _Toc485041388 \h </w:instrText>
            </w:r>
            <w:r w:rsidR="004455DB">
              <w:rPr>
                <w:noProof/>
                <w:webHidden/>
              </w:rPr>
            </w:r>
            <w:r w:rsidR="004455DB">
              <w:rPr>
                <w:noProof/>
                <w:webHidden/>
              </w:rPr>
              <w:fldChar w:fldCharType="separate"/>
            </w:r>
            <w:r w:rsidR="005F0897">
              <w:rPr>
                <w:noProof/>
                <w:webHidden/>
              </w:rPr>
              <w:t>244</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389" w:history="1">
            <w:r w:rsidR="004455DB" w:rsidRPr="00A47D7B">
              <w:rPr>
                <w:rStyle w:val="Lienhypertexte"/>
                <w:noProof/>
              </w:rPr>
              <w:t>94.37 Accessoires pour plantation</w:t>
            </w:r>
            <w:r w:rsidR="004455DB">
              <w:rPr>
                <w:noProof/>
                <w:webHidden/>
              </w:rPr>
              <w:tab/>
            </w:r>
            <w:r w:rsidR="004455DB">
              <w:rPr>
                <w:noProof/>
                <w:webHidden/>
              </w:rPr>
              <w:fldChar w:fldCharType="begin"/>
            </w:r>
            <w:r w:rsidR="004455DB">
              <w:rPr>
                <w:noProof/>
                <w:webHidden/>
              </w:rPr>
              <w:instrText xml:space="preserve"> PAGEREF _Toc485041389 \h </w:instrText>
            </w:r>
            <w:r w:rsidR="004455DB">
              <w:rPr>
                <w:noProof/>
                <w:webHidden/>
              </w:rPr>
            </w:r>
            <w:r w:rsidR="004455DB">
              <w:rPr>
                <w:noProof/>
                <w:webHidden/>
              </w:rPr>
              <w:fldChar w:fldCharType="separate"/>
            </w:r>
            <w:r w:rsidR="005F0897">
              <w:rPr>
                <w:noProof/>
                <w:webHidden/>
              </w:rPr>
              <w:t>244</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390" w:history="1">
            <w:r w:rsidR="004455DB" w:rsidRPr="00A47D7B">
              <w:rPr>
                <w:rStyle w:val="Lienhypertexte"/>
                <w:noProof/>
              </w:rPr>
              <w:t>94.37.1 Accessoires pour plantation</w:t>
            </w:r>
            <w:r w:rsidR="004455DB">
              <w:rPr>
                <w:noProof/>
                <w:webHidden/>
              </w:rPr>
              <w:tab/>
            </w:r>
            <w:r w:rsidR="004455DB">
              <w:rPr>
                <w:noProof/>
                <w:webHidden/>
              </w:rPr>
              <w:fldChar w:fldCharType="begin"/>
            </w:r>
            <w:r w:rsidR="004455DB">
              <w:rPr>
                <w:noProof/>
                <w:webHidden/>
              </w:rPr>
              <w:instrText xml:space="preserve"> PAGEREF _Toc485041390 \h </w:instrText>
            </w:r>
            <w:r w:rsidR="004455DB">
              <w:rPr>
                <w:noProof/>
                <w:webHidden/>
              </w:rPr>
            </w:r>
            <w:r w:rsidR="004455DB">
              <w:rPr>
                <w:noProof/>
                <w:webHidden/>
              </w:rPr>
              <w:fldChar w:fldCharType="separate"/>
            </w:r>
            <w:r w:rsidR="005F0897">
              <w:rPr>
                <w:noProof/>
                <w:webHidden/>
              </w:rPr>
              <w:t>246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91" w:history="1">
            <w:r w:rsidR="004455DB" w:rsidRPr="00A47D7B">
              <w:rPr>
                <w:rStyle w:val="Lienhypertexte"/>
                <w:noProof/>
              </w:rPr>
              <w:t>94.37.1a Tuteur</w:t>
            </w:r>
            <w:r w:rsidR="004455DB">
              <w:rPr>
                <w:noProof/>
                <w:webHidden/>
              </w:rPr>
              <w:tab/>
            </w:r>
            <w:r w:rsidR="004455DB">
              <w:rPr>
                <w:noProof/>
                <w:webHidden/>
              </w:rPr>
              <w:fldChar w:fldCharType="begin"/>
            </w:r>
            <w:r w:rsidR="004455DB">
              <w:rPr>
                <w:noProof/>
                <w:webHidden/>
              </w:rPr>
              <w:instrText xml:space="preserve"> PAGEREF _Toc485041391 \h </w:instrText>
            </w:r>
            <w:r w:rsidR="004455DB">
              <w:rPr>
                <w:noProof/>
                <w:webHidden/>
              </w:rPr>
            </w:r>
            <w:r w:rsidR="004455DB">
              <w:rPr>
                <w:noProof/>
                <w:webHidden/>
              </w:rPr>
              <w:fldChar w:fldCharType="separate"/>
            </w:r>
            <w:r w:rsidR="005F0897">
              <w:rPr>
                <w:noProof/>
                <w:webHidden/>
              </w:rPr>
              <w:t>246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92" w:history="1">
            <w:r w:rsidR="004455DB" w:rsidRPr="00A47D7B">
              <w:rPr>
                <w:rStyle w:val="Lienhypertexte"/>
                <w:noProof/>
              </w:rPr>
              <w:t>94.37.1b Tuteur, supplément pour bois fraisé</w:t>
            </w:r>
            <w:r w:rsidR="004455DB">
              <w:rPr>
                <w:noProof/>
                <w:webHidden/>
              </w:rPr>
              <w:tab/>
            </w:r>
            <w:r w:rsidR="004455DB">
              <w:rPr>
                <w:noProof/>
                <w:webHidden/>
              </w:rPr>
              <w:fldChar w:fldCharType="begin"/>
            </w:r>
            <w:r w:rsidR="004455DB">
              <w:rPr>
                <w:noProof/>
                <w:webHidden/>
              </w:rPr>
              <w:instrText xml:space="preserve"> PAGEREF _Toc485041392 \h </w:instrText>
            </w:r>
            <w:r w:rsidR="004455DB">
              <w:rPr>
                <w:noProof/>
                <w:webHidden/>
              </w:rPr>
            </w:r>
            <w:r w:rsidR="004455DB">
              <w:rPr>
                <w:noProof/>
                <w:webHidden/>
              </w:rPr>
              <w:fldChar w:fldCharType="separate"/>
            </w:r>
            <w:r w:rsidR="005F0897">
              <w:rPr>
                <w:noProof/>
                <w:webHidden/>
              </w:rPr>
              <w:t>246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93" w:history="1">
            <w:r w:rsidR="004455DB" w:rsidRPr="00A47D7B">
              <w:rPr>
                <w:rStyle w:val="Lienhypertexte"/>
                <w:noProof/>
              </w:rPr>
              <w:t>94.37.1c Clôture pour tuteurage de haie</w:t>
            </w:r>
            <w:r w:rsidR="004455DB">
              <w:rPr>
                <w:noProof/>
                <w:webHidden/>
              </w:rPr>
              <w:tab/>
            </w:r>
            <w:r w:rsidR="004455DB">
              <w:rPr>
                <w:noProof/>
                <w:webHidden/>
              </w:rPr>
              <w:fldChar w:fldCharType="begin"/>
            </w:r>
            <w:r w:rsidR="004455DB">
              <w:rPr>
                <w:noProof/>
                <w:webHidden/>
              </w:rPr>
              <w:instrText xml:space="preserve"> PAGEREF _Toc485041393 \h </w:instrText>
            </w:r>
            <w:r w:rsidR="004455DB">
              <w:rPr>
                <w:noProof/>
                <w:webHidden/>
              </w:rPr>
            </w:r>
            <w:r w:rsidR="004455DB">
              <w:rPr>
                <w:noProof/>
                <w:webHidden/>
              </w:rPr>
              <w:fldChar w:fldCharType="separate"/>
            </w:r>
            <w:r w:rsidR="005F0897">
              <w:rPr>
                <w:noProof/>
                <w:webHidden/>
              </w:rPr>
              <w:t>246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94" w:history="1">
            <w:r w:rsidR="004455DB" w:rsidRPr="00A47D7B">
              <w:rPr>
                <w:rStyle w:val="Lienhypertexte"/>
                <w:noProof/>
              </w:rPr>
              <w:t>94.37.1d Ancrage d'arbre et de baliveau</w:t>
            </w:r>
            <w:r w:rsidR="004455DB">
              <w:rPr>
                <w:noProof/>
                <w:webHidden/>
              </w:rPr>
              <w:tab/>
            </w:r>
            <w:r w:rsidR="004455DB">
              <w:rPr>
                <w:noProof/>
                <w:webHidden/>
              </w:rPr>
              <w:fldChar w:fldCharType="begin"/>
            </w:r>
            <w:r w:rsidR="004455DB">
              <w:rPr>
                <w:noProof/>
                <w:webHidden/>
              </w:rPr>
              <w:instrText xml:space="preserve"> PAGEREF _Toc485041394 \h </w:instrText>
            </w:r>
            <w:r w:rsidR="004455DB">
              <w:rPr>
                <w:noProof/>
                <w:webHidden/>
              </w:rPr>
            </w:r>
            <w:r w:rsidR="004455DB">
              <w:rPr>
                <w:noProof/>
                <w:webHidden/>
              </w:rPr>
              <w:fldChar w:fldCharType="separate"/>
            </w:r>
            <w:r w:rsidR="005F0897">
              <w:rPr>
                <w:noProof/>
                <w:webHidden/>
              </w:rPr>
              <w:t>247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95" w:history="1">
            <w:r w:rsidR="004455DB" w:rsidRPr="00A47D7B">
              <w:rPr>
                <w:rStyle w:val="Lienhypertexte"/>
                <w:noProof/>
              </w:rPr>
              <w:t>94.37.1e Haubanage d'arbre et de baliveau</w:t>
            </w:r>
            <w:r w:rsidR="004455DB">
              <w:rPr>
                <w:noProof/>
                <w:webHidden/>
              </w:rPr>
              <w:tab/>
            </w:r>
            <w:r w:rsidR="004455DB">
              <w:rPr>
                <w:noProof/>
                <w:webHidden/>
              </w:rPr>
              <w:fldChar w:fldCharType="begin"/>
            </w:r>
            <w:r w:rsidR="004455DB">
              <w:rPr>
                <w:noProof/>
                <w:webHidden/>
              </w:rPr>
              <w:instrText xml:space="preserve"> PAGEREF _Toc485041395 \h </w:instrText>
            </w:r>
            <w:r w:rsidR="004455DB">
              <w:rPr>
                <w:noProof/>
                <w:webHidden/>
              </w:rPr>
            </w:r>
            <w:r w:rsidR="004455DB">
              <w:rPr>
                <w:noProof/>
                <w:webHidden/>
              </w:rPr>
              <w:fldChar w:fldCharType="separate"/>
            </w:r>
            <w:r w:rsidR="005F0897">
              <w:rPr>
                <w:noProof/>
                <w:webHidden/>
              </w:rPr>
              <w:t>247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96" w:history="1">
            <w:r w:rsidR="004455DB" w:rsidRPr="00A47D7B">
              <w:rPr>
                <w:rStyle w:val="Lienhypertexte"/>
                <w:noProof/>
              </w:rPr>
              <w:t>94.37.1f Protection d'arbre contre le petit gibier</w:t>
            </w:r>
            <w:r w:rsidR="004455DB">
              <w:rPr>
                <w:noProof/>
                <w:webHidden/>
              </w:rPr>
              <w:tab/>
            </w:r>
            <w:r w:rsidR="004455DB">
              <w:rPr>
                <w:noProof/>
                <w:webHidden/>
              </w:rPr>
              <w:fldChar w:fldCharType="begin"/>
            </w:r>
            <w:r w:rsidR="004455DB">
              <w:rPr>
                <w:noProof/>
                <w:webHidden/>
              </w:rPr>
              <w:instrText xml:space="preserve"> PAGEREF _Toc485041396 \h </w:instrText>
            </w:r>
            <w:r w:rsidR="004455DB">
              <w:rPr>
                <w:noProof/>
                <w:webHidden/>
              </w:rPr>
            </w:r>
            <w:r w:rsidR="004455DB">
              <w:rPr>
                <w:noProof/>
                <w:webHidden/>
              </w:rPr>
              <w:fldChar w:fldCharType="separate"/>
            </w:r>
            <w:r w:rsidR="005F0897">
              <w:rPr>
                <w:noProof/>
                <w:webHidden/>
              </w:rPr>
              <w:t>248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97" w:history="1">
            <w:r w:rsidR="004455DB" w:rsidRPr="00A47D7B">
              <w:rPr>
                <w:rStyle w:val="Lienhypertexte"/>
                <w:noProof/>
              </w:rPr>
              <w:t>94.37.1g Protection d'arbre contre le grand gibier</w:t>
            </w:r>
            <w:r w:rsidR="004455DB">
              <w:rPr>
                <w:noProof/>
                <w:webHidden/>
              </w:rPr>
              <w:tab/>
            </w:r>
            <w:r w:rsidR="004455DB">
              <w:rPr>
                <w:noProof/>
                <w:webHidden/>
              </w:rPr>
              <w:fldChar w:fldCharType="begin"/>
            </w:r>
            <w:r w:rsidR="004455DB">
              <w:rPr>
                <w:noProof/>
                <w:webHidden/>
              </w:rPr>
              <w:instrText xml:space="preserve"> PAGEREF _Toc485041397 \h </w:instrText>
            </w:r>
            <w:r w:rsidR="004455DB">
              <w:rPr>
                <w:noProof/>
                <w:webHidden/>
              </w:rPr>
            </w:r>
            <w:r w:rsidR="004455DB">
              <w:rPr>
                <w:noProof/>
                <w:webHidden/>
              </w:rPr>
              <w:fldChar w:fldCharType="separate"/>
            </w:r>
            <w:r w:rsidR="005F0897">
              <w:rPr>
                <w:noProof/>
                <w:webHidden/>
              </w:rPr>
              <w:t>248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98" w:history="1">
            <w:r w:rsidR="004455DB" w:rsidRPr="00A47D7B">
              <w:rPr>
                <w:rStyle w:val="Lienhypertexte"/>
                <w:noProof/>
              </w:rPr>
              <w:t>94.37.1h Protection d'arbre contre la dessiccation du tronc (toile de jute)</w:t>
            </w:r>
            <w:r w:rsidR="004455DB">
              <w:rPr>
                <w:noProof/>
                <w:webHidden/>
              </w:rPr>
              <w:tab/>
            </w:r>
            <w:r w:rsidR="004455DB">
              <w:rPr>
                <w:noProof/>
                <w:webHidden/>
              </w:rPr>
              <w:fldChar w:fldCharType="begin"/>
            </w:r>
            <w:r w:rsidR="004455DB">
              <w:rPr>
                <w:noProof/>
                <w:webHidden/>
              </w:rPr>
              <w:instrText xml:space="preserve"> PAGEREF _Toc485041398 \h </w:instrText>
            </w:r>
            <w:r w:rsidR="004455DB">
              <w:rPr>
                <w:noProof/>
                <w:webHidden/>
              </w:rPr>
            </w:r>
            <w:r w:rsidR="004455DB">
              <w:rPr>
                <w:noProof/>
                <w:webHidden/>
              </w:rPr>
              <w:fldChar w:fldCharType="separate"/>
            </w:r>
            <w:r w:rsidR="005F0897">
              <w:rPr>
                <w:noProof/>
                <w:webHidden/>
              </w:rPr>
              <w:t>248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399" w:history="1">
            <w:r w:rsidR="004455DB" w:rsidRPr="00A47D7B">
              <w:rPr>
                <w:rStyle w:val="Lienhypertexte"/>
                <w:noProof/>
              </w:rPr>
              <w:t>94.37.1i Tuyau pour arrosage en P.V.C. D = 125 mm</w:t>
            </w:r>
            <w:r w:rsidR="004455DB">
              <w:rPr>
                <w:noProof/>
                <w:webHidden/>
              </w:rPr>
              <w:tab/>
            </w:r>
            <w:r w:rsidR="004455DB">
              <w:rPr>
                <w:noProof/>
                <w:webHidden/>
              </w:rPr>
              <w:fldChar w:fldCharType="begin"/>
            </w:r>
            <w:r w:rsidR="004455DB">
              <w:rPr>
                <w:noProof/>
                <w:webHidden/>
              </w:rPr>
              <w:instrText xml:space="preserve"> PAGEREF _Toc485041399 \h </w:instrText>
            </w:r>
            <w:r w:rsidR="004455DB">
              <w:rPr>
                <w:noProof/>
                <w:webHidden/>
              </w:rPr>
            </w:r>
            <w:r w:rsidR="004455DB">
              <w:rPr>
                <w:noProof/>
                <w:webHidden/>
              </w:rPr>
              <w:fldChar w:fldCharType="separate"/>
            </w:r>
            <w:r w:rsidR="005F0897">
              <w:rPr>
                <w:noProof/>
                <w:webHidden/>
              </w:rPr>
              <w:t>249</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00" w:history="1">
            <w:r w:rsidR="004455DB" w:rsidRPr="00A47D7B">
              <w:rPr>
                <w:rStyle w:val="Lienhypertexte"/>
                <w:noProof/>
              </w:rPr>
              <w:t>94.37.1j Bouchon à visser pour arrosage en P.V.C. gris</w:t>
            </w:r>
            <w:r w:rsidR="004455DB">
              <w:rPr>
                <w:noProof/>
                <w:webHidden/>
              </w:rPr>
              <w:tab/>
            </w:r>
            <w:r w:rsidR="004455DB">
              <w:rPr>
                <w:noProof/>
                <w:webHidden/>
              </w:rPr>
              <w:fldChar w:fldCharType="begin"/>
            </w:r>
            <w:r w:rsidR="004455DB">
              <w:rPr>
                <w:noProof/>
                <w:webHidden/>
              </w:rPr>
              <w:instrText xml:space="preserve"> PAGEREF _Toc485041400 \h </w:instrText>
            </w:r>
            <w:r w:rsidR="004455DB">
              <w:rPr>
                <w:noProof/>
                <w:webHidden/>
              </w:rPr>
            </w:r>
            <w:r w:rsidR="004455DB">
              <w:rPr>
                <w:noProof/>
                <w:webHidden/>
              </w:rPr>
              <w:fldChar w:fldCharType="separate"/>
            </w:r>
            <w:r w:rsidR="005F0897">
              <w:rPr>
                <w:noProof/>
                <w:webHidden/>
              </w:rPr>
              <w:t>249</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01" w:history="1">
            <w:r w:rsidR="004455DB" w:rsidRPr="00A47D7B">
              <w:rPr>
                <w:rStyle w:val="Lienhypertexte"/>
                <w:noProof/>
              </w:rPr>
              <w:t>94.37.1k Tuyau pour arrosage en P.V.C. D = 125 mm avec filtre coco</w:t>
            </w:r>
            <w:r w:rsidR="004455DB">
              <w:rPr>
                <w:noProof/>
                <w:webHidden/>
              </w:rPr>
              <w:tab/>
            </w:r>
            <w:r w:rsidR="004455DB">
              <w:rPr>
                <w:noProof/>
                <w:webHidden/>
              </w:rPr>
              <w:fldChar w:fldCharType="begin"/>
            </w:r>
            <w:r w:rsidR="004455DB">
              <w:rPr>
                <w:noProof/>
                <w:webHidden/>
              </w:rPr>
              <w:instrText xml:space="preserve"> PAGEREF _Toc485041401 \h </w:instrText>
            </w:r>
            <w:r w:rsidR="004455DB">
              <w:rPr>
                <w:noProof/>
                <w:webHidden/>
              </w:rPr>
            </w:r>
            <w:r w:rsidR="004455DB">
              <w:rPr>
                <w:noProof/>
                <w:webHidden/>
              </w:rPr>
              <w:fldChar w:fldCharType="separate"/>
            </w:r>
            <w:r w:rsidR="005F0897">
              <w:rPr>
                <w:noProof/>
                <w:webHidden/>
              </w:rPr>
              <w:t>249</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02" w:history="1">
            <w:r w:rsidR="004455DB" w:rsidRPr="00A47D7B">
              <w:rPr>
                <w:rStyle w:val="Lienhypertexte"/>
                <w:noProof/>
              </w:rPr>
              <w:t>94.37.1l Barrière anti-racine par film plastique - ép : 1 mm</w:t>
            </w:r>
            <w:r w:rsidR="004455DB">
              <w:rPr>
                <w:noProof/>
                <w:webHidden/>
              </w:rPr>
              <w:tab/>
            </w:r>
            <w:r w:rsidR="004455DB">
              <w:rPr>
                <w:noProof/>
                <w:webHidden/>
              </w:rPr>
              <w:fldChar w:fldCharType="begin"/>
            </w:r>
            <w:r w:rsidR="004455DB">
              <w:rPr>
                <w:noProof/>
                <w:webHidden/>
              </w:rPr>
              <w:instrText xml:space="preserve"> PAGEREF _Toc485041402 \h </w:instrText>
            </w:r>
            <w:r w:rsidR="004455DB">
              <w:rPr>
                <w:noProof/>
                <w:webHidden/>
              </w:rPr>
            </w:r>
            <w:r w:rsidR="004455DB">
              <w:rPr>
                <w:noProof/>
                <w:webHidden/>
              </w:rPr>
              <w:fldChar w:fldCharType="separate"/>
            </w:r>
            <w:r w:rsidR="005F0897">
              <w:rPr>
                <w:noProof/>
                <w:webHidden/>
              </w:rPr>
              <w:t>250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03" w:history="1">
            <w:r w:rsidR="004455DB" w:rsidRPr="00A47D7B">
              <w:rPr>
                <w:rStyle w:val="Lienhypertexte"/>
                <w:noProof/>
              </w:rPr>
              <w:t>94.37.1m Barrière anti-racine par film plastique - ép : 2 mm</w:t>
            </w:r>
            <w:r w:rsidR="004455DB">
              <w:rPr>
                <w:noProof/>
                <w:webHidden/>
              </w:rPr>
              <w:tab/>
            </w:r>
            <w:r w:rsidR="004455DB">
              <w:rPr>
                <w:noProof/>
                <w:webHidden/>
              </w:rPr>
              <w:fldChar w:fldCharType="begin"/>
            </w:r>
            <w:r w:rsidR="004455DB">
              <w:rPr>
                <w:noProof/>
                <w:webHidden/>
              </w:rPr>
              <w:instrText xml:space="preserve"> PAGEREF _Toc485041403 \h </w:instrText>
            </w:r>
            <w:r w:rsidR="004455DB">
              <w:rPr>
                <w:noProof/>
                <w:webHidden/>
              </w:rPr>
            </w:r>
            <w:r w:rsidR="004455DB">
              <w:rPr>
                <w:noProof/>
                <w:webHidden/>
              </w:rPr>
              <w:fldChar w:fldCharType="separate"/>
            </w:r>
            <w:r w:rsidR="005F0897">
              <w:rPr>
                <w:noProof/>
                <w:webHidden/>
              </w:rPr>
              <w:t>250</w:t>
            </w:r>
            <w:r w:rsidR="004455DB">
              <w:rPr>
                <w:noProof/>
                <w:webHidden/>
              </w:rPr>
              <w:fldChar w:fldCharType="end"/>
            </w:r>
          </w:hyperlink>
        </w:p>
        <w:p w:rsidR="004455DB" w:rsidRDefault="002E3EFB">
          <w:pPr>
            <w:pStyle w:val="TM3"/>
            <w:tabs>
              <w:tab w:val="right" w:leader="dot" w:pos="9016"/>
            </w:tabs>
            <w:rPr>
              <w:rFonts w:asciiTheme="minorHAnsi" w:eastAsiaTheme="minorEastAsia" w:hAnsiTheme="minorHAnsi" w:cstheme="minorBidi"/>
              <w:noProof/>
              <w:sz w:val="22"/>
              <w:szCs w:val="22"/>
            </w:rPr>
          </w:pPr>
          <w:hyperlink w:anchor="_Toc485041404" w:history="1">
            <w:r w:rsidR="004455DB" w:rsidRPr="00A47D7B">
              <w:rPr>
                <w:rStyle w:val="Lienhypertexte"/>
                <w:noProof/>
              </w:rPr>
              <w:t>94.4 Couvertures de sol</w:t>
            </w:r>
            <w:r w:rsidR="004455DB">
              <w:rPr>
                <w:noProof/>
                <w:webHidden/>
              </w:rPr>
              <w:tab/>
            </w:r>
            <w:r w:rsidR="004455DB">
              <w:rPr>
                <w:noProof/>
                <w:webHidden/>
              </w:rPr>
              <w:fldChar w:fldCharType="begin"/>
            </w:r>
            <w:r w:rsidR="004455DB">
              <w:rPr>
                <w:noProof/>
                <w:webHidden/>
              </w:rPr>
              <w:instrText xml:space="preserve"> PAGEREF _Toc485041404 \h </w:instrText>
            </w:r>
            <w:r w:rsidR="004455DB">
              <w:rPr>
                <w:noProof/>
                <w:webHidden/>
              </w:rPr>
            </w:r>
            <w:r w:rsidR="004455DB">
              <w:rPr>
                <w:noProof/>
                <w:webHidden/>
              </w:rPr>
              <w:fldChar w:fldCharType="separate"/>
            </w:r>
            <w:r w:rsidR="005F0897">
              <w:rPr>
                <w:noProof/>
                <w:webHidden/>
              </w:rPr>
              <w:t>250</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405" w:history="1">
            <w:r w:rsidR="004455DB" w:rsidRPr="00A47D7B">
              <w:rPr>
                <w:rStyle w:val="Lienhypertexte"/>
                <w:noProof/>
              </w:rPr>
              <w:t>94.41 Couvertures de sol en vrac</w:t>
            </w:r>
            <w:r w:rsidR="004455DB">
              <w:rPr>
                <w:noProof/>
                <w:webHidden/>
              </w:rPr>
              <w:tab/>
            </w:r>
            <w:r w:rsidR="004455DB">
              <w:rPr>
                <w:noProof/>
                <w:webHidden/>
              </w:rPr>
              <w:fldChar w:fldCharType="begin"/>
            </w:r>
            <w:r w:rsidR="004455DB">
              <w:rPr>
                <w:noProof/>
                <w:webHidden/>
              </w:rPr>
              <w:instrText xml:space="preserve"> PAGEREF _Toc485041405 \h </w:instrText>
            </w:r>
            <w:r w:rsidR="004455DB">
              <w:rPr>
                <w:noProof/>
                <w:webHidden/>
              </w:rPr>
            </w:r>
            <w:r w:rsidR="004455DB">
              <w:rPr>
                <w:noProof/>
                <w:webHidden/>
              </w:rPr>
              <w:fldChar w:fldCharType="separate"/>
            </w:r>
            <w:r w:rsidR="005F0897">
              <w:rPr>
                <w:noProof/>
                <w:webHidden/>
              </w:rPr>
              <w:t>250</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406" w:history="1">
            <w:r w:rsidR="004455DB" w:rsidRPr="00A47D7B">
              <w:rPr>
                <w:rStyle w:val="Lienhypertexte"/>
                <w:noProof/>
              </w:rPr>
              <w:t>94.41.1 Couvertures de sol en vrac</w:t>
            </w:r>
            <w:r w:rsidR="004455DB">
              <w:rPr>
                <w:noProof/>
                <w:webHidden/>
              </w:rPr>
              <w:tab/>
            </w:r>
            <w:r w:rsidR="004455DB">
              <w:rPr>
                <w:noProof/>
                <w:webHidden/>
              </w:rPr>
              <w:fldChar w:fldCharType="begin"/>
            </w:r>
            <w:r w:rsidR="004455DB">
              <w:rPr>
                <w:noProof/>
                <w:webHidden/>
              </w:rPr>
              <w:instrText xml:space="preserve"> PAGEREF _Toc485041406 \h </w:instrText>
            </w:r>
            <w:r w:rsidR="004455DB">
              <w:rPr>
                <w:noProof/>
                <w:webHidden/>
              </w:rPr>
            </w:r>
            <w:r w:rsidR="004455DB">
              <w:rPr>
                <w:noProof/>
                <w:webHidden/>
              </w:rPr>
              <w:fldChar w:fldCharType="separate"/>
            </w:r>
            <w:r w:rsidR="005F0897">
              <w:rPr>
                <w:noProof/>
                <w:webHidden/>
              </w:rPr>
              <w:t>250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07" w:history="1">
            <w:r w:rsidR="004455DB" w:rsidRPr="00A47D7B">
              <w:rPr>
                <w:rStyle w:val="Lienhypertexte"/>
                <w:noProof/>
              </w:rPr>
              <w:t>94.41.1a Couvertures de sol en vrac en paillis de lin épuré</w:t>
            </w:r>
            <w:r w:rsidR="004455DB">
              <w:rPr>
                <w:noProof/>
                <w:webHidden/>
              </w:rPr>
              <w:tab/>
            </w:r>
            <w:r w:rsidR="004455DB">
              <w:rPr>
                <w:noProof/>
                <w:webHidden/>
              </w:rPr>
              <w:fldChar w:fldCharType="begin"/>
            </w:r>
            <w:r w:rsidR="004455DB">
              <w:rPr>
                <w:noProof/>
                <w:webHidden/>
              </w:rPr>
              <w:instrText xml:space="preserve"> PAGEREF _Toc485041407 \h </w:instrText>
            </w:r>
            <w:r w:rsidR="004455DB">
              <w:rPr>
                <w:noProof/>
                <w:webHidden/>
              </w:rPr>
            </w:r>
            <w:r w:rsidR="004455DB">
              <w:rPr>
                <w:noProof/>
                <w:webHidden/>
              </w:rPr>
              <w:fldChar w:fldCharType="separate"/>
            </w:r>
            <w:r w:rsidR="005F0897">
              <w:rPr>
                <w:noProof/>
                <w:webHidden/>
              </w:rPr>
              <w:t>250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08" w:history="1">
            <w:r w:rsidR="004455DB" w:rsidRPr="00A47D7B">
              <w:rPr>
                <w:rStyle w:val="Lienhypertexte"/>
                <w:noProof/>
              </w:rPr>
              <w:t>94.41.1b Couvertures de sol en vrac en paillis de chanvre</w:t>
            </w:r>
            <w:r w:rsidR="004455DB">
              <w:rPr>
                <w:noProof/>
                <w:webHidden/>
              </w:rPr>
              <w:tab/>
            </w:r>
            <w:r w:rsidR="004455DB">
              <w:rPr>
                <w:noProof/>
                <w:webHidden/>
              </w:rPr>
              <w:fldChar w:fldCharType="begin"/>
            </w:r>
            <w:r w:rsidR="004455DB">
              <w:rPr>
                <w:noProof/>
                <w:webHidden/>
              </w:rPr>
              <w:instrText xml:space="preserve"> PAGEREF _Toc485041408 \h </w:instrText>
            </w:r>
            <w:r w:rsidR="004455DB">
              <w:rPr>
                <w:noProof/>
                <w:webHidden/>
              </w:rPr>
            </w:r>
            <w:r w:rsidR="004455DB">
              <w:rPr>
                <w:noProof/>
                <w:webHidden/>
              </w:rPr>
              <w:fldChar w:fldCharType="separate"/>
            </w:r>
            <w:r w:rsidR="005F0897">
              <w:rPr>
                <w:noProof/>
                <w:webHidden/>
              </w:rPr>
              <w:t>251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09" w:history="1">
            <w:r w:rsidR="004455DB" w:rsidRPr="00A47D7B">
              <w:rPr>
                <w:rStyle w:val="Lienhypertexte"/>
                <w:noProof/>
              </w:rPr>
              <w:t>94.41.1c Couvertures de sol en vrac en écorces de pin des Landes</w:t>
            </w:r>
            <w:r w:rsidR="004455DB">
              <w:rPr>
                <w:noProof/>
                <w:webHidden/>
              </w:rPr>
              <w:tab/>
            </w:r>
            <w:r w:rsidR="004455DB">
              <w:rPr>
                <w:noProof/>
                <w:webHidden/>
              </w:rPr>
              <w:fldChar w:fldCharType="begin"/>
            </w:r>
            <w:r w:rsidR="004455DB">
              <w:rPr>
                <w:noProof/>
                <w:webHidden/>
              </w:rPr>
              <w:instrText xml:space="preserve"> PAGEREF _Toc485041409 \h </w:instrText>
            </w:r>
            <w:r w:rsidR="004455DB">
              <w:rPr>
                <w:noProof/>
                <w:webHidden/>
              </w:rPr>
            </w:r>
            <w:r w:rsidR="004455DB">
              <w:rPr>
                <w:noProof/>
                <w:webHidden/>
              </w:rPr>
              <w:fldChar w:fldCharType="separate"/>
            </w:r>
            <w:r w:rsidR="005F0897">
              <w:rPr>
                <w:noProof/>
                <w:webHidden/>
              </w:rPr>
              <w:t>251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10" w:history="1">
            <w:r w:rsidR="004455DB" w:rsidRPr="00A47D7B">
              <w:rPr>
                <w:rStyle w:val="Lienhypertexte"/>
                <w:noProof/>
              </w:rPr>
              <w:t>94.41.1d Couvertures de sol en vrac en écorces de pin du pays</w:t>
            </w:r>
            <w:r w:rsidR="004455DB">
              <w:rPr>
                <w:noProof/>
                <w:webHidden/>
              </w:rPr>
              <w:tab/>
            </w:r>
            <w:r w:rsidR="004455DB">
              <w:rPr>
                <w:noProof/>
                <w:webHidden/>
              </w:rPr>
              <w:fldChar w:fldCharType="begin"/>
            </w:r>
            <w:r w:rsidR="004455DB">
              <w:rPr>
                <w:noProof/>
                <w:webHidden/>
              </w:rPr>
              <w:instrText xml:space="preserve"> PAGEREF _Toc485041410 \h </w:instrText>
            </w:r>
            <w:r w:rsidR="004455DB">
              <w:rPr>
                <w:noProof/>
                <w:webHidden/>
              </w:rPr>
            </w:r>
            <w:r w:rsidR="004455DB">
              <w:rPr>
                <w:noProof/>
                <w:webHidden/>
              </w:rPr>
              <w:fldChar w:fldCharType="separate"/>
            </w:r>
            <w:r w:rsidR="005F0897">
              <w:rPr>
                <w:noProof/>
                <w:webHidden/>
              </w:rPr>
              <w:t>251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11" w:history="1">
            <w:r w:rsidR="004455DB" w:rsidRPr="00A47D7B">
              <w:rPr>
                <w:rStyle w:val="Lienhypertexte"/>
                <w:noProof/>
              </w:rPr>
              <w:t>94.41.1e Couvertures de sol en vrac en écorces d'épicéa</w:t>
            </w:r>
            <w:r w:rsidR="004455DB">
              <w:rPr>
                <w:noProof/>
                <w:webHidden/>
              </w:rPr>
              <w:tab/>
            </w:r>
            <w:r w:rsidR="004455DB">
              <w:rPr>
                <w:noProof/>
                <w:webHidden/>
              </w:rPr>
              <w:fldChar w:fldCharType="begin"/>
            </w:r>
            <w:r w:rsidR="004455DB">
              <w:rPr>
                <w:noProof/>
                <w:webHidden/>
              </w:rPr>
              <w:instrText xml:space="preserve"> PAGEREF _Toc485041411 \h </w:instrText>
            </w:r>
            <w:r w:rsidR="004455DB">
              <w:rPr>
                <w:noProof/>
                <w:webHidden/>
              </w:rPr>
            </w:r>
            <w:r w:rsidR="004455DB">
              <w:rPr>
                <w:noProof/>
                <w:webHidden/>
              </w:rPr>
              <w:fldChar w:fldCharType="separate"/>
            </w:r>
            <w:r w:rsidR="005F0897">
              <w:rPr>
                <w:noProof/>
                <w:webHidden/>
              </w:rPr>
              <w:t>251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12" w:history="1">
            <w:r w:rsidR="004455DB" w:rsidRPr="00A47D7B">
              <w:rPr>
                <w:rStyle w:val="Lienhypertexte"/>
                <w:noProof/>
              </w:rPr>
              <w:t>94.41.1f Couvertures de sol en vrac en copeaux de feuillus</w:t>
            </w:r>
            <w:r w:rsidR="004455DB">
              <w:rPr>
                <w:noProof/>
                <w:webHidden/>
              </w:rPr>
              <w:tab/>
            </w:r>
            <w:r w:rsidR="004455DB">
              <w:rPr>
                <w:noProof/>
                <w:webHidden/>
              </w:rPr>
              <w:fldChar w:fldCharType="begin"/>
            </w:r>
            <w:r w:rsidR="004455DB">
              <w:rPr>
                <w:noProof/>
                <w:webHidden/>
              </w:rPr>
              <w:instrText xml:space="preserve"> PAGEREF _Toc485041412 \h </w:instrText>
            </w:r>
            <w:r w:rsidR="004455DB">
              <w:rPr>
                <w:noProof/>
                <w:webHidden/>
              </w:rPr>
            </w:r>
            <w:r w:rsidR="004455DB">
              <w:rPr>
                <w:noProof/>
                <w:webHidden/>
              </w:rPr>
              <w:fldChar w:fldCharType="separate"/>
            </w:r>
            <w:r w:rsidR="005F0897">
              <w:rPr>
                <w:noProof/>
                <w:webHidden/>
              </w:rPr>
              <w:t>252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13" w:history="1">
            <w:r w:rsidR="004455DB" w:rsidRPr="00A47D7B">
              <w:rPr>
                <w:rStyle w:val="Lienhypertexte"/>
                <w:noProof/>
              </w:rPr>
              <w:t>94.41.1g Couvertures de sol en vrac en broyat de feuillus</w:t>
            </w:r>
            <w:r w:rsidR="004455DB">
              <w:rPr>
                <w:noProof/>
                <w:webHidden/>
              </w:rPr>
              <w:tab/>
            </w:r>
            <w:r w:rsidR="004455DB">
              <w:rPr>
                <w:noProof/>
                <w:webHidden/>
              </w:rPr>
              <w:fldChar w:fldCharType="begin"/>
            </w:r>
            <w:r w:rsidR="004455DB">
              <w:rPr>
                <w:noProof/>
                <w:webHidden/>
              </w:rPr>
              <w:instrText xml:space="preserve"> PAGEREF _Toc485041413 \h </w:instrText>
            </w:r>
            <w:r w:rsidR="004455DB">
              <w:rPr>
                <w:noProof/>
                <w:webHidden/>
              </w:rPr>
            </w:r>
            <w:r w:rsidR="004455DB">
              <w:rPr>
                <w:noProof/>
                <w:webHidden/>
              </w:rPr>
              <w:fldChar w:fldCharType="separate"/>
            </w:r>
            <w:r w:rsidR="005F0897">
              <w:rPr>
                <w:noProof/>
                <w:webHidden/>
              </w:rPr>
              <w:t>252</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414" w:history="1">
            <w:r w:rsidR="004455DB" w:rsidRPr="00A47D7B">
              <w:rPr>
                <w:rStyle w:val="Lienhypertexte"/>
                <w:noProof/>
              </w:rPr>
              <w:t>94.42 Couvertures de sol à l'aide de nappes de paillage</w:t>
            </w:r>
            <w:r w:rsidR="004455DB">
              <w:rPr>
                <w:noProof/>
                <w:webHidden/>
              </w:rPr>
              <w:tab/>
            </w:r>
            <w:r w:rsidR="004455DB">
              <w:rPr>
                <w:noProof/>
                <w:webHidden/>
              </w:rPr>
              <w:fldChar w:fldCharType="begin"/>
            </w:r>
            <w:r w:rsidR="004455DB">
              <w:rPr>
                <w:noProof/>
                <w:webHidden/>
              </w:rPr>
              <w:instrText xml:space="preserve"> PAGEREF _Toc485041414 \h </w:instrText>
            </w:r>
            <w:r w:rsidR="004455DB">
              <w:rPr>
                <w:noProof/>
                <w:webHidden/>
              </w:rPr>
            </w:r>
            <w:r w:rsidR="004455DB">
              <w:rPr>
                <w:noProof/>
                <w:webHidden/>
              </w:rPr>
              <w:fldChar w:fldCharType="separate"/>
            </w:r>
            <w:r w:rsidR="005F0897">
              <w:rPr>
                <w:noProof/>
                <w:webHidden/>
              </w:rPr>
              <w:t>253</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415" w:history="1">
            <w:r w:rsidR="004455DB" w:rsidRPr="00A47D7B">
              <w:rPr>
                <w:rStyle w:val="Lienhypertexte"/>
                <w:noProof/>
              </w:rPr>
              <w:t>94.42.1 Couvertures de sol à l'aide de nappes de paillage</w:t>
            </w:r>
            <w:r w:rsidR="004455DB">
              <w:rPr>
                <w:noProof/>
                <w:webHidden/>
              </w:rPr>
              <w:tab/>
            </w:r>
            <w:r w:rsidR="004455DB">
              <w:rPr>
                <w:noProof/>
                <w:webHidden/>
              </w:rPr>
              <w:fldChar w:fldCharType="begin"/>
            </w:r>
            <w:r w:rsidR="004455DB">
              <w:rPr>
                <w:noProof/>
                <w:webHidden/>
              </w:rPr>
              <w:instrText xml:space="preserve"> PAGEREF _Toc485041415 \h </w:instrText>
            </w:r>
            <w:r w:rsidR="004455DB">
              <w:rPr>
                <w:noProof/>
                <w:webHidden/>
              </w:rPr>
            </w:r>
            <w:r w:rsidR="004455DB">
              <w:rPr>
                <w:noProof/>
                <w:webHidden/>
              </w:rPr>
              <w:fldChar w:fldCharType="separate"/>
            </w:r>
            <w:r w:rsidR="005F0897">
              <w:rPr>
                <w:noProof/>
                <w:webHidden/>
              </w:rPr>
              <w:t>253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16" w:history="1">
            <w:r w:rsidR="004455DB" w:rsidRPr="00A47D7B">
              <w:rPr>
                <w:rStyle w:val="Lienhypertexte"/>
                <w:noProof/>
              </w:rPr>
              <w:t>94.42.1a Couvertures de sol à l'aide de nappes de paillage en matériaux dégradables</w:t>
            </w:r>
            <w:r w:rsidR="004455DB">
              <w:rPr>
                <w:noProof/>
                <w:webHidden/>
              </w:rPr>
              <w:tab/>
            </w:r>
            <w:r w:rsidR="004455DB">
              <w:rPr>
                <w:noProof/>
                <w:webHidden/>
              </w:rPr>
              <w:fldChar w:fldCharType="begin"/>
            </w:r>
            <w:r w:rsidR="004455DB">
              <w:rPr>
                <w:noProof/>
                <w:webHidden/>
              </w:rPr>
              <w:instrText xml:space="preserve"> PAGEREF _Toc485041416 \h </w:instrText>
            </w:r>
            <w:r w:rsidR="004455DB">
              <w:rPr>
                <w:noProof/>
                <w:webHidden/>
              </w:rPr>
            </w:r>
            <w:r w:rsidR="004455DB">
              <w:rPr>
                <w:noProof/>
                <w:webHidden/>
              </w:rPr>
              <w:fldChar w:fldCharType="separate"/>
            </w:r>
            <w:r w:rsidR="005F0897">
              <w:rPr>
                <w:noProof/>
                <w:webHidden/>
              </w:rPr>
              <w:t>253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17" w:history="1">
            <w:r w:rsidR="004455DB" w:rsidRPr="00A47D7B">
              <w:rPr>
                <w:rStyle w:val="Lienhypertexte"/>
                <w:noProof/>
              </w:rPr>
              <w:t>94.42.1b Couvertures de sol à l'aide de nappes de paillage en matériaux non-dégradables</w:t>
            </w:r>
            <w:r w:rsidR="004455DB">
              <w:rPr>
                <w:noProof/>
                <w:webHidden/>
              </w:rPr>
              <w:tab/>
            </w:r>
            <w:r w:rsidR="004455DB">
              <w:rPr>
                <w:noProof/>
                <w:webHidden/>
              </w:rPr>
              <w:fldChar w:fldCharType="begin"/>
            </w:r>
            <w:r w:rsidR="004455DB">
              <w:rPr>
                <w:noProof/>
                <w:webHidden/>
              </w:rPr>
              <w:instrText xml:space="preserve"> PAGEREF _Toc485041417 \h </w:instrText>
            </w:r>
            <w:r w:rsidR="004455DB">
              <w:rPr>
                <w:noProof/>
                <w:webHidden/>
              </w:rPr>
            </w:r>
            <w:r w:rsidR="004455DB">
              <w:rPr>
                <w:noProof/>
                <w:webHidden/>
              </w:rPr>
              <w:fldChar w:fldCharType="separate"/>
            </w:r>
            <w:r w:rsidR="005F0897">
              <w:rPr>
                <w:noProof/>
                <w:webHidden/>
              </w:rPr>
              <w:t>253</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418" w:history="1">
            <w:r w:rsidR="004455DB" w:rsidRPr="00A47D7B">
              <w:rPr>
                <w:rStyle w:val="Lienhypertexte"/>
                <w:noProof/>
              </w:rPr>
              <w:t>94.43 Couvertures de sol à l'aide de film</w:t>
            </w:r>
            <w:r w:rsidR="004455DB">
              <w:rPr>
                <w:noProof/>
                <w:webHidden/>
              </w:rPr>
              <w:tab/>
            </w:r>
            <w:r w:rsidR="004455DB">
              <w:rPr>
                <w:noProof/>
                <w:webHidden/>
              </w:rPr>
              <w:fldChar w:fldCharType="begin"/>
            </w:r>
            <w:r w:rsidR="004455DB">
              <w:rPr>
                <w:noProof/>
                <w:webHidden/>
              </w:rPr>
              <w:instrText xml:space="preserve"> PAGEREF _Toc485041418 \h </w:instrText>
            </w:r>
            <w:r w:rsidR="004455DB">
              <w:rPr>
                <w:noProof/>
                <w:webHidden/>
              </w:rPr>
            </w:r>
            <w:r w:rsidR="004455DB">
              <w:rPr>
                <w:noProof/>
                <w:webHidden/>
              </w:rPr>
              <w:fldChar w:fldCharType="separate"/>
            </w:r>
            <w:r w:rsidR="005F0897">
              <w:rPr>
                <w:noProof/>
                <w:webHidden/>
              </w:rPr>
              <w:t>253</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419" w:history="1">
            <w:r w:rsidR="004455DB" w:rsidRPr="00A47D7B">
              <w:rPr>
                <w:rStyle w:val="Lienhypertexte"/>
                <w:noProof/>
              </w:rPr>
              <w:t>94.43.1 Couvertures de sol à l'aide de film</w:t>
            </w:r>
            <w:r w:rsidR="004455DB">
              <w:rPr>
                <w:noProof/>
                <w:webHidden/>
              </w:rPr>
              <w:tab/>
            </w:r>
            <w:r w:rsidR="004455DB">
              <w:rPr>
                <w:noProof/>
                <w:webHidden/>
              </w:rPr>
              <w:fldChar w:fldCharType="begin"/>
            </w:r>
            <w:r w:rsidR="004455DB">
              <w:rPr>
                <w:noProof/>
                <w:webHidden/>
              </w:rPr>
              <w:instrText xml:space="preserve"> PAGEREF _Toc485041419 \h </w:instrText>
            </w:r>
            <w:r w:rsidR="004455DB">
              <w:rPr>
                <w:noProof/>
                <w:webHidden/>
              </w:rPr>
            </w:r>
            <w:r w:rsidR="004455DB">
              <w:rPr>
                <w:noProof/>
                <w:webHidden/>
              </w:rPr>
              <w:fldChar w:fldCharType="separate"/>
            </w:r>
            <w:r w:rsidR="005F0897">
              <w:rPr>
                <w:noProof/>
                <w:webHidden/>
              </w:rPr>
              <w:t>253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20" w:history="1">
            <w:r w:rsidR="004455DB" w:rsidRPr="00A47D7B">
              <w:rPr>
                <w:rStyle w:val="Lienhypertexte"/>
                <w:noProof/>
              </w:rPr>
              <w:t>94.43.1a Couvertures de sol à l'aide de film</w:t>
            </w:r>
            <w:r w:rsidR="004455DB">
              <w:rPr>
                <w:noProof/>
                <w:webHidden/>
              </w:rPr>
              <w:tab/>
            </w:r>
            <w:r w:rsidR="004455DB">
              <w:rPr>
                <w:noProof/>
                <w:webHidden/>
              </w:rPr>
              <w:fldChar w:fldCharType="begin"/>
            </w:r>
            <w:r w:rsidR="004455DB">
              <w:rPr>
                <w:noProof/>
                <w:webHidden/>
              </w:rPr>
              <w:instrText xml:space="preserve"> PAGEREF _Toc485041420 \h </w:instrText>
            </w:r>
            <w:r w:rsidR="004455DB">
              <w:rPr>
                <w:noProof/>
                <w:webHidden/>
              </w:rPr>
            </w:r>
            <w:r w:rsidR="004455DB">
              <w:rPr>
                <w:noProof/>
                <w:webHidden/>
              </w:rPr>
              <w:fldChar w:fldCharType="separate"/>
            </w:r>
            <w:r w:rsidR="005F0897">
              <w:rPr>
                <w:noProof/>
                <w:webHidden/>
              </w:rPr>
              <w:t>254</w:t>
            </w:r>
            <w:r w:rsidR="004455DB">
              <w:rPr>
                <w:noProof/>
                <w:webHidden/>
              </w:rPr>
              <w:fldChar w:fldCharType="end"/>
            </w:r>
          </w:hyperlink>
        </w:p>
        <w:p w:rsidR="004455DB" w:rsidRDefault="002E3EFB">
          <w:pPr>
            <w:pStyle w:val="TM3"/>
            <w:tabs>
              <w:tab w:val="right" w:leader="dot" w:pos="9016"/>
            </w:tabs>
            <w:rPr>
              <w:rFonts w:asciiTheme="minorHAnsi" w:eastAsiaTheme="minorEastAsia" w:hAnsiTheme="minorHAnsi" w:cstheme="minorBidi"/>
              <w:noProof/>
              <w:sz w:val="22"/>
              <w:szCs w:val="22"/>
            </w:rPr>
          </w:pPr>
          <w:hyperlink w:anchor="_Toc485041421" w:history="1">
            <w:r w:rsidR="004455DB" w:rsidRPr="00A47D7B">
              <w:rPr>
                <w:rStyle w:val="Lienhypertexte"/>
                <w:noProof/>
              </w:rPr>
              <w:t>94.5 Entretien de plantation et engazonnement</w:t>
            </w:r>
            <w:r w:rsidR="004455DB">
              <w:rPr>
                <w:noProof/>
                <w:webHidden/>
              </w:rPr>
              <w:tab/>
            </w:r>
            <w:r w:rsidR="004455DB">
              <w:rPr>
                <w:noProof/>
                <w:webHidden/>
              </w:rPr>
              <w:fldChar w:fldCharType="begin"/>
            </w:r>
            <w:r w:rsidR="004455DB">
              <w:rPr>
                <w:noProof/>
                <w:webHidden/>
              </w:rPr>
              <w:instrText xml:space="preserve"> PAGEREF _Toc485041421 \h </w:instrText>
            </w:r>
            <w:r w:rsidR="004455DB">
              <w:rPr>
                <w:noProof/>
                <w:webHidden/>
              </w:rPr>
            </w:r>
            <w:r w:rsidR="004455DB">
              <w:rPr>
                <w:noProof/>
                <w:webHidden/>
              </w:rPr>
              <w:fldChar w:fldCharType="separate"/>
            </w:r>
            <w:r w:rsidR="005F0897">
              <w:rPr>
                <w:noProof/>
                <w:webHidden/>
              </w:rPr>
              <w:t>254</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422" w:history="1">
            <w:r w:rsidR="004455DB" w:rsidRPr="00A47D7B">
              <w:rPr>
                <w:rStyle w:val="Lienhypertexte"/>
                <w:noProof/>
              </w:rPr>
              <w:t>94.51 Entretien général</w:t>
            </w:r>
            <w:r w:rsidR="004455DB">
              <w:rPr>
                <w:noProof/>
                <w:webHidden/>
              </w:rPr>
              <w:tab/>
            </w:r>
            <w:r w:rsidR="004455DB">
              <w:rPr>
                <w:noProof/>
                <w:webHidden/>
              </w:rPr>
              <w:fldChar w:fldCharType="begin"/>
            </w:r>
            <w:r w:rsidR="004455DB">
              <w:rPr>
                <w:noProof/>
                <w:webHidden/>
              </w:rPr>
              <w:instrText xml:space="preserve"> PAGEREF _Toc485041422 \h </w:instrText>
            </w:r>
            <w:r w:rsidR="004455DB">
              <w:rPr>
                <w:noProof/>
                <w:webHidden/>
              </w:rPr>
            </w:r>
            <w:r w:rsidR="004455DB">
              <w:rPr>
                <w:noProof/>
                <w:webHidden/>
              </w:rPr>
              <w:fldChar w:fldCharType="separate"/>
            </w:r>
            <w:r w:rsidR="005F0897">
              <w:rPr>
                <w:noProof/>
                <w:webHidden/>
              </w:rPr>
              <w:t>254</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423" w:history="1">
            <w:r w:rsidR="004455DB" w:rsidRPr="00A47D7B">
              <w:rPr>
                <w:rStyle w:val="Lienhypertexte"/>
                <w:noProof/>
              </w:rPr>
              <w:t>94.51.1 Entretien général</w:t>
            </w:r>
            <w:r w:rsidR="004455DB">
              <w:rPr>
                <w:noProof/>
                <w:webHidden/>
              </w:rPr>
              <w:tab/>
            </w:r>
            <w:r w:rsidR="004455DB">
              <w:rPr>
                <w:noProof/>
                <w:webHidden/>
              </w:rPr>
              <w:fldChar w:fldCharType="begin"/>
            </w:r>
            <w:r w:rsidR="004455DB">
              <w:rPr>
                <w:noProof/>
                <w:webHidden/>
              </w:rPr>
              <w:instrText xml:space="preserve"> PAGEREF _Toc485041423 \h </w:instrText>
            </w:r>
            <w:r w:rsidR="004455DB">
              <w:rPr>
                <w:noProof/>
                <w:webHidden/>
              </w:rPr>
            </w:r>
            <w:r w:rsidR="004455DB">
              <w:rPr>
                <w:noProof/>
                <w:webHidden/>
              </w:rPr>
              <w:fldChar w:fldCharType="separate"/>
            </w:r>
            <w:r w:rsidR="005F0897">
              <w:rPr>
                <w:noProof/>
                <w:webHidden/>
              </w:rPr>
              <w:t>254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24" w:history="1">
            <w:r w:rsidR="004455DB" w:rsidRPr="00A47D7B">
              <w:rPr>
                <w:rStyle w:val="Lienhypertexte"/>
                <w:noProof/>
              </w:rPr>
              <w:t>94.51.1a Entretien de plantation et engazonnement par traitement thermique</w:t>
            </w:r>
            <w:r w:rsidR="004455DB">
              <w:rPr>
                <w:noProof/>
                <w:webHidden/>
              </w:rPr>
              <w:tab/>
            </w:r>
            <w:r w:rsidR="004455DB">
              <w:rPr>
                <w:noProof/>
                <w:webHidden/>
              </w:rPr>
              <w:fldChar w:fldCharType="begin"/>
            </w:r>
            <w:r w:rsidR="004455DB">
              <w:rPr>
                <w:noProof/>
                <w:webHidden/>
              </w:rPr>
              <w:instrText xml:space="preserve"> PAGEREF _Toc485041424 \h </w:instrText>
            </w:r>
            <w:r w:rsidR="004455DB">
              <w:rPr>
                <w:noProof/>
                <w:webHidden/>
              </w:rPr>
            </w:r>
            <w:r w:rsidR="004455DB">
              <w:rPr>
                <w:noProof/>
                <w:webHidden/>
              </w:rPr>
              <w:fldChar w:fldCharType="separate"/>
            </w:r>
            <w:r w:rsidR="005F0897">
              <w:rPr>
                <w:noProof/>
                <w:webHidden/>
              </w:rPr>
              <w:t>254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25" w:history="1">
            <w:r w:rsidR="004455DB" w:rsidRPr="00A47D7B">
              <w:rPr>
                <w:rStyle w:val="Lienhypertexte"/>
                <w:noProof/>
              </w:rPr>
              <w:t>94.51.1b Entretien de plantation et engazonnement par traitement à l'herbicide</w:t>
            </w:r>
            <w:r w:rsidR="004455DB">
              <w:rPr>
                <w:noProof/>
                <w:webHidden/>
              </w:rPr>
              <w:tab/>
            </w:r>
            <w:r w:rsidR="004455DB">
              <w:rPr>
                <w:noProof/>
                <w:webHidden/>
              </w:rPr>
              <w:fldChar w:fldCharType="begin"/>
            </w:r>
            <w:r w:rsidR="004455DB">
              <w:rPr>
                <w:noProof/>
                <w:webHidden/>
              </w:rPr>
              <w:instrText xml:space="preserve"> PAGEREF _Toc485041425 \h </w:instrText>
            </w:r>
            <w:r w:rsidR="004455DB">
              <w:rPr>
                <w:noProof/>
                <w:webHidden/>
              </w:rPr>
            </w:r>
            <w:r w:rsidR="004455DB">
              <w:rPr>
                <w:noProof/>
                <w:webHidden/>
              </w:rPr>
              <w:fldChar w:fldCharType="separate"/>
            </w:r>
            <w:r w:rsidR="005F0897">
              <w:rPr>
                <w:noProof/>
                <w:webHidden/>
              </w:rPr>
              <w:t>255</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26" w:history="1">
            <w:r w:rsidR="004455DB" w:rsidRPr="00A47D7B">
              <w:rPr>
                <w:rStyle w:val="Lienhypertexte"/>
                <w:noProof/>
              </w:rPr>
              <w:t>94.51.1c Entretien de plantation et engazonnement par brossage manuel</w:t>
            </w:r>
            <w:r w:rsidR="004455DB">
              <w:rPr>
                <w:noProof/>
                <w:webHidden/>
              </w:rPr>
              <w:tab/>
            </w:r>
            <w:r w:rsidR="004455DB">
              <w:rPr>
                <w:noProof/>
                <w:webHidden/>
              </w:rPr>
              <w:fldChar w:fldCharType="begin"/>
            </w:r>
            <w:r w:rsidR="004455DB">
              <w:rPr>
                <w:noProof/>
                <w:webHidden/>
              </w:rPr>
              <w:instrText xml:space="preserve"> PAGEREF _Toc485041426 \h </w:instrText>
            </w:r>
            <w:r w:rsidR="004455DB">
              <w:rPr>
                <w:noProof/>
                <w:webHidden/>
              </w:rPr>
            </w:r>
            <w:r w:rsidR="004455DB">
              <w:rPr>
                <w:noProof/>
                <w:webHidden/>
              </w:rPr>
              <w:fldChar w:fldCharType="separate"/>
            </w:r>
            <w:r w:rsidR="005F0897">
              <w:rPr>
                <w:noProof/>
                <w:webHidden/>
              </w:rPr>
              <w:t>256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27" w:history="1">
            <w:r w:rsidR="004455DB" w:rsidRPr="00A47D7B">
              <w:rPr>
                <w:rStyle w:val="Lienhypertexte"/>
                <w:noProof/>
              </w:rPr>
              <w:t>94.51.1d Entretien de plantation et engazonnement par ratissage</w:t>
            </w:r>
            <w:r w:rsidR="004455DB">
              <w:rPr>
                <w:noProof/>
                <w:webHidden/>
              </w:rPr>
              <w:tab/>
            </w:r>
            <w:r w:rsidR="004455DB">
              <w:rPr>
                <w:noProof/>
                <w:webHidden/>
              </w:rPr>
              <w:fldChar w:fldCharType="begin"/>
            </w:r>
            <w:r w:rsidR="004455DB">
              <w:rPr>
                <w:noProof/>
                <w:webHidden/>
              </w:rPr>
              <w:instrText xml:space="preserve"> PAGEREF _Toc485041427 \h </w:instrText>
            </w:r>
            <w:r w:rsidR="004455DB">
              <w:rPr>
                <w:noProof/>
                <w:webHidden/>
              </w:rPr>
            </w:r>
            <w:r w:rsidR="004455DB">
              <w:rPr>
                <w:noProof/>
                <w:webHidden/>
              </w:rPr>
              <w:fldChar w:fldCharType="separate"/>
            </w:r>
            <w:r w:rsidR="005F0897">
              <w:rPr>
                <w:noProof/>
                <w:webHidden/>
              </w:rPr>
              <w:t>256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28" w:history="1">
            <w:r w:rsidR="004455DB" w:rsidRPr="00A47D7B">
              <w:rPr>
                <w:rStyle w:val="Lienhypertexte"/>
                <w:noProof/>
              </w:rPr>
              <w:t>94.51.1e Entretien de plantation et engazonnement par ramassage de feuilles</w:t>
            </w:r>
            <w:r w:rsidR="004455DB">
              <w:rPr>
                <w:noProof/>
                <w:webHidden/>
              </w:rPr>
              <w:tab/>
            </w:r>
            <w:r w:rsidR="004455DB">
              <w:rPr>
                <w:noProof/>
                <w:webHidden/>
              </w:rPr>
              <w:fldChar w:fldCharType="begin"/>
            </w:r>
            <w:r w:rsidR="004455DB">
              <w:rPr>
                <w:noProof/>
                <w:webHidden/>
              </w:rPr>
              <w:instrText xml:space="preserve"> PAGEREF _Toc485041428 \h </w:instrText>
            </w:r>
            <w:r w:rsidR="004455DB">
              <w:rPr>
                <w:noProof/>
                <w:webHidden/>
              </w:rPr>
            </w:r>
            <w:r w:rsidR="004455DB">
              <w:rPr>
                <w:noProof/>
                <w:webHidden/>
              </w:rPr>
              <w:fldChar w:fldCharType="separate"/>
            </w:r>
            <w:r w:rsidR="005F0897">
              <w:rPr>
                <w:noProof/>
                <w:webHidden/>
              </w:rPr>
              <w:t>257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29" w:history="1">
            <w:r w:rsidR="004455DB" w:rsidRPr="00A47D7B">
              <w:rPr>
                <w:rStyle w:val="Lienhypertexte"/>
                <w:noProof/>
              </w:rPr>
              <w:t>94.51.1f Entretien de plantation et engazonnement par nettoyage à l'eau sous haute-pression</w:t>
            </w:r>
            <w:r w:rsidR="004455DB">
              <w:rPr>
                <w:noProof/>
                <w:webHidden/>
              </w:rPr>
              <w:tab/>
            </w:r>
            <w:r w:rsidR="004455DB">
              <w:rPr>
                <w:noProof/>
                <w:webHidden/>
              </w:rPr>
              <w:fldChar w:fldCharType="begin"/>
            </w:r>
            <w:r w:rsidR="004455DB">
              <w:rPr>
                <w:noProof/>
                <w:webHidden/>
              </w:rPr>
              <w:instrText xml:space="preserve"> PAGEREF _Toc485041429 \h </w:instrText>
            </w:r>
            <w:r w:rsidR="004455DB">
              <w:rPr>
                <w:noProof/>
                <w:webHidden/>
              </w:rPr>
            </w:r>
            <w:r w:rsidR="004455DB">
              <w:rPr>
                <w:noProof/>
                <w:webHidden/>
              </w:rPr>
              <w:fldChar w:fldCharType="separate"/>
            </w:r>
            <w:r w:rsidR="005F0897">
              <w:rPr>
                <w:noProof/>
                <w:webHidden/>
              </w:rPr>
              <w:t>257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30" w:history="1">
            <w:r w:rsidR="004455DB" w:rsidRPr="00A47D7B">
              <w:rPr>
                <w:rStyle w:val="Lienhypertexte"/>
                <w:noProof/>
              </w:rPr>
              <w:t>94.51.1g Entretien de plantation et engazonnement par ramassage de déchets divers</w:t>
            </w:r>
            <w:r w:rsidR="004455DB">
              <w:rPr>
                <w:noProof/>
                <w:webHidden/>
              </w:rPr>
              <w:tab/>
            </w:r>
            <w:r w:rsidR="004455DB">
              <w:rPr>
                <w:noProof/>
                <w:webHidden/>
              </w:rPr>
              <w:fldChar w:fldCharType="begin"/>
            </w:r>
            <w:r w:rsidR="004455DB">
              <w:rPr>
                <w:noProof/>
                <w:webHidden/>
              </w:rPr>
              <w:instrText xml:space="preserve"> PAGEREF _Toc485041430 \h </w:instrText>
            </w:r>
            <w:r w:rsidR="004455DB">
              <w:rPr>
                <w:noProof/>
                <w:webHidden/>
              </w:rPr>
            </w:r>
            <w:r w:rsidR="004455DB">
              <w:rPr>
                <w:noProof/>
                <w:webHidden/>
              </w:rPr>
              <w:fldChar w:fldCharType="separate"/>
            </w:r>
            <w:r w:rsidR="005F0897">
              <w:rPr>
                <w:noProof/>
                <w:webHidden/>
              </w:rPr>
              <w:t>258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31" w:history="1">
            <w:r w:rsidR="004455DB" w:rsidRPr="00A47D7B">
              <w:rPr>
                <w:rStyle w:val="Lienhypertexte"/>
                <w:noProof/>
              </w:rPr>
              <w:t>94.51.1h Entretien de plantation et engazonnement, échardonnage</w:t>
            </w:r>
            <w:r w:rsidR="004455DB">
              <w:rPr>
                <w:noProof/>
                <w:webHidden/>
              </w:rPr>
              <w:tab/>
            </w:r>
            <w:r w:rsidR="004455DB">
              <w:rPr>
                <w:noProof/>
                <w:webHidden/>
              </w:rPr>
              <w:fldChar w:fldCharType="begin"/>
            </w:r>
            <w:r w:rsidR="004455DB">
              <w:rPr>
                <w:noProof/>
                <w:webHidden/>
              </w:rPr>
              <w:instrText xml:space="preserve"> PAGEREF _Toc485041431 \h </w:instrText>
            </w:r>
            <w:r w:rsidR="004455DB">
              <w:rPr>
                <w:noProof/>
                <w:webHidden/>
              </w:rPr>
            </w:r>
            <w:r w:rsidR="004455DB">
              <w:rPr>
                <w:noProof/>
                <w:webHidden/>
              </w:rPr>
              <w:fldChar w:fldCharType="separate"/>
            </w:r>
            <w:r w:rsidR="005F0897">
              <w:rPr>
                <w:noProof/>
                <w:webHidden/>
              </w:rPr>
              <w:t>258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32" w:history="1">
            <w:r w:rsidR="004455DB" w:rsidRPr="00A47D7B">
              <w:rPr>
                <w:rStyle w:val="Lienhypertexte"/>
                <w:noProof/>
              </w:rPr>
              <w:t>94.51.1i Entretien de plantation et engazonnement, arrosage</w:t>
            </w:r>
            <w:r w:rsidR="004455DB">
              <w:rPr>
                <w:noProof/>
                <w:webHidden/>
              </w:rPr>
              <w:tab/>
            </w:r>
            <w:r w:rsidR="004455DB">
              <w:rPr>
                <w:noProof/>
                <w:webHidden/>
              </w:rPr>
              <w:fldChar w:fldCharType="begin"/>
            </w:r>
            <w:r w:rsidR="004455DB">
              <w:rPr>
                <w:noProof/>
                <w:webHidden/>
              </w:rPr>
              <w:instrText xml:space="preserve"> PAGEREF _Toc485041432 \h </w:instrText>
            </w:r>
            <w:r w:rsidR="004455DB">
              <w:rPr>
                <w:noProof/>
                <w:webHidden/>
              </w:rPr>
            </w:r>
            <w:r w:rsidR="004455DB">
              <w:rPr>
                <w:noProof/>
                <w:webHidden/>
              </w:rPr>
              <w:fldChar w:fldCharType="separate"/>
            </w:r>
            <w:r w:rsidR="005F0897">
              <w:rPr>
                <w:noProof/>
                <w:webHidden/>
              </w:rPr>
              <w:t>259</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433" w:history="1">
            <w:r w:rsidR="004455DB" w:rsidRPr="00A47D7B">
              <w:rPr>
                <w:rStyle w:val="Lienhypertexte"/>
                <w:noProof/>
              </w:rPr>
              <w:t>94.52 Entretien d'engazonnement</w:t>
            </w:r>
            <w:r w:rsidR="004455DB">
              <w:rPr>
                <w:noProof/>
                <w:webHidden/>
              </w:rPr>
              <w:tab/>
            </w:r>
            <w:r w:rsidR="004455DB">
              <w:rPr>
                <w:noProof/>
                <w:webHidden/>
              </w:rPr>
              <w:fldChar w:fldCharType="begin"/>
            </w:r>
            <w:r w:rsidR="004455DB">
              <w:rPr>
                <w:noProof/>
                <w:webHidden/>
              </w:rPr>
              <w:instrText xml:space="preserve"> PAGEREF _Toc485041433 \h </w:instrText>
            </w:r>
            <w:r w:rsidR="004455DB">
              <w:rPr>
                <w:noProof/>
                <w:webHidden/>
              </w:rPr>
            </w:r>
            <w:r w:rsidR="004455DB">
              <w:rPr>
                <w:noProof/>
                <w:webHidden/>
              </w:rPr>
              <w:fldChar w:fldCharType="separate"/>
            </w:r>
            <w:r w:rsidR="005F0897">
              <w:rPr>
                <w:noProof/>
                <w:webHidden/>
              </w:rPr>
              <w:t>259</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434" w:history="1">
            <w:r w:rsidR="004455DB" w:rsidRPr="00A47D7B">
              <w:rPr>
                <w:rStyle w:val="Lienhypertexte"/>
                <w:noProof/>
              </w:rPr>
              <w:t>94.52.1 Fauchage</w:t>
            </w:r>
            <w:r w:rsidR="004455DB">
              <w:rPr>
                <w:noProof/>
                <w:webHidden/>
              </w:rPr>
              <w:tab/>
            </w:r>
            <w:r w:rsidR="004455DB">
              <w:rPr>
                <w:noProof/>
                <w:webHidden/>
              </w:rPr>
              <w:fldChar w:fldCharType="begin"/>
            </w:r>
            <w:r w:rsidR="004455DB">
              <w:rPr>
                <w:noProof/>
                <w:webHidden/>
              </w:rPr>
              <w:instrText xml:space="preserve"> PAGEREF _Toc485041434 \h </w:instrText>
            </w:r>
            <w:r w:rsidR="004455DB">
              <w:rPr>
                <w:noProof/>
                <w:webHidden/>
              </w:rPr>
            </w:r>
            <w:r w:rsidR="004455DB">
              <w:rPr>
                <w:noProof/>
                <w:webHidden/>
              </w:rPr>
              <w:fldChar w:fldCharType="separate"/>
            </w:r>
            <w:r w:rsidR="005F0897">
              <w:rPr>
                <w:noProof/>
                <w:webHidden/>
              </w:rPr>
              <w:t>260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35" w:history="1">
            <w:r w:rsidR="004455DB" w:rsidRPr="00A47D7B">
              <w:rPr>
                <w:rStyle w:val="Lienhypertexte"/>
                <w:noProof/>
              </w:rPr>
              <w:t>94.52.1a Fauchage de surface plane</w:t>
            </w:r>
            <w:r w:rsidR="004455DB">
              <w:rPr>
                <w:noProof/>
                <w:webHidden/>
              </w:rPr>
              <w:tab/>
            </w:r>
            <w:r w:rsidR="004455DB">
              <w:rPr>
                <w:noProof/>
                <w:webHidden/>
              </w:rPr>
              <w:fldChar w:fldCharType="begin"/>
            </w:r>
            <w:r w:rsidR="004455DB">
              <w:rPr>
                <w:noProof/>
                <w:webHidden/>
              </w:rPr>
              <w:instrText xml:space="preserve"> PAGEREF _Toc485041435 \h </w:instrText>
            </w:r>
            <w:r w:rsidR="004455DB">
              <w:rPr>
                <w:noProof/>
                <w:webHidden/>
              </w:rPr>
            </w:r>
            <w:r w:rsidR="004455DB">
              <w:rPr>
                <w:noProof/>
                <w:webHidden/>
              </w:rPr>
              <w:fldChar w:fldCharType="separate"/>
            </w:r>
            <w:r w:rsidR="005F0897">
              <w:rPr>
                <w:noProof/>
                <w:webHidden/>
              </w:rPr>
              <w:t>260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36" w:history="1">
            <w:r w:rsidR="004455DB" w:rsidRPr="00A47D7B">
              <w:rPr>
                <w:rStyle w:val="Lienhypertexte"/>
                <w:noProof/>
              </w:rPr>
              <w:t>94.52.1b Fauchage de talus</w:t>
            </w:r>
            <w:r w:rsidR="004455DB">
              <w:rPr>
                <w:noProof/>
                <w:webHidden/>
              </w:rPr>
              <w:tab/>
            </w:r>
            <w:r w:rsidR="004455DB">
              <w:rPr>
                <w:noProof/>
                <w:webHidden/>
              </w:rPr>
              <w:fldChar w:fldCharType="begin"/>
            </w:r>
            <w:r w:rsidR="004455DB">
              <w:rPr>
                <w:noProof/>
                <w:webHidden/>
              </w:rPr>
              <w:instrText xml:space="preserve"> PAGEREF _Toc485041436 \h </w:instrText>
            </w:r>
            <w:r w:rsidR="004455DB">
              <w:rPr>
                <w:noProof/>
                <w:webHidden/>
              </w:rPr>
            </w:r>
            <w:r w:rsidR="004455DB">
              <w:rPr>
                <w:noProof/>
                <w:webHidden/>
              </w:rPr>
              <w:fldChar w:fldCharType="separate"/>
            </w:r>
            <w:r w:rsidR="005F0897">
              <w:rPr>
                <w:noProof/>
                <w:webHidden/>
              </w:rPr>
              <w:t>260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37" w:history="1">
            <w:r w:rsidR="004455DB" w:rsidRPr="00A47D7B">
              <w:rPr>
                <w:rStyle w:val="Lienhypertexte"/>
                <w:noProof/>
              </w:rPr>
              <w:t>94.52.1c Fauchage, travail de finition</w:t>
            </w:r>
            <w:r w:rsidR="004455DB">
              <w:rPr>
                <w:noProof/>
                <w:webHidden/>
              </w:rPr>
              <w:tab/>
            </w:r>
            <w:r w:rsidR="004455DB">
              <w:rPr>
                <w:noProof/>
                <w:webHidden/>
              </w:rPr>
              <w:fldChar w:fldCharType="begin"/>
            </w:r>
            <w:r w:rsidR="004455DB">
              <w:rPr>
                <w:noProof/>
                <w:webHidden/>
              </w:rPr>
              <w:instrText xml:space="preserve"> PAGEREF _Toc485041437 \h </w:instrText>
            </w:r>
            <w:r w:rsidR="004455DB">
              <w:rPr>
                <w:noProof/>
                <w:webHidden/>
              </w:rPr>
            </w:r>
            <w:r w:rsidR="004455DB">
              <w:rPr>
                <w:noProof/>
                <w:webHidden/>
              </w:rPr>
              <w:fldChar w:fldCharType="separate"/>
            </w:r>
            <w:r w:rsidR="005F0897">
              <w:rPr>
                <w:noProof/>
                <w:webHidden/>
              </w:rPr>
              <w:t>261</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438" w:history="1">
            <w:r w:rsidR="004455DB" w:rsidRPr="00A47D7B">
              <w:rPr>
                <w:rStyle w:val="Lienhypertexte"/>
                <w:noProof/>
              </w:rPr>
              <w:t>94.52.2 Tonte</w:t>
            </w:r>
            <w:r w:rsidR="004455DB">
              <w:rPr>
                <w:noProof/>
                <w:webHidden/>
              </w:rPr>
              <w:tab/>
            </w:r>
            <w:r w:rsidR="004455DB">
              <w:rPr>
                <w:noProof/>
                <w:webHidden/>
              </w:rPr>
              <w:fldChar w:fldCharType="begin"/>
            </w:r>
            <w:r w:rsidR="004455DB">
              <w:rPr>
                <w:noProof/>
                <w:webHidden/>
              </w:rPr>
              <w:instrText xml:space="preserve"> PAGEREF _Toc485041438 \h </w:instrText>
            </w:r>
            <w:r w:rsidR="004455DB">
              <w:rPr>
                <w:noProof/>
                <w:webHidden/>
              </w:rPr>
            </w:r>
            <w:r w:rsidR="004455DB">
              <w:rPr>
                <w:noProof/>
                <w:webHidden/>
              </w:rPr>
              <w:fldChar w:fldCharType="separate"/>
            </w:r>
            <w:r w:rsidR="005F0897">
              <w:rPr>
                <w:noProof/>
                <w:webHidden/>
              </w:rPr>
              <w:t>261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39" w:history="1">
            <w:r w:rsidR="004455DB" w:rsidRPr="00A47D7B">
              <w:rPr>
                <w:rStyle w:val="Lienhypertexte"/>
                <w:noProof/>
              </w:rPr>
              <w:t>94.52.2a Tonte de surface plane</w:t>
            </w:r>
            <w:r w:rsidR="004455DB">
              <w:rPr>
                <w:noProof/>
                <w:webHidden/>
              </w:rPr>
              <w:tab/>
            </w:r>
            <w:r w:rsidR="004455DB">
              <w:rPr>
                <w:noProof/>
                <w:webHidden/>
              </w:rPr>
              <w:fldChar w:fldCharType="begin"/>
            </w:r>
            <w:r w:rsidR="004455DB">
              <w:rPr>
                <w:noProof/>
                <w:webHidden/>
              </w:rPr>
              <w:instrText xml:space="preserve"> PAGEREF _Toc485041439 \h </w:instrText>
            </w:r>
            <w:r w:rsidR="004455DB">
              <w:rPr>
                <w:noProof/>
                <w:webHidden/>
              </w:rPr>
            </w:r>
            <w:r w:rsidR="004455DB">
              <w:rPr>
                <w:noProof/>
                <w:webHidden/>
              </w:rPr>
              <w:fldChar w:fldCharType="separate"/>
            </w:r>
            <w:r w:rsidR="005F0897">
              <w:rPr>
                <w:noProof/>
                <w:webHidden/>
              </w:rPr>
              <w:t>262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40" w:history="1">
            <w:r w:rsidR="004455DB" w:rsidRPr="00A47D7B">
              <w:rPr>
                <w:rStyle w:val="Lienhypertexte"/>
                <w:noProof/>
              </w:rPr>
              <w:t>94.52.2b Tonte de talus</w:t>
            </w:r>
            <w:r w:rsidR="004455DB">
              <w:rPr>
                <w:noProof/>
                <w:webHidden/>
              </w:rPr>
              <w:tab/>
            </w:r>
            <w:r w:rsidR="004455DB">
              <w:rPr>
                <w:noProof/>
                <w:webHidden/>
              </w:rPr>
              <w:fldChar w:fldCharType="begin"/>
            </w:r>
            <w:r w:rsidR="004455DB">
              <w:rPr>
                <w:noProof/>
                <w:webHidden/>
              </w:rPr>
              <w:instrText xml:space="preserve"> PAGEREF _Toc485041440 \h </w:instrText>
            </w:r>
            <w:r w:rsidR="004455DB">
              <w:rPr>
                <w:noProof/>
                <w:webHidden/>
              </w:rPr>
            </w:r>
            <w:r w:rsidR="004455DB">
              <w:rPr>
                <w:noProof/>
                <w:webHidden/>
              </w:rPr>
              <w:fldChar w:fldCharType="separate"/>
            </w:r>
            <w:r w:rsidR="005F0897">
              <w:rPr>
                <w:noProof/>
                <w:webHidden/>
              </w:rPr>
              <w:t>262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41" w:history="1">
            <w:r w:rsidR="004455DB" w:rsidRPr="00A47D7B">
              <w:rPr>
                <w:rStyle w:val="Lienhypertexte"/>
                <w:noProof/>
              </w:rPr>
              <w:t>94.52.2c Tonte, travail de finition</w:t>
            </w:r>
            <w:r w:rsidR="004455DB">
              <w:rPr>
                <w:noProof/>
                <w:webHidden/>
              </w:rPr>
              <w:tab/>
            </w:r>
            <w:r w:rsidR="004455DB">
              <w:rPr>
                <w:noProof/>
                <w:webHidden/>
              </w:rPr>
              <w:fldChar w:fldCharType="begin"/>
            </w:r>
            <w:r w:rsidR="004455DB">
              <w:rPr>
                <w:noProof/>
                <w:webHidden/>
              </w:rPr>
              <w:instrText xml:space="preserve"> PAGEREF _Toc485041441 \h </w:instrText>
            </w:r>
            <w:r w:rsidR="004455DB">
              <w:rPr>
                <w:noProof/>
                <w:webHidden/>
              </w:rPr>
            </w:r>
            <w:r w:rsidR="004455DB">
              <w:rPr>
                <w:noProof/>
                <w:webHidden/>
              </w:rPr>
              <w:fldChar w:fldCharType="separate"/>
            </w:r>
            <w:r w:rsidR="005F0897">
              <w:rPr>
                <w:noProof/>
                <w:webHidden/>
              </w:rPr>
              <w:t>262</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442" w:history="1">
            <w:r w:rsidR="004455DB" w:rsidRPr="00A47D7B">
              <w:rPr>
                <w:rStyle w:val="Lienhypertexte"/>
                <w:noProof/>
              </w:rPr>
              <w:t>94.52.3 Scarification</w:t>
            </w:r>
            <w:r w:rsidR="004455DB">
              <w:rPr>
                <w:noProof/>
                <w:webHidden/>
              </w:rPr>
              <w:tab/>
            </w:r>
            <w:r w:rsidR="004455DB">
              <w:rPr>
                <w:noProof/>
                <w:webHidden/>
              </w:rPr>
              <w:fldChar w:fldCharType="begin"/>
            </w:r>
            <w:r w:rsidR="004455DB">
              <w:rPr>
                <w:noProof/>
                <w:webHidden/>
              </w:rPr>
              <w:instrText xml:space="preserve"> PAGEREF _Toc485041442 \h </w:instrText>
            </w:r>
            <w:r w:rsidR="004455DB">
              <w:rPr>
                <w:noProof/>
                <w:webHidden/>
              </w:rPr>
            </w:r>
            <w:r w:rsidR="004455DB">
              <w:rPr>
                <w:noProof/>
                <w:webHidden/>
              </w:rPr>
              <w:fldChar w:fldCharType="separate"/>
            </w:r>
            <w:r w:rsidR="005F0897">
              <w:rPr>
                <w:noProof/>
                <w:webHidden/>
              </w:rPr>
              <w:t>262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43" w:history="1">
            <w:r w:rsidR="004455DB" w:rsidRPr="00A47D7B">
              <w:rPr>
                <w:rStyle w:val="Lienhypertexte"/>
                <w:noProof/>
              </w:rPr>
              <w:t>94.52.3a Scarification</w:t>
            </w:r>
            <w:r w:rsidR="004455DB">
              <w:rPr>
                <w:noProof/>
                <w:webHidden/>
              </w:rPr>
              <w:tab/>
            </w:r>
            <w:r w:rsidR="004455DB">
              <w:rPr>
                <w:noProof/>
                <w:webHidden/>
              </w:rPr>
              <w:fldChar w:fldCharType="begin"/>
            </w:r>
            <w:r w:rsidR="004455DB">
              <w:rPr>
                <w:noProof/>
                <w:webHidden/>
              </w:rPr>
              <w:instrText xml:space="preserve"> PAGEREF _Toc485041443 \h </w:instrText>
            </w:r>
            <w:r w:rsidR="004455DB">
              <w:rPr>
                <w:noProof/>
                <w:webHidden/>
              </w:rPr>
            </w:r>
            <w:r w:rsidR="004455DB">
              <w:rPr>
                <w:noProof/>
                <w:webHidden/>
              </w:rPr>
              <w:fldChar w:fldCharType="separate"/>
            </w:r>
            <w:r w:rsidR="005F0897">
              <w:rPr>
                <w:noProof/>
                <w:webHidden/>
              </w:rPr>
              <w:t>263</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444" w:history="1">
            <w:r w:rsidR="004455DB" w:rsidRPr="00A47D7B">
              <w:rPr>
                <w:rStyle w:val="Lienhypertexte"/>
                <w:noProof/>
              </w:rPr>
              <w:t>94.52.4 Entretiens divers</w:t>
            </w:r>
            <w:r w:rsidR="004455DB">
              <w:rPr>
                <w:noProof/>
                <w:webHidden/>
              </w:rPr>
              <w:tab/>
            </w:r>
            <w:r w:rsidR="004455DB">
              <w:rPr>
                <w:noProof/>
                <w:webHidden/>
              </w:rPr>
              <w:fldChar w:fldCharType="begin"/>
            </w:r>
            <w:r w:rsidR="004455DB">
              <w:rPr>
                <w:noProof/>
                <w:webHidden/>
              </w:rPr>
              <w:instrText xml:space="preserve"> PAGEREF _Toc485041444 \h </w:instrText>
            </w:r>
            <w:r w:rsidR="004455DB">
              <w:rPr>
                <w:noProof/>
                <w:webHidden/>
              </w:rPr>
            </w:r>
            <w:r w:rsidR="004455DB">
              <w:rPr>
                <w:noProof/>
                <w:webHidden/>
              </w:rPr>
              <w:fldChar w:fldCharType="separate"/>
            </w:r>
            <w:r w:rsidR="005F0897">
              <w:rPr>
                <w:noProof/>
                <w:webHidden/>
              </w:rPr>
              <w:t>263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45" w:history="1">
            <w:r w:rsidR="004455DB" w:rsidRPr="00A47D7B">
              <w:rPr>
                <w:rStyle w:val="Lienhypertexte"/>
                <w:noProof/>
              </w:rPr>
              <w:t>94.52.4a Délignage</w:t>
            </w:r>
            <w:r w:rsidR="004455DB">
              <w:rPr>
                <w:noProof/>
                <w:webHidden/>
              </w:rPr>
              <w:tab/>
            </w:r>
            <w:r w:rsidR="004455DB">
              <w:rPr>
                <w:noProof/>
                <w:webHidden/>
              </w:rPr>
              <w:fldChar w:fldCharType="begin"/>
            </w:r>
            <w:r w:rsidR="004455DB">
              <w:rPr>
                <w:noProof/>
                <w:webHidden/>
              </w:rPr>
              <w:instrText xml:space="preserve"> PAGEREF _Toc485041445 \h </w:instrText>
            </w:r>
            <w:r w:rsidR="004455DB">
              <w:rPr>
                <w:noProof/>
                <w:webHidden/>
              </w:rPr>
            </w:r>
            <w:r w:rsidR="004455DB">
              <w:rPr>
                <w:noProof/>
                <w:webHidden/>
              </w:rPr>
              <w:fldChar w:fldCharType="separate"/>
            </w:r>
            <w:r w:rsidR="005F0897">
              <w:rPr>
                <w:noProof/>
                <w:webHidden/>
              </w:rPr>
              <w:t>263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46" w:history="1">
            <w:r w:rsidR="004455DB" w:rsidRPr="00A47D7B">
              <w:rPr>
                <w:rStyle w:val="Lienhypertexte"/>
                <w:noProof/>
              </w:rPr>
              <w:t>94.52.4b Roulage</w:t>
            </w:r>
            <w:r w:rsidR="004455DB">
              <w:rPr>
                <w:noProof/>
                <w:webHidden/>
              </w:rPr>
              <w:tab/>
            </w:r>
            <w:r w:rsidR="004455DB">
              <w:rPr>
                <w:noProof/>
                <w:webHidden/>
              </w:rPr>
              <w:fldChar w:fldCharType="begin"/>
            </w:r>
            <w:r w:rsidR="004455DB">
              <w:rPr>
                <w:noProof/>
                <w:webHidden/>
              </w:rPr>
              <w:instrText xml:space="preserve"> PAGEREF _Toc485041446 \h </w:instrText>
            </w:r>
            <w:r w:rsidR="004455DB">
              <w:rPr>
                <w:noProof/>
                <w:webHidden/>
              </w:rPr>
            </w:r>
            <w:r w:rsidR="004455DB">
              <w:rPr>
                <w:noProof/>
                <w:webHidden/>
              </w:rPr>
              <w:fldChar w:fldCharType="separate"/>
            </w:r>
            <w:r w:rsidR="005F0897">
              <w:rPr>
                <w:noProof/>
                <w:webHidden/>
              </w:rPr>
              <w:t>264</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447" w:history="1">
            <w:r w:rsidR="004455DB" w:rsidRPr="00A47D7B">
              <w:rPr>
                <w:rStyle w:val="Lienhypertexte"/>
                <w:noProof/>
              </w:rPr>
              <w:t>94.53 Entretien de plantation</w:t>
            </w:r>
            <w:r w:rsidR="004455DB">
              <w:rPr>
                <w:noProof/>
                <w:webHidden/>
              </w:rPr>
              <w:tab/>
            </w:r>
            <w:r w:rsidR="004455DB">
              <w:rPr>
                <w:noProof/>
                <w:webHidden/>
              </w:rPr>
              <w:fldChar w:fldCharType="begin"/>
            </w:r>
            <w:r w:rsidR="004455DB">
              <w:rPr>
                <w:noProof/>
                <w:webHidden/>
              </w:rPr>
              <w:instrText xml:space="preserve"> PAGEREF _Toc485041447 \h </w:instrText>
            </w:r>
            <w:r w:rsidR="004455DB">
              <w:rPr>
                <w:noProof/>
                <w:webHidden/>
              </w:rPr>
            </w:r>
            <w:r w:rsidR="004455DB">
              <w:rPr>
                <w:noProof/>
                <w:webHidden/>
              </w:rPr>
              <w:fldChar w:fldCharType="separate"/>
            </w:r>
            <w:r w:rsidR="005F0897">
              <w:rPr>
                <w:noProof/>
                <w:webHidden/>
              </w:rPr>
              <w:t>264</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448" w:history="1">
            <w:r w:rsidR="004455DB" w:rsidRPr="00A47D7B">
              <w:rPr>
                <w:rStyle w:val="Lienhypertexte"/>
                <w:noProof/>
              </w:rPr>
              <w:t>94.53.1 Entretien du sol entre les plantations</w:t>
            </w:r>
            <w:r w:rsidR="004455DB">
              <w:rPr>
                <w:noProof/>
                <w:webHidden/>
              </w:rPr>
              <w:tab/>
            </w:r>
            <w:r w:rsidR="004455DB">
              <w:rPr>
                <w:noProof/>
                <w:webHidden/>
              </w:rPr>
              <w:fldChar w:fldCharType="begin"/>
            </w:r>
            <w:r w:rsidR="004455DB">
              <w:rPr>
                <w:noProof/>
                <w:webHidden/>
              </w:rPr>
              <w:instrText xml:space="preserve"> PAGEREF _Toc485041448 \h </w:instrText>
            </w:r>
            <w:r w:rsidR="004455DB">
              <w:rPr>
                <w:noProof/>
                <w:webHidden/>
              </w:rPr>
            </w:r>
            <w:r w:rsidR="004455DB">
              <w:rPr>
                <w:noProof/>
                <w:webHidden/>
              </w:rPr>
              <w:fldChar w:fldCharType="separate"/>
            </w:r>
            <w:r w:rsidR="005F0897">
              <w:rPr>
                <w:noProof/>
                <w:webHidden/>
              </w:rPr>
              <w:t>264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49" w:history="1">
            <w:r w:rsidR="004455DB" w:rsidRPr="00A47D7B">
              <w:rPr>
                <w:rStyle w:val="Lienhypertexte"/>
                <w:noProof/>
              </w:rPr>
              <w:t>94.53.1a Binage</w:t>
            </w:r>
            <w:r w:rsidR="004455DB">
              <w:rPr>
                <w:noProof/>
                <w:webHidden/>
              </w:rPr>
              <w:tab/>
            </w:r>
            <w:r w:rsidR="004455DB">
              <w:rPr>
                <w:noProof/>
                <w:webHidden/>
              </w:rPr>
              <w:fldChar w:fldCharType="begin"/>
            </w:r>
            <w:r w:rsidR="004455DB">
              <w:rPr>
                <w:noProof/>
                <w:webHidden/>
              </w:rPr>
              <w:instrText xml:space="preserve"> PAGEREF _Toc485041449 \h </w:instrText>
            </w:r>
            <w:r w:rsidR="004455DB">
              <w:rPr>
                <w:noProof/>
                <w:webHidden/>
              </w:rPr>
            </w:r>
            <w:r w:rsidR="004455DB">
              <w:rPr>
                <w:noProof/>
                <w:webHidden/>
              </w:rPr>
              <w:fldChar w:fldCharType="separate"/>
            </w:r>
            <w:r w:rsidR="005F0897">
              <w:rPr>
                <w:noProof/>
                <w:webHidden/>
              </w:rPr>
              <w:t>265</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50" w:history="1">
            <w:r w:rsidR="004455DB" w:rsidRPr="00A47D7B">
              <w:rPr>
                <w:rStyle w:val="Lienhypertexte"/>
                <w:noProof/>
              </w:rPr>
              <w:t>94.53.1b Bêchage</w:t>
            </w:r>
            <w:r w:rsidR="004455DB">
              <w:rPr>
                <w:noProof/>
                <w:webHidden/>
              </w:rPr>
              <w:tab/>
            </w:r>
            <w:r w:rsidR="004455DB">
              <w:rPr>
                <w:noProof/>
                <w:webHidden/>
              </w:rPr>
              <w:fldChar w:fldCharType="begin"/>
            </w:r>
            <w:r w:rsidR="004455DB">
              <w:rPr>
                <w:noProof/>
                <w:webHidden/>
              </w:rPr>
              <w:instrText xml:space="preserve"> PAGEREF _Toc485041450 \h </w:instrText>
            </w:r>
            <w:r w:rsidR="004455DB">
              <w:rPr>
                <w:noProof/>
                <w:webHidden/>
              </w:rPr>
            </w:r>
            <w:r w:rsidR="004455DB">
              <w:rPr>
                <w:noProof/>
                <w:webHidden/>
              </w:rPr>
              <w:fldChar w:fldCharType="separate"/>
            </w:r>
            <w:r w:rsidR="005F0897">
              <w:rPr>
                <w:noProof/>
                <w:webHidden/>
              </w:rPr>
              <w:t>265</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51" w:history="1">
            <w:r w:rsidR="004455DB" w:rsidRPr="00A47D7B">
              <w:rPr>
                <w:rStyle w:val="Lienhypertexte"/>
                <w:noProof/>
              </w:rPr>
              <w:t>94.53.1c Sarclage</w:t>
            </w:r>
            <w:r w:rsidR="004455DB">
              <w:rPr>
                <w:noProof/>
                <w:webHidden/>
              </w:rPr>
              <w:tab/>
            </w:r>
            <w:r w:rsidR="004455DB">
              <w:rPr>
                <w:noProof/>
                <w:webHidden/>
              </w:rPr>
              <w:fldChar w:fldCharType="begin"/>
            </w:r>
            <w:r w:rsidR="004455DB">
              <w:rPr>
                <w:noProof/>
                <w:webHidden/>
              </w:rPr>
              <w:instrText xml:space="preserve"> PAGEREF _Toc485041451 \h </w:instrText>
            </w:r>
            <w:r w:rsidR="004455DB">
              <w:rPr>
                <w:noProof/>
                <w:webHidden/>
              </w:rPr>
            </w:r>
            <w:r w:rsidR="004455DB">
              <w:rPr>
                <w:noProof/>
                <w:webHidden/>
              </w:rPr>
              <w:fldChar w:fldCharType="separate"/>
            </w:r>
            <w:r w:rsidR="005F0897">
              <w:rPr>
                <w:noProof/>
                <w:webHidden/>
              </w:rPr>
              <w:t>266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52" w:history="1">
            <w:r w:rsidR="004455DB" w:rsidRPr="00A47D7B">
              <w:rPr>
                <w:rStyle w:val="Lienhypertexte"/>
                <w:noProof/>
              </w:rPr>
              <w:t>94.53.1d Fauchage</w:t>
            </w:r>
            <w:r w:rsidR="004455DB">
              <w:rPr>
                <w:noProof/>
                <w:webHidden/>
              </w:rPr>
              <w:tab/>
            </w:r>
            <w:r w:rsidR="004455DB">
              <w:rPr>
                <w:noProof/>
                <w:webHidden/>
              </w:rPr>
              <w:fldChar w:fldCharType="begin"/>
            </w:r>
            <w:r w:rsidR="004455DB">
              <w:rPr>
                <w:noProof/>
                <w:webHidden/>
              </w:rPr>
              <w:instrText xml:space="preserve"> PAGEREF _Toc485041452 \h </w:instrText>
            </w:r>
            <w:r w:rsidR="004455DB">
              <w:rPr>
                <w:noProof/>
                <w:webHidden/>
              </w:rPr>
            </w:r>
            <w:r w:rsidR="004455DB">
              <w:rPr>
                <w:noProof/>
                <w:webHidden/>
              </w:rPr>
              <w:fldChar w:fldCharType="separate"/>
            </w:r>
            <w:r w:rsidR="005F0897">
              <w:rPr>
                <w:noProof/>
                <w:webHidden/>
              </w:rPr>
              <w:t>266</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453" w:history="1">
            <w:r w:rsidR="004455DB" w:rsidRPr="00A47D7B">
              <w:rPr>
                <w:rStyle w:val="Lienhypertexte"/>
                <w:noProof/>
              </w:rPr>
              <w:t>94.53.2 Amélioration du sol entre les plantations</w:t>
            </w:r>
            <w:r w:rsidR="004455DB">
              <w:rPr>
                <w:noProof/>
                <w:webHidden/>
              </w:rPr>
              <w:tab/>
            </w:r>
            <w:r w:rsidR="004455DB">
              <w:rPr>
                <w:noProof/>
                <w:webHidden/>
              </w:rPr>
              <w:fldChar w:fldCharType="begin"/>
            </w:r>
            <w:r w:rsidR="004455DB">
              <w:rPr>
                <w:noProof/>
                <w:webHidden/>
              </w:rPr>
              <w:instrText xml:space="preserve"> PAGEREF _Toc485041453 \h </w:instrText>
            </w:r>
            <w:r w:rsidR="004455DB">
              <w:rPr>
                <w:noProof/>
                <w:webHidden/>
              </w:rPr>
            </w:r>
            <w:r w:rsidR="004455DB">
              <w:rPr>
                <w:noProof/>
                <w:webHidden/>
              </w:rPr>
              <w:fldChar w:fldCharType="separate"/>
            </w:r>
            <w:r w:rsidR="005F0897">
              <w:rPr>
                <w:noProof/>
                <w:webHidden/>
              </w:rPr>
              <w:t>267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54" w:history="1">
            <w:r w:rsidR="004455DB" w:rsidRPr="00A47D7B">
              <w:rPr>
                <w:rStyle w:val="Lienhypertexte"/>
                <w:noProof/>
              </w:rPr>
              <w:t>94.53.2a Amélioration du sol entre les plantations par engrais</w:t>
            </w:r>
            <w:r w:rsidR="004455DB">
              <w:rPr>
                <w:noProof/>
                <w:webHidden/>
              </w:rPr>
              <w:tab/>
            </w:r>
            <w:r w:rsidR="004455DB">
              <w:rPr>
                <w:noProof/>
                <w:webHidden/>
              </w:rPr>
              <w:fldChar w:fldCharType="begin"/>
            </w:r>
            <w:r w:rsidR="004455DB">
              <w:rPr>
                <w:noProof/>
                <w:webHidden/>
              </w:rPr>
              <w:instrText xml:space="preserve"> PAGEREF _Toc485041454 \h </w:instrText>
            </w:r>
            <w:r w:rsidR="004455DB">
              <w:rPr>
                <w:noProof/>
                <w:webHidden/>
              </w:rPr>
            </w:r>
            <w:r w:rsidR="004455DB">
              <w:rPr>
                <w:noProof/>
                <w:webHidden/>
              </w:rPr>
              <w:fldChar w:fldCharType="separate"/>
            </w:r>
            <w:r w:rsidR="005F0897">
              <w:rPr>
                <w:noProof/>
                <w:webHidden/>
              </w:rPr>
              <w:t>267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55" w:history="1">
            <w:r w:rsidR="004455DB" w:rsidRPr="00A47D7B">
              <w:rPr>
                <w:rStyle w:val="Lienhypertexte"/>
                <w:noProof/>
              </w:rPr>
              <w:t>94.53.2b Amélioration du sol entre les plantations par amendement organique</w:t>
            </w:r>
            <w:r w:rsidR="004455DB">
              <w:rPr>
                <w:noProof/>
                <w:webHidden/>
              </w:rPr>
              <w:tab/>
            </w:r>
            <w:r w:rsidR="004455DB">
              <w:rPr>
                <w:noProof/>
                <w:webHidden/>
              </w:rPr>
              <w:fldChar w:fldCharType="begin"/>
            </w:r>
            <w:r w:rsidR="004455DB">
              <w:rPr>
                <w:noProof/>
                <w:webHidden/>
              </w:rPr>
              <w:instrText xml:space="preserve"> PAGEREF _Toc485041455 \h </w:instrText>
            </w:r>
            <w:r w:rsidR="004455DB">
              <w:rPr>
                <w:noProof/>
                <w:webHidden/>
              </w:rPr>
            </w:r>
            <w:r w:rsidR="004455DB">
              <w:rPr>
                <w:noProof/>
                <w:webHidden/>
              </w:rPr>
              <w:fldChar w:fldCharType="separate"/>
            </w:r>
            <w:r w:rsidR="005F0897">
              <w:rPr>
                <w:noProof/>
                <w:webHidden/>
              </w:rPr>
              <w:t>267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56" w:history="1">
            <w:r w:rsidR="004455DB" w:rsidRPr="00A47D7B">
              <w:rPr>
                <w:rStyle w:val="Lienhypertexte"/>
                <w:noProof/>
              </w:rPr>
              <w:t>94.53.2c Amélioration du sol entre les plantations par paillis</w:t>
            </w:r>
            <w:r w:rsidR="004455DB">
              <w:rPr>
                <w:noProof/>
                <w:webHidden/>
              </w:rPr>
              <w:tab/>
            </w:r>
            <w:r w:rsidR="004455DB">
              <w:rPr>
                <w:noProof/>
                <w:webHidden/>
              </w:rPr>
              <w:fldChar w:fldCharType="begin"/>
            </w:r>
            <w:r w:rsidR="004455DB">
              <w:rPr>
                <w:noProof/>
                <w:webHidden/>
              </w:rPr>
              <w:instrText xml:space="preserve"> PAGEREF _Toc485041456 \h </w:instrText>
            </w:r>
            <w:r w:rsidR="004455DB">
              <w:rPr>
                <w:noProof/>
                <w:webHidden/>
              </w:rPr>
            </w:r>
            <w:r w:rsidR="004455DB">
              <w:rPr>
                <w:noProof/>
                <w:webHidden/>
              </w:rPr>
              <w:fldChar w:fldCharType="separate"/>
            </w:r>
            <w:r w:rsidR="005F0897">
              <w:rPr>
                <w:noProof/>
                <w:webHidden/>
              </w:rPr>
              <w:t>267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57" w:history="1">
            <w:r w:rsidR="004455DB" w:rsidRPr="00A47D7B">
              <w:rPr>
                <w:rStyle w:val="Lienhypertexte"/>
                <w:noProof/>
              </w:rPr>
              <w:t>94.53.2d Amélioration du sol entre les plantations par copeaux de feuillus</w:t>
            </w:r>
            <w:r w:rsidR="004455DB">
              <w:rPr>
                <w:noProof/>
                <w:webHidden/>
              </w:rPr>
              <w:tab/>
            </w:r>
            <w:r w:rsidR="004455DB">
              <w:rPr>
                <w:noProof/>
                <w:webHidden/>
              </w:rPr>
              <w:fldChar w:fldCharType="begin"/>
            </w:r>
            <w:r w:rsidR="004455DB">
              <w:rPr>
                <w:noProof/>
                <w:webHidden/>
              </w:rPr>
              <w:instrText xml:space="preserve"> PAGEREF _Toc485041457 \h </w:instrText>
            </w:r>
            <w:r w:rsidR="004455DB">
              <w:rPr>
                <w:noProof/>
                <w:webHidden/>
              </w:rPr>
            </w:r>
            <w:r w:rsidR="004455DB">
              <w:rPr>
                <w:noProof/>
                <w:webHidden/>
              </w:rPr>
              <w:fldChar w:fldCharType="separate"/>
            </w:r>
            <w:r w:rsidR="005F0897">
              <w:rPr>
                <w:noProof/>
                <w:webHidden/>
              </w:rPr>
              <w:t>268</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458" w:history="1">
            <w:r w:rsidR="004455DB" w:rsidRPr="00A47D7B">
              <w:rPr>
                <w:rStyle w:val="Lienhypertexte"/>
                <w:noProof/>
              </w:rPr>
              <w:t>94.53.3 Taille d'arbustes, de rosiers et de graminées</w:t>
            </w:r>
            <w:r w:rsidR="004455DB">
              <w:rPr>
                <w:noProof/>
                <w:webHidden/>
              </w:rPr>
              <w:tab/>
            </w:r>
            <w:r w:rsidR="004455DB">
              <w:rPr>
                <w:noProof/>
                <w:webHidden/>
              </w:rPr>
              <w:fldChar w:fldCharType="begin"/>
            </w:r>
            <w:r w:rsidR="004455DB">
              <w:rPr>
                <w:noProof/>
                <w:webHidden/>
              </w:rPr>
              <w:instrText xml:space="preserve"> PAGEREF _Toc485041458 \h </w:instrText>
            </w:r>
            <w:r w:rsidR="004455DB">
              <w:rPr>
                <w:noProof/>
                <w:webHidden/>
              </w:rPr>
            </w:r>
            <w:r w:rsidR="004455DB">
              <w:rPr>
                <w:noProof/>
                <w:webHidden/>
              </w:rPr>
              <w:fldChar w:fldCharType="separate"/>
            </w:r>
            <w:r w:rsidR="005F0897">
              <w:rPr>
                <w:noProof/>
                <w:webHidden/>
              </w:rPr>
              <w:t>268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59" w:history="1">
            <w:r w:rsidR="004455DB" w:rsidRPr="00A47D7B">
              <w:rPr>
                <w:rStyle w:val="Lienhypertexte"/>
                <w:noProof/>
              </w:rPr>
              <w:t>94.53.3a Taille d'arbustes, de rosiers et de graminées de formation</w:t>
            </w:r>
            <w:r w:rsidR="004455DB">
              <w:rPr>
                <w:noProof/>
                <w:webHidden/>
              </w:rPr>
              <w:tab/>
            </w:r>
            <w:r w:rsidR="004455DB">
              <w:rPr>
                <w:noProof/>
                <w:webHidden/>
              </w:rPr>
              <w:fldChar w:fldCharType="begin"/>
            </w:r>
            <w:r w:rsidR="004455DB">
              <w:rPr>
                <w:noProof/>
                <w:webHidden/>
              </w:rPr>
              <w:instrText xml:space="preserve"> PAGEREF _Toc485041459 \h </w:instrText>
            </w:r>
            <w:r w:rsidR="004455DB">
              <w:rPr>
                <w:noProof/>
                <w:webHidden/>
              </w:rPr>
            </w:r>
            <w:r w:rsidR="004455DB">
              <w:rPr>
                <w:noProof/>
                <w:webHidden/>
              </w:rPr>
              <w:fldChar w:fldCharType="separate"/>
            </w:r>
            <w:r w:rsidR="005F0897">
              <w:rPr>
                <w:noProof/>
                <w:webHidden/>
              </w:rPr>
              <w:t>269</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60" w:history="1">
            <w:r w:rsidR="004455DB" w:rsidRPr="00A47D7B">
              <w:rPr>
                <w:rStyle w:val="Lienhypertexte"/>
                <w:noProof/>
              </w:rPr>
              <w:t>94.53.3b Taille d'arbustes, de rosiers et de graminées à blanc</w:t>
            </w:r>
            <w:r w:rsidR="004455DB">
              <w:rPr>
                <w:noProof/>
                <w:webHidden/>
              </w:rPr>
              <w:tab/>
            </w:r>
            <w:r w:rsidR="004455DB">
              <w:rPr>
                <w:noProof/>
                <w:webHidden/>
              </w:rPr>
              <w:fldChar w:fldCharType="begin"/>
            </w:r>
            <w:r w:rsidR="004455DB">
              <w:rPr>
                <w:noProof/>
                <w:webHidden/>
              </w:rPr>
              <w:instrText xml:space="preserve"> PAGEREF _Toc485041460 \h </w:instrText>
            </w:r>
            <w:r w:rsidR="004455DB">
              <w:rPr>
                <w:noProof/>
                <w:webHidden/>
              </w:rPr>
            </w:r>
            <w:r w:rsidR="004455DB">
              <w:rPr>
                <w:noProof/>
                <w:webHidden/>
              </w:rPr>
              <w:fldChar w:fldCharType="separate"/>
            </w:r>
            <w:r w:rsidR="005F0897">
              <w:rPr>
                <w:noProof/>
                <w:webHidden/>
              </w:rPr>
              <w:t>269</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61" w:history="1">
            <w:r w:rsidR="004455DB" w:rsidRPr="00A47D7B">
              <w:rPr>
                <w:rStyle w:val="Lienhypertexte"/>
                <w:noProof/>
              </w:rPr>
              <w:t>94.53.3c Taille d'arbustes, de rosiers et de graminées horticole</w:t>
            </w:r>
            <w:r w:rsidR="004455DB">
              <w:rPr>
                <w:noProof/>
                <w:webHidden/>
              </w:rPr>
              <w:tab/>
            </w:r>
            <w:r w:rsidR="004455DB">
              <w:rPr>
                <w:noProof/>
                <w:webHidden/>
              </w:rPr>
              <w:fldChar w:fldCharType="begin"/>
            </w:r>
            <w:r w:rsidR="004455DB">
              <w:rPr>
                <w:noProof/>
                <w:webHidden/>
              </w:rPr>
              <w:instrText xml:space="preserve"> PAGEREF _Toc485041461 \h </w:instrText>
            </w:r>
            <w:r w:rsidR="004455DB">
              <w:rPr>
                <w:noProof/>
                <w:webHidden/>
              </w:rPr>
            </w:r>
            <w:r w:rsidR="004455DB">
              <w:rPr>
                <w:noProof/>
                <w:webHidden/>
              </w:rPr>
              <w:fldChar w:fldCharType="separate"/>
            </w:r>
            <w:r w:rsidR="005F0897">
              <w:rPr>
                <w:noProof/>
                <w:webHidden/>
              </w:rPr>
              <w:t>270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62" w:history="1">
            <w:r w:rsidR="004455DB" w:rsidRPr="00A47D7B">
              <w:rPr>
                <w:rStyle w:val="Lienhypertexte"/>
                <w:noProof/>
              </w:rPr>
              <w:t>94.53.3d Taille de graminées spécifique</w:t>
            </w:r>
            <w:r w:rsidR="004455DB">
              <w:rPr>
                <w:noProof/>
                <w:webHidden/>
              </w:rPr>
              <w:tab/>
            </w:r>
            <w:r w:rsidR="004455DB">
              <w:rPr>
                <w:noProof/>
                <w:webHidden/>
              </w:rPr>
              <w:fldChar w:fldCharType="begin"/>
            </w:r>
            <w:r w:rsidR="004455DB">
              <w:rPr>
                <w:noProof/>
                <w:webHidden/>
              </w:rPr>
              <w:instrText xml:space="preserve"> PAGEREF _Toc485041462 \h </w:instrText>
            </w:r>
            <w:r w:rsidR="004455DB">
              <w:rPr>
                <w:noProof/>
                <w:webHidden/>
              </w:rPr>
            </w:r>
            <w:r w:rsidR="004455DB">
              <w:rPr>
                <w:noProof/>
                <w:webHidden/>
              </w:rPr>
              <w:fldChar w:fldCharType="separate"/>
            </w:r>
            <w:r w:rsidR="005F0897">
              <w:rPr>
                <w:noProof/>
                <w:webHidden/>
              </w:rPr>
              <w:t>270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63" w:history="1">
            <w:r w:rsidR="004455DB" w:rsidRPr="00A47D7B">
              <w:rPr>
                <w:rStyle w:val="Lienhypertexte"/>
                <w:noProof/>
              </w:rPr>
              <w:t>94.53.3e Taille de haies</w:t>
            </w:r>
            <w:r w:rsidR="004455DB">
              <w:rPr>
                <w:noProof/>
                <w:webHidden/>
              </w:rPr>
              <w:tab/>
            </w:r>
            <w:r w:rsidR="004455DB">
              <w:rPr>
                <w:noProof/>
                <w:webHidden/>
              </w:rPr>
              <w:fldChar w:fldCharType="begin"/>
            </w:r>
            <w:r w:rsidR="004455DB">
              <w:rPr>
                <w:noProof/>
                <w:webHidden/>
              </w:rPr>
              <w:instrText xml:space="preserve"> PAGEREF _Toc485041463 \h </w:instrText>
            </w:r>
            <w:r w:rsidR="004455DB">
              <w:rPr>
                <w:noProof/>
                <w:webHidden/>
              </w:rPr>
            </w:r>
            <w:r w:rsidR="004455DB">
              <w:rPr>
                <w:noProof/>
                <w:webHidden/>
              </w:rPr>
              <w:fldChar w:fldCharType="separate"/>
            </w:r>
            <w:r w:rsidR="005F0897">
              <w:rPr>
                <w:noProof/>
                <w:webHidden/>
              </w:rPr>
              <w:t>270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64" w:history="1">
            <w:r w:rsidR="004455DB" w:rsidRPr="00A47D7B">
              <w:rPr>
                <w:rStyle w:val="Lienhypertexte"/>
                <w:noProof/>
              </w:rPr>
              <w:t>94.53.3f Taille de graminées</w:t>
            </w:r>
            <w:r w:rsidR="004455DB">
              <w:rPr>
                <w:noProof/>
                <w:webHidden/>
              </w:rPr>
              <w:tab/>
            </w:r>
            <w:r w:rsidR="004455DB">
              <w:rPr>
                <w:noProof/>
                <w:webHidden/>
              </w:rPr>
              <w:fldChar w:fldCharType="begin"/>
            </w:r>
            <w:r w:rsidR="004455DB">
              <w:rPr>
                <w:noProof/>
                <w:webHidden/>
              </w:rPr>
              <w:instrText xml:space="preserve"> PAGEREF _Toc485041464 \h </w:instrText>
            </w:r>
            <w:r w:rsidR="004455DB">
              <w:rPr>
                <w:noProof/>
                <w:webHidden/>
              </w:rPr>
            </w:r>
            <w:r w:rsidR="004455DB">
              <w:rPr>
                <w:noProof/>
                <w:webHidden/>
              </w:rPr>
              <w:fldChar w:fldCharType="separate"/>
            </w:r>
            <w:r w:rsidR="005F0897">
              <w:rPr>
                <w:noProof/>
                <w:webHidden/>
              </w:rPr>
              <w:t>271</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465" w:history="1">
            <w:r w:rsidR="004455DB" w:rsidRPr="00A47D7B">
              <w:rPr>
                <w:rStyle w:val="Lienhypertexte"/>
                <w:noProof/>
              </w:rPr>
              <w:t>94.53.4 Taille d'arbres à haute-tige</w:t>
            </w:r>
            <w:r w:rsidR="004455DB">
              <w:rPr>
                <w:noProof/>
                <w:webHidden/>
              </w:rPr>
              <w:tab/>
            </w:r>
            <w:r w:rsidR="004455DB">
              <w:rPr>
                <w:noProof/>
                <w:webHidden/>
              </w:rPr>
              <w:fldChar w:fldCharType="begin"/>
            </w:r>
            <w:r w:rsidR="004455DB">
              <w:rPr>
                <w:noProof/>
                <w:webHidden/>
              </w:rPr>
              <w:instrText xml:space="preserve"> PAGEREF _Toc485041465 \h </w:instrText>
            </w:r>
            <w:r w:rsidR="004455DB">
              <w:rPr>
                <w:noProof/>
                <w:webHidden/>
              </w:rPr>
            </w:r>
            <w:r w:rsidR="004455DB">
              <w:rPr>
                <w:noProof/>
                <w:webHidden/>
              </w:rPr>
              <w:fldChar w:fldCharType="separate"/>
            </w:r>
            <w:r w:rsidR="005F0897">
              <w:rPr>
                <w:noProof/>
                <w:webHidden/>
              </w:rPr>
              <w:t>271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66" w:history="1">
            <w:r w:rsidR="004455DB" w:rsidRPr="00A47D7B">
              <w:rPr>
                <w:rStyle w:val="Lienhypertexte"/>
                <w:noProof/>
              </w:rPr>
              <w:t>94.53.4a Taille d'arbres à haute-tige de formation</w:t>
            </w:r>
            <w:r w:rsidR="004455DB">
              <w:rPr>
                <w:noProof/>
                <w:webHidden/>
              </w:rPr>
              <w:tab/>
            </w:r>
            <w:r w:rsidR="004455DB">
              <w:rPr>
                <w:noProof/>
                <w:webHidden/>
              </w:rPr>
              <w:fldChar w:fldCharType="begin"/>
            </w:r>
            <w:r w:rsidR="004455DB">
              <w:rPr>
                <w:noProof/>
                <w:webHidden/>
              </w:rPr>
              <w:instrText xml:space="preserve"> PAGEREF _Toc485041466 \h </w:instrText>
            </w:r>
            <w:r w:rsidR="004455DB">
              <w:rPr>
                <w:noProof/>
                <w:webHidden/>
              </w:rPr>
            </w:r>
            <w:r w:rsidR="004455DB">
              <w:rPr>
                <w:noProof/>
                <w:webHidden/>
              </w:rPr>
              <w:fldChar w:fldCharType="separate"/>
            </w:r>
            <w:r w:rsidR="005F0897">
              <w:rPr>
                <w:noProof/>
                <w:webHidden/>
              </w:rPr>
              <w:t>271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67" w:history="1">
            <w:r w:rsidR="004455DB" w:rsidRPr="00A47D7B">
              <w:rPr>
                <w:rStyle w:val="Lienhypertexte"/>
                <w:noProof/>
              </w:rPr>
              <w:t>94.53.4b Taille d'arbres à haute-tige, élagage périmètre</w:t>
            </w:r>
            <w:r w:rsidR="004455DB">
              <w:rPr>
                <w:noProof/>
                <w:webHidden/>
              </w:rPr>
              <w:tab/>
            </w:r>
            <w:r w:rsidR="004455DB">
              <w:rPr>
                <w:noProof/>
                <w:webHidden/>
              </w:rPr>
              <w:fldChar w:fldCharType="begin"/>
            </w:r>
            <w:r w:rsidR="004455DB">
              <w:rPr>
                <w:noProof/>
                <w:webHidden/>
              </w:rPr>
              <w:instrText xml:space="preserve"> PAGEREF _Toc485041467 \h </w:instrText>
            </w:r>
            <w:r w:rsidR="004455DB">
              <w:rPr>
                <w:noProof/>
                <w:webHidden/>
              </w:rPr>
            </w:r>
            <w:r w:rsidR="004455DB">
              <w:rPr>
                <w:noProof/>
                <w:webHidden/>
              </w:rPr>
              <w:fldChar w:fldCharType="separate"/>
            </w:r>
            <w:r w:rsidR="005F0897">
              <w:rPr>
                <w:noProof/>
                <w:webHidden/>
              </w:rPr>
              <w:t>272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68" w:history="1">
            <w:r w:rsidR="004455DB" w:rsidRPr="00A47D7B">
              <w:rPr>
                <w:rStyle w:val="Lienhypertexte"/>
                <w:noProof/>
              </w:rPr>
              <w:t>94.53.4c Taille d'arbres à haute-tige, émondage périmètre</w:t>
            </w:r>
            <w:r w:rsidR="004455DB">
              <w:rPr>
                <w:noProof/>
                <w:webHidden/>
              </w:rPr>
              <w:tab/>
            </w:r>
            <w:r w:rsidR="004455DB">
              <w:rPr>
                <w:noProof/>
                <w:webHidden/>
              </w:rPr>
              <w:fldChar w:fldCharType="begin"/>
            </w:r>
            <w:r w:rsidR="004455DB">
              <w:rPr>
                <w:noProof/>
                <w:webHidden/>
              </w:rPr>
              <w:instrText xml:space="preserve"> PAGEREF _Toc485041468 \h </w:instrText>
            </w:r>
            <w:r w:rsidR="004455DB">
              <w:rPr>
                <w:noProof/>
                <w:webHidden/>
              </w:rPr>
            </w:r>
            <w:r w:rsidR="004455DB">
              <w:rPr>
                <w:noProof/>
                <w:webHidden/>
              </w:rPr>
              <w:fldChar w:fldCharType="separate"/>
            </w:r>
            <w:r w:rsidR="005F0897">
              <w:rPr>
                <w:noProof/>
                <w:webHidden/>
              </w:rPr>
              <w:t>272</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469" w:history="1">
            <w:r w:rsidR="004455DB" w:rsidRPr="00A47D7B">
              <w:rPr>
                <w:rStyle w:val="Lienhypertexte"/>
                <w:noProof/>
              </w:rPr>
              <w:t>94.53.5 Entretien phytosanitaire - insecticide</w:t>
            </w:r>
            <w:r w:rsidR="004455DB">
              <w:rPr>
                <w:noProof/>
                <w:webHidden/>
              </w:rPr>
              <w:tab/>
            </w:r>
            <w:r w:rsidR="004455DB">
              <w:rPr>
                <w:noProof/>
                <w:webHidden/>
              </w:rPr>
              <w:fldChar w:fldCharType="begin"/>
            </w:r>
            <w:r w:rsidR="004455DB">
              <w:rPr>
                <w:noProof/>
                <w:webHidden/>
              </w:rPr>
              <w:instrText xml:space="preserve"> PAGEREF _Toc485041469 \h </w:instrText>
            </w:r>
            <w:r w:rsidR="004455DB">
              <w:rPr>
                <w:noProof/>
                <w:webHidden/>
              </w:rPr>
            </w:r>
            <w:r w:rsidR="004455DB">
              <w:rPr>
                <w:noProof/>
                <w:webHidden/>
              </w:rPr>
              <w:fldChar w:fldCharType="separate"/>
            </w:r>
            <w:r w:rsidR="005F0897">
              <w:rPr>
                <w:noProof/>
                <w:webHidden/>
              </w:rPr>
              <w:t>272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70" w:history="1">
            <w:r w:rsidR="004455DB" w:rsidRPr="00A47D7B">
              <w:rPr>
                <w:rStyle w:val="Lienhypertexte"/>
                <w:noProof/>
              </w:rPr>
              <w:t>94.53.5a Entretien phytosanitaire - insecticide d'arbustes et de rosiers</w:t>
            </w:r>
            <w:r w:rsidR="004455DB">
              <w:rPr>
                <w:noProof/>
                <w:webHidden/>
              </w:rPr>
              <w:tab/>
            </w:r>
            <w:r w:rsidR="004455DB">
              <w:rPr>
                <w:noProof/>
                <w:webHidden/>
              </w:rPr>
              <w:fldChar w:fldCharType="begin"/>
            </w:r>
            <w:r w:rsidR="004455DB">
              <w:rPr>
                <w:noProof/>
                <w:webHidden/>
              </w:rPr>
              <w:instrText xml:space="preserve"> PAGEREF _Toc485041470 \h </w:instrText>
            </w:r>
            <w:r w:rsidR="004455DB">
              <w:rPr>
                <w:noProof/>
                <w:webHidden/>
              </w:rPr>
            </w:r>
            <w:r w:rsidR="004455DB">
              <w:rPr>
                <w:noProof/>
                <w:webHidden/>
              </w:rPr>
              <w:fldChar w:fldCharType="separate"/>
            </w:r>
            <w:r w:rsidR="005F0897">
              <w:rPr>
                <w:noProof/>
                <w:webHidden/>
              </w:rPr>
              <w:t>272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71" w:history="1">
            <w:r w:rsidR="004455DB" w:rsidRPr="00A47D7B">
              <w:rPr>
                <w:rStyle w:val="Lienhypertexte"/>
                <w:noProof/>
              </w:rPr>
              <w:t>94.53.5b Entretien phytosanitaire - insecticide d'arbres à haute-tige</w:t>
            </w:r>
            <w:r w:rsidR="004455DB">
              <w:rPr>
                <w:noProof/>
                <w:webHidden/>
              </w:rPr>
              <w:tab/>
            </w:r>
            <w:r w:rsidR="004455DB">
              <w:rPr>
                <w:noProof/>
                <w:webHidden/>
              </w:rPr>
              <w:fldChar w:fldCharType="begin"/>
            </w:r>
            <w:r w:rsidR="004455DB">
              <w:rPr>
                <w:noProof/>
                <w:webHidden/>
              </w:rPr>
              <w:instrText xml:space="preserve"> PAGEREF _Toc485041471 \h </w:instrText>
            </w:r>
            <w:r w:rsidR="004455DB">
              <w:rPr>
                <w:noProof/>
                <w:webHidden/>
              </w:rPr>
            </w:r>
            <w:r w:rsidR="004455DB">
              <w:rPr>
                <w:noProof/>
                <w:webHidden/>
              </w:rPr>
              <w:fldChar w:fldCharType="separate"/>
            </w:r>
            <w:r w:rsidR="005F0897">
              <w:rPr>
                <w:noProof/>
                <w:webHidden/>
              </w:rPr>
              <w:t>273</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472" w:history="1">
            <w:r w:rsidR="004455DB" w:rsidRPr="00A47D7B">
              <w:rPr>
                <w:rStyle w:val="Lienhypertexte"/>
                <w:noProof/>
              </w:rPr>
              <w:t>94.53.6 Entretien phytosanitaire - fongicide</w:t>
            </w:r>
            <w:r w:rsidR="004455DB">
              <w:rPr>
                <w:noProof/>
                <w:webHidden/>
              </w:rPr>
              <w:tab/>
            </w:r>
            <w:r w:rsidR="004455DB">
              <w:rPr>
                <w:noProof/>
                <w:webHidden/>
              </w:rPr>
              <w:fldChar w:fldCharType="begin"/>
            </w:r>
            <w:r w:rsidR="004455DB">
              <w:rPr>
                <w:noProof/>
                <w:webHidden/>
              </w:rPr>
              <w:instrText xml:space="preserve"> PAGEREF _Toc485041472 \h </w:instrText>
            </w:r>
            <w:r w:rsidR="004455DB">
              <w:rPr>
                <w:noProof/>
                <w:webHidden/>
              </w:rPr>
            </w:r>
            <w:r w:rsidR="004455DB">
              <w:rPr>
                <w:noProof/>
                <w:webHidden/>
              </w:rPr>
              <w:fldChar w:fldCharType="separate"/>
            </w:r>
            <w:r w:rsidR="005F0897">
              <w:rPr>
                <w:noProof/>
                <w:webHidden/>
              </w:rPr>
              <w:t>273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73" w:history="1">
            <w:r w:rsidR="004455DB" w:rsidRPr="00A47D7B">
              <w:rPr>
                <w:rStyle w:val="Lienhypertexte"/>
                <w:noProof/>
              </w:rPr>
              <w:t>94.53.6a Entretien phytosanitaire - fongicide d'arbustes et de rosiers</w:t>
            </w:r>
            <w:r w:rsidR="004455DB">
              <w:rPr>
                <w:noProof/>
                <w:webHidden/>
              </w:rPr>
              <w:tab/>
            </w:r>
            <w:r w:rsidR="004455DB">
              <w:rPr>
                <w:noProof/>
                <w:webHidden/>
              </w:rPr>
              <w:fldChar w:fldCharType="begin"/>
            </w:r>
            <w:r w:rsidR="004455DB">
              <w:rPr>
                <w:noProof/>
                <w:webHidden/>
              </w:rPr>
              <w:instrText xml:space="preserve"> PAGEREF _Toc485041473 \h </w:instrText>
            </w:r>
            <w:r w:rsidR="004455DB">
              <w:rPr>
                <w:noProof/>
                <w:webHidden/>
              </w:rPr>
            </w:r>
            <w:r w:rsidR="004455DB">
              <w:rPr>
                <w:noProof/>
                <w:webHidden/>
              </w:rPr>
              <w:fldChar w:fldCharType="separate"/>
            </w:r>
            <w:r w:rsidR="005F0897">
              <w:rPr>
                <w:noProof/>
                <w:webHidden/>
              </w:rPr>
              <w:t>273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74" w:history="1">
            <w:r w:rsidR="004455DB" w:rsidRPr="00A47D7B">
              <w:rPr>
                <w:rStyle w:val="Lienhypertexte"/>
                <w:noProof/>
              </w:rPr>
              <w:t>94.53.6b Entretien phytosanitaire - fongicide d'arbres à haute-tige</w:t>
            </w:r>
            <w:r w:rsidR="004455DB">
              <w:rPr>
                <w:noProof/>
                <w:webHidden/>
              </w:rPr>
              <w:tab/>
            </w:r>
            <w:r w:rsidR="004455DB">
              <w:rPr>
                <w:noProof/>
                <w:webHidden/>
              </w:rPr>
              <w:fldChar w:fldCharType="begin"/>
            </w:r>
            <w:r w:rsidR="004455DB">
              <w:rPr>
                <w:noProof/>
                <w:webHidden/>
              </w:rPr>
              <w:instrText xml:space="preserve"> PAGEREF _Toc485041474 \h </w:instrText>
            </w:r>
            <w:r w:rsidR="004455DB">
              <w:rPr>
                <w:noProof/>
                <w:webHidden/>
              </w:rPr>
            </w:r>
            <w:r w:rsidR="004455DB">
              <w:rPr>
                <w:noProof/>
                <w:webHidden/>
              </w:rPr>
              <w:fldChar w:fldCharType="separate"/>
            </w:r>
            <w:r w:rsidR="005F0897">
              <w:rPr>
                <w:noProof/>
                <w:webHidden/>
              </w:rPr>
              <w:t>273</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475" w:history="1">
            <w:r w:rsidR="004455DB" w:rsidRPr="00A47D7B">
              <w:rPr>
                <w:rStyle w:val="Lienhypertexte"/>
                <w:noProof/>
              </w:rPr>
              <w:t>94.53.7 Soins aux plaies</w:t>
            </w:r>
            <w:r w:rsidR="004455DB">
              <w:rPr>
                <w:noProof/>
                <w:webHidden/>
              </w:rPr>
              <w:tab/>
            </w:r>
            <w:r w:rsidR="004455DB">
              <w:rPr>
                <w:noProof/>
                <w:webHidden/>
              </w:rPr>
              <w:fldChar w:fldCharType="begin"/>
            </w:r>
            <w:r w:rsidR="004455DB">
              <w:rPr>
                <w:noProof/>
                <w:webHidden/>
              </w:rPr>
              <w:instrText xml:space="preserve"> PAGEREF _Toc485041475 \h </w:instrText>
            </w:r>
            <w:r w:rsidR="004455DB">
              <w:rPr>
                <w:noProof/>
                <w:webHidden/>
              </w:rPr>
            </w:r>
            <w:r w:rsidR="004455DB">
              <w:rPr>
                <w:noProof/>
                <w:webHidden/>
              </w:rPr>
              <w:fldChar w:fldCharType="separate"/>
            </w:r>
            <w:r w:rsidR="005F0897">
              <w:rPr>
                <w:noProof/>
                <w:webHidden/>
              </w:rPr>
              <w:t>273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76" w:history="1">
            <w:r w:rsidR="004455DB" w:rsidRPr="00A47D7B">
              <w:rPr>
                <w:rStyle w:val="Lienhypertexte"/>
                <w:noProof/>
              </w:rPr>
              <w:t>94.53.7a Soins aux plaies, baume cicatrisant</w:t>
            </w:r>
            <w:r w:rsidR="004455DB">
              <w:rPr>
                <w:noProof/>
                <w:webHidden/>
              </w:rPr>
              <w:tab/>
            </w:r>
            <w:r w:rsidR="004455DB">
              <w:rPr>
                <w:noProof/>
                <w:webHidden/>
              </w:rPr>
              <w:fldChar w:fldCharType="begin"/>
            </w:r>
            <w:r w:rsidR="004455DB">
              <w:rPr>
                <w:noProof/>
                <w:webHidden/>
              </w:rPr>
              <w:instrText xml:space="preserve"> PAGEREF _Toc485041476 \h </w:instrText>
            </w:r>
            <w:r w:rsidR="004455DB">
              <w:rPr>
                <w:noProof/>
                <w:webHidden/>
              </w:rPr>
            </w:r>
            <w:r w:rsidR="004455DB">
              <w:rPr>
                <w:noProof/>
                <w:webHidden/>
              </w:rPr>
              <w:fldChar w:fldCharType="separate"/>
            </w:r>
            <w:r w:rsidR="005F0897">
              <w:rPr>
                <w:noProof/>
                <w:webHidden/>
              </w:rPr>
              <w:t>273</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477" w:history="1">
            <w:r w:rsidR="004455DB" w:rsidRPr="00A47D7B">
              <w:rPr>
                <w:rStyle w:val="Lienhypertexte"/>
                <w:noProof/>
              </w:rPr>
              <w:t>94.53.8 Entretien divers</w:t>
            </w:r>
            <w:r w:rsidR="004455DB">
              <w:rPr>
                <w:noProof/>
                <w:webHidden/>
              </w:rPr>
              <w:tab/>
            </w:r>
            <w:r w:rsidR="004455DB">
              <w:rPr>
                <w:noProof/>
                <w:webHidden/>
              </w:rPr>
              <w:fldChar w:fldCharType="begin"/>
            </w:r>
            <w:r w:rsidR="004455DB">
              <w:rPr>
                <w:noProof/>
                <w:webHidden/>
              </w:rPr>
              <w:instrText xml:space="preserve"> PAGEREF _Toc485041477 \h </w:instrText>
            </w:r>
            <w:r w:rsidR="004455DB">
              <w:rPr>
                <w:noProof/>
                <w:webHidden/>
              </w:rPr>
            </w:r>
            <w:r w:rsidR="004455DB">
              <w:rPr>
                <w:noProof/>
                <w:webHidden/>
              </w:rPr>
              <w:fldChar w:fldCharType="separate"/>
            </w:r>
            <w:r w:rsidR="005F0897">
              <w:rPr>
                <w:noProof/>
                <w:webHidden/>
              </w:rPr>
              <w:t>273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78" w:history="1">
            <w:r w:rsidR="004455DB" w:rsidRPr="00A47D7B">
              <w:rPr>
                <w:rStyle w:val="Lienhypertexte"/>
                <w:noProof/>
              </w:rPr>
              <w:t>94.53.8a Remplacement de liens</w:t>
            </w:r>
            <w:r w:rsidR="004455DB">
              <w:rPr>
                <w:noProof/>
                <w:webHidden/>
              </w:rPr>
              <w:tab/>
            </w:r>
            <w:r w:rsidR="004455DB">
              <w:rPr>
                <w:noProof/>
                <w:webHidden/>
              </w:rPr>
              <w:fldChar w:fldCharType="begin"/>
            </w:r>
            <w:r w:rsidR="004455DB">
              <w:rPr>
                <w:noProof/>
                <w:webHidden/>
              </w:rPr>
              <w:instrText xml:space="preserve"> PAGEREF _Toc485041478 \h </w:instrText>
            </w:r>
            <w:r w:rsidR="004455DB">
              <w:rPr>
                <w:noProof/>
                <w:webHidden/>
              </w:rPr>
            </w:r>
            <w:r w:rsidR="004455DB">
              <w:rPr>
                <w:noProof/>
                <w:webHidden/>
              </w:rPr>
              <w:fldChar w:fldCharType="separate"/>
            </w:r>
            <w:r w:rsidR="005F0897">
              <w:rPr>
                <w:noProof/>
                <w:webHidden/>
              </w:rPr>
              <w:t>274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79" w:history="1">
            <w:r w:rsidR="004455DB" w:rsidRPr="00A47D7B">
              <w:rPr>
                <w:rStyle w:val="Lienhypertexte"/>
                <w:noProof/>
              </w:rPr>
              <w:t>94.53.8b Remplacement de tuteurs</w:t>
            </w:r>
            <w:r w:rsidR="004455DB">
              <w:rPr>
                <w:noProof/>
                <w:webHidden/>
              </w:rPr>
              <w:tab/>
            </w:r>
            <w:r w:rsidR="004455DB">
              <w:rPr>
                <w:noProof/>
                <w:webHidden/>
              </w:rPr>
              <w:fldChar w:fldCharType="begin"/>
            </w:r>
            <w:r w:rsidR="004455DB">
              <w:rPr>
                <w:noProof/>
                <w:webHidden/>
              </w:rPr>
              <w:instrText xml:space="preserve"> PAGEREF _Toc485041479 \h </w:instrText>
            </w:r>
            <w:r w:rsidR="004455DB">
              <w:rPr>
                <w:noProof/>
                <w:webHidden/>
              </w:rPr>
            </w:r>
            <w:r w:rsidR="004455DB">
              <w:rPr>
                <w:noProof/>
                <w:webHidden/>
              </w:rPr>
              <w:fldChar w:fldCharType="separate"/>
            </w:r>
            <w:r w:rsidR="005F0897">
              <w:rPr>
                <w:noProof/>
                <w:webHidden/>
              </w:rPr>
              <w:t>274</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480" w:history="1">
            <w:r w:rsidR="004455DB" w:rsidRPr="00A47D7B">
              <w:rPr>
                <w:rStyle w:val="Lienhypertexte"/>
                <w:noProof/>
              </w:rPr>
              <w:t>94.54 Élagage d'arbres</w:t>
            </w:r>
            <w:r w:rsidR="004455DB">
              <w:rPr>
                <w:noProof/>
                <w:webHidden/>
              </w:rPr>
              <w:tab/>
            </w:r>
            <w:r w:rsidR="004455DB">
              <w:rPr>
                <w:noProof/>
                <w:webHidden/>
              </w:rPr>
              <w:fldChar w:fldCharType="begin"/>
            </w:r>
            <w:r w:rsidR="004455DB">
              <w:rPr>
                <w:noProof/>
                <w:webHidden/>
              </w:rPr>
              <w:instrText xml:space="preserve"> PAGEREF _Toc485041480 \h </w:instrText>
            </w:r>
            <w:r w:rsidR="004455DB">
              <w:rPr>
                <w:noProof/>
                <w:webHidden/>
              </w:rPr>
            </w:r>
            <w:r w:rsidR="004455DB">
              <w:rPr>
                <w:noProof/>
                <w:webHidden/>
              </w:rPr>
              <w:fldChar w:fldCharType="separate"/>
            </w:r>
            <w:r w:rsidR="005F0897">
              <w:rPr>
                <w:noProof/>
                <w:webHidden/>
              </w:rPr>
              <w:t>274</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481" w:history="1">
            <w:r w:rsidR="004455DB" w:rsidRPr="00A47D7B">
              <w:rPr>
                <w:rStyle w:val="Lienhypertexte"/>
                <w:noProof/>
              </w:rPr>
              <w:t>94.54.1 Élagage d'arbres</w:t>
            </w:r>
            <w:r w:rsidR="004455DB">
              <w:rPr>
                <w:noProof/>
                <w:webHidden/>
              </w:rPr>
              <w:tab/>
            </w:r>
            <w:r w:rsidR="004455DB">
              <w:rPr>
                <w:noProof/>
                <w:webHidden/>
              </w:rPr>
              <w:fldChar w:fldCharType="begin"/>
            </w:r>
            <w:r w:rsidR="004455DB">
              <w:rPr>
                <w:noProof/>
                <w:webHidden/>
              </w:rPr>
              <w:instrText xml:space="preserve"> PAGEREF _Toc485041481 \h </w:instrText>
            </w:r>
            <w:r w:rsidR="004455DB">
              <w:rPr>
                <w:noProof/>
                <w:webHidden/>
              </w:rPr>
            </w:r>
            <w:r w:rsidR="004455DB">
              <w:rPr>
                <w:noProof/>
                <w:webHidden/>
              </w:rPr>
              <w:fldChar w:fldCharType="separate"/>
            </w:r>
            <w:r w:rsidR="005F0897">
              <w:rPr>
                <w:noProof/>
                <w:webHidden/>
              </w:rPr>
              <w:t>276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82" w:history="1">
            <w:r w:rsidR="004455DB" w:rsidRPr="00A47D7B">
              <w:rPr>
                <w:rStyle w:val="Lienhypertexte"/>
                <w:noProof/>
              </w:rPr>
              <w:t>94.54.1a Émondage</w:t>
            </w:r>
            <w:r w:rsidR="004455DB">
              <w:rPr>
                <w:noProof/>
                <w:webHidden/>
              </w:rPr>
              <w:tab/>
            </w:r>
            <w:r w:rsidR="004455DB">
              <w:rPr>
                <w:noProof/>
                <w:webHidden/>
              </w:rPr>
              <w:fldChar w:fldCharType="begin"/>
            </w:r>
            <w:r w:rsidR="004455DB">
              <w:rPr>
                <w:noProof/>
                <w:webHidden/>
              </w:rPr>
              <w:instrText xml:space="preserve"> PAGEREF _Toc485041482 \h </w:instrText>
            </w:r>
            <w:r w:rsidR="004455DB">
              <w:rPr>
                <w:noProof/>
                <w:webHidden/>
              </w:rPr>
            </w:r>
            <w:r w:rsidR="004455DB">
              <w:rPr>
                <w:noProof/>
                <w:webHidden/>
              </w:rPr>
              <w:fldChar w:fldCharType="separate"/>
            </w:r>
            <w:r w:rsidR="005F0897">
              <w:rPr>
                <w:noProof/>
                <w:webHidden/>
              </w:rPr>
              <w:t>276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83" w:history="1">
            <w:r w:rsidR="004455DB" w:rsidRPr="00A47D7B">
              <w:rPr>
                <w:rStyle w:val="Lienhypertexte"/>
                <w:noProof/>
              </w:rPr>
              <w:t>94.54.1b Élagage</w:t>
            </w:r>
            <w:r w:rsidR="004455DB">
              <w:rPr>
                <w:noProof/>
                <w:webHidden/>
              </w:rPr>
              <w:tab/>
            </w:r>
            <w:r w:rsidR="004455DB">
              <w:rPr>
                <w:noProof/>
                <w:webHidden/>
              </w:rPr>
              <w:fldChar w:fldCharType="begin"/>
            </w:r>
            <w:r w:rsidR="004455DB">
              <w:rPr>
                <w:noProof/>
                <w:webHidden/>
              </w:rPr>
              <w:instrText xml:space="preserve"> PAGEREF _Toc485041483 \h </w:instrText>
            </w:r>
            <w:r w:rsidR="004455DB">
              <w:rPr>
                <w:noProof/>
                <w:webHidden/>
              </w:rPr>
            </w:r>
            <w:r w:rsidR="004455DB">
              <w:rPr>
                <w:noProof/>
                <w:webHidden/>
              </w:rPr>
              <w:fldChar w:fldCharType="separate"/>
            </w:r>
            <w:r w:rsidR="005F0897">
              <w:rPr>
                <w:noProof/>
                <w:webHidden/>
              </w:rPr>
              <w:t>276</w:t>
            </w:r>
            <w:r w:rsidR="004455DB">
              <w:rPr>
                <w:noProof/>
                <w:webHidden/>
              </w:rPr>
              <w:fldChar w:fldCharType="end"/>
            </w:r>
          </w:hyperlink>
        </w:p>
        <w:p w:rsidR="004455DB" w:rsidRDefault="002E3EFB">
          <w:pPr>
            <w:pStyle w:val="TM2"/>
            <w:tabs>
              <w:tab w:val="right" w:leader="dot" w:pos="9016"/>
            </w:tabs>
            <w:rPr>
              <w:rFonts w:asciiTheme="minorHAnsi" w:eastAsiaTheme="minorEastAsia" w:hAnsiTheme="minorHAnsi" w:cstheme="minorBidi"/>
              <w:noProof/>
              <w:sz w:val="22"/>
              <w:szCs w:val="22"/>
            </w:rPr>
          </w:pPr>
          <w:hyperlink w:anchor="_Toc485041484" w:history="1">
            <w:r w:rsidR="004455DB" w:rsidRPr="00A47D7B">
              <w:rPr>
                <w:rStyle w:val="Lienhypertexte"/>
                <w:noProof/>
              </w:rPr>
              <w:t>95 Petits ouvrages d'art et clôtures</w:t>
            </w:r>
            <w:r w:rsidR="004455DB">
              <w:rPr>
                <w:noProof/>
                <w:webHidden/>
              </w:rPr>
              <w:tab/>
            </w:r>
            <w:r w:rsidR="004455DB">
              <w:rPr>
                <w:noProof/>
                <w:webHidden/>
              </w:rPr>
              <w:fldChar w:fldCharType="begin"/>
            </w:r>
            <w:r w:rsidR="004455DB">
              <w:rPr>
                <w:noProof/>
                <w:webHidden/>
              </w:rPr>
              <w:instrText xml:space="preserve"> PAGEREF _Toc485041484 \h </w:instrText>
            </w:r>
            <w:r w:rsidR="004455DB">
              <w:rPr>
                <w:noProof/>
                <w:webHidden/>
              </w:rPr>
            </w:r>
            <w:r w:rsidR="004455DB">
              <w:rPr>
                <w:noProof/>
                <w:webHidden/>
              </w:rPr>
              <w:fldChar w:fldCharType="separate"/>
            </w:r>
            <w:r w:rsidR="005F0897">
              <w:rPr>
                <w:noProof/>
                <w:webHidden/>
              </w:rPr>
              <w:t>277</w:t>
            </w:r>
            <w:r w:rsidR="004455DB">
              <w:rPr>
                <w:noProof/>
                <w:webHidden/>
              </w:rPr>
              <w:fldChar w:fldCharType="end"/>
            </w:r>
          </w:hyperlink>
        </w:p>
        <w:p w:rsidR="004455DB" w:rsidRDefault="002E3EFB">
          <w:pPr>
            <w:pStyle w:val="TM3"/>
            <w:tabs>
              <w:tab w:val="right" w:leader="dot" w:pos="9016"/>
            </w:tabs>
            <w:rPr>
              <w:rFonts w:asciiTheme="minorHAnsi" w:eastAsiaTheme="minorEastAsia" w:hAnsiTheme="minorHAnsi" w:cstheme="minorBidi"/>
              <w:noProof/>
              <w:sz w:val="22"/>
              <w:szCs w:val="22"/>
            </w:rPr>
          </w:pPr>
          <w:hyperlink w:anchor="_Toc485041485" w:history="1">
            <w:r w:rsidR="004455DB" w:rsidRPr="00A47D7B">
              <w:rPr>
                <w:rStyle w:val="Lienhypertexte"/>
                <w:noProof/>
              </w:rPr>
              <w:t>95.1 Petits ouvrages d'art</w:t>
            </w:r>
            <w:r w:rsidR="004455DB">
              <w:rPr>
                <w:noProof/>
                <w:webHidden/>
              </w:rPr>
              <w:tab/>
            </w:r>
            <w:r w:rsidR="004455DB">
              <w:rPr>
                <w:noProof/>
                <w:webHidden/>
              </w:rPr>
              <w:fldChar w:fldCharType="begin"/>
            </w:r>
            <w:r w:rsidR="004455DB">
              <w:rPr>
                <w:noProof/>
                <w:webHidden/>
              </w:rPr>
              <w:instrText xml:space="preserve"> PAGEREF _Toc485041485 \h </w:instrText>
            </w:r>
            <w:r w:rsidR="004455DB">
              <w:rPr>
                <w:noProof/>
                <w:webHidden/>
              </w:rPr>
            </w:r>
            <w:r w:rsidR="004455DB">
              <w:rPr>
                <w:noProof/>
                <w:webHidden/>
              </w:rPr>
              <w:fldChar w:fldCharType="separate"/>
            </w:r>
            <w:r w:rsidR="005F0897">
              <w:rPr>
                <w:noProof/>
                <w:webHidden/>
              </w:rPr>
              <w:t>277</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486" w:history="1">
            <w:r w:rsidR="004455DB" w:rsidRPr="00A47D7B">
              <w:rPr>
                <w:rStyle w:val="Lienhypertexte"/>
                <w:noProof/>
              </w:rPr>
              <w:t>95.11 Béton armé</w:t>
            </w:r>
            <w:r w:rsidR="004455DB">
              <w:rPr>
                <w:noProof/>
                <w:webHidden/>
              </w:rPr>
              <w:tab/>
            </w:r>
            <w:r w:rsidR="004455DB">
              <w:rPr>
                <w:noProof/>
                <w:webHidden/>
              </w:rPr>
              <w:fldChar w:fldCharType="begin"/>
            </w:r>
            <w:r w:rsidR="004455DB">
              <w:rPr>
                <w:noProof/>
                <w:webHidden/>
              </w:rPr>
              <w:instrText xml:space="preserve"> PAGEREF _Toc485041486 \h </w:instrText>
            </w:r>
            <w:r w:rsidR="004455DB">
              <w:rPr>
                <w:noProof/>
                <w:webHidden/>
              </w:rPr>
            </w:r>
            <w:r w:rsidR="004455DB">
              <w:rPr>
                <w:noProof/>
                <w:webHidden/>
              </w:rPr>
              <w:fldChar w:fldCharType="separate"/>
            </w:r>
            <w:r w:rsidR="005F0897">
              <w:rPr>
                <w:noProof/>
                <w:webHidden/>
              </w:rPr>
              <w:t>277</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487" w:history="1">
            <w:r w:rsidR="004455DB" w:rsidRPr="00A47D7B">
              <w:rPr>
                <w:rStyle w:val="Lienhypertexte"/>
                <w:noProof/>
              </w:rPr>
              <w:t>95.11.1 Béton armé</w:t>
            </w:r>
            <w:r w:rsidR="004455DB">
              <w:rPr>
                <w:noProof/>
                <w:webHidden/>
              </w:rPr>
              <w:tab/>
            </w:r>
            <w:r w:rsidR="004455DB">
              <w:rPr>
                <w:noProof/>
                <w:webHidden/>
              </w:rPr>
              <w:fldChar w:fldCharType="begin"/>
            </w:r>
            <w:r w:rsidR="004455DB">
              <w:rPr>
                <w:noProof/>
                <w:webHidden/>
              </w:rPr>
              <w:instrText xml:space="preserve"> PAGEREF _Toc485041487 \h </w:instrText>
            </w:r>
            <w:r w:rsidR="004455DB">
              <w:rPr>
                <w:noProof/>
                <w:webHidden/>
              </w:rPr>
            </w:r>
            <w:r w:rsidR="004455DB">
              <w:rPr>
                <w:noProof/>
                <w:webHidden/>
              </w:rPr>
              <w:fldChar w:fldCharType="separate"/>
            </w:r>
            <w:r w:rsidR="005F0897">
              <w:rPr>
                <w:noProof/>
                <w:webHidden/>
              </w:rPr>
              <w:t>278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88" w:history="1">
            <w:r w:rsidR="004455DB" w:rsidRPr="00A47D7B">
              <w:rPr>
                <w:rStyle w:val="Lienhypertexte"/>
                <w:noProof/>
              </w:rPr>
              <w:t>95.11.1a Petits ouvrages d'art en béton armé</w:t>
            </w:r>
            <w:r w:rsidR="004455DB">
              <w:rPr>
                <w:noProof/>
                <w:webHidden/>
              </w:rPr>
              <w:tab/>
            </w:r>
            <w:r w:rsidR="004455DB">
              <w:rPr>
                <w:noProof/>
                <w:webHidden/>
              </w:rPr>
              <w:fldChar w:fldCharType="begin"/>
            </w:r>
            <w:r w:rsidR="004455DB">
              <w:rPr>
                <w:noProof/>
                <w:webHidden/>
              </w:rPr>
              <w:instrText xml:space="preserve"> PAGEREF _Toc485041488 \h </w:instrText>
            </w:r>
            <w:r w:rsidR="004455DB">
              <w:rPr>
                <w:noProof/>
                <w:webHidden/>
              </w:rPr>
            </w:r>
            <w:r w:rsidR="004455DB">
              <w:rPr>
                <w:noProof/>
                <w:webHidden/>
              </w:rPr>
              <w:fldChar w:fldCharType="separate"/>
            </w:r>
            <w:r w:rsidR="005F0897">
              <w:rPr>
                <w:noProof/>
                <w:webHidden/>
              </w:rPr>
              <w:t>278</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489" w:history="1">
            <w:r w:rsidR="004455DB" w:rsidRPr="00A47D7B">
              <w:rPr>
                <w:rStyle w:val="Lienhypertexte"/>
                <w:noProof/>
              </w:rPr>
              <w:t>95.12 Petits ouvrages d'art de maçonnerie</w:t>
            </w:r>
            <w:r w:rsidR="004455DB">
              <w:rPr>
                <w:noProof/>
                <w:webHidden/>
              </w:rPr>
              <w:tab/>
            </w:r>
            <w:r w:rsidR="004455DB">
              <w:rPr>
                <w:noProof/>
                <w:webHidden/>
              </w:rPr>
              <w:fldChar w:fldCharType="begin"/>
            </w:r>
            <w:r w:rsidR="004455DB">
              <w:rPr>
                <w:noProof/>
                <w:webHidden/>
              </w:rPr>
              <w:instrText xml:space="preserve"> PAGEREF _Toc485041489 \h </w:instrText>
            </w:r>
            <w:r w:rsidR="004455DB">
              <w:rPr>
                <w:noProof/>
                <w:webHidden/>
              </w:rPr>
            </w:r>
            <w:r w:rsidR="004455DB">
              <w:rPr>
                <w:noProof/>
                <w:webHidden/>
              </w:rPr>
              <w:fldChar w:fldCharType="separate"/>
            </w:r>
            <w:r w:rsidR="005F0897">
              <w:rPr>
                <w:noProof/>
                <w:webHidden/>
              </w:rPr>
              <w:t>279</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490" w:history="1">
            <w:r w:rsidR="004455DB" w:rsidRPr="00A47D7B">
              <w:rPr>
                <w:rStyle w:val="Lienhypertexte"/>
                <w:noProof/>
              </w:rPr>
              <w:t>95.12.1 Petits ouvrages d'art de maçonnerie</w:t>
            </w:r>
            <w:r w:rsidR="004455DB">
              <w:rPr>
                <w:noProof/>
                <w:webHidden/>
              </w:rPr>
              <w:tab/>
            </w:r>
            <w:r w:rsidR="004455DB">
              <w:rPr>
                <w:noProof/>
                <w:webHidden/>
              </w:rPr>
              <w:fldChar w:fldCharType="begin"/>
            </w:r>
            <w:r w:rsidR="004455DB">
              <w:rPr>
                <w:noProof/>
                <w:webHidden/>
              </w:rPr>
              <w:instrText xml:space="preserve"> PAGEREF _Toc485041490 \h </w:instrText>
            </w:r>
            <w:r w:rsidR="004455DB">
              <w:rPr>
                <w:noProof/>
                <w:webHidden/>
              </w:rPr>
            </w:r>
            <w:r w:rsidR="004455DB">
              <w:rPr>
                <w:noProof/>
                <w:webHidden/>
              </w:rPr>
              <w:fldChar w:fldCharType="separate"/>
            </w:r>
            <w:r w:rsidR="005F0897">
              <w:rPr>
                <w:noProof/>
                <w:webHidden/>
              </w:rPr>
              <w:t>279</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91" w:history="1">
            <w:r w:rsidR="004455DB" w:rsidRPr="00A47D7B">
              <w:rPr>
                <w:rStyle w:val="Lienhypertexte"/>
                <w:noProof/>
              </w:rPr>
              <w:t>95.12.1a Petits ouvrages d'art de maçonnerie de terre cuite</w:t>
            </w:r>
            <w:r w:rsidR="004455DB">
              <w:rPr>
                <w:noProof/>
                <w:webHidden/>
              </w:rPr>
              <w:tab/>
            </w:r>
            <w:r w:rsidR="004455DB">
              <w:rPr>
                <w:noProof/>
                <w:webHidden/>
              </w:rPr>
              <w:fldChar w:fldCharType="begin"/>
            </w:r>
            <w:r w:rsidR="004455DB">
              <w:rPr>
                <w:noProof/>
                <w:webHidden/>
              </w:rPr>
              <w:instrText xml:space="preserve"> PAGEREF _Toc485041491 \h </w:instrText>
            </w:r>
            <w:r w:rsidR="004455DB">
              <w:rPr>
                <w:noProof/>
                <w:webHidden/>
              </w:rPr>
            </w:r>
            <w:r w:rsidR="004455DB">
              <w:rPr>
                <w:noProof/>
                <w:webHidden/>
              </w:rPr>
              <w:fldChar w:fldCharType="separate"/>
            </w:r>
            <w:r w:rsidR="005F0897">
              <w:rPr>
                <w:noProof/>
                <w:webHidden/>
              </w:rPr>
              <w:t>279</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92" w:history="1">
            <w:r w:rsidR="004455DB" w:rsidRPr="00A47D7B">
              <w:rPr>
                <w:rStyle w:val="Lienhypertexte"/>
                <w:noProof/>
              </w:rPr>
              <w:t>95.12.1b Petits ouvrages d'art de maçonnerie de pierre naturelle</w:t>
            </w:r>
            <w:r w:rsidR="004455DB">
              <w:rPr>
                <w:noProof/>
                <w:webHidden/>
              </w:rPr>
              <w:tab/>
            </w:r>
            <w:r w:rsidR="004455DB">
              <w:rPr>
                <w:noProof/>
                <w:webHidden/>
              </w:rPr>
              <w:fldChar w:fldCharType="begin"/>
            </w:r>
            <w:r w:rsidR="004455DB">
              <w:rPr>
                <w:noProof/>
                <w:webHidden/>
              </w:rPr>
              <w:instrText xml:space="preserve"> PAGEREF _Toc485041492 \h </w:instrText>
            </w:r>
            <w:r w:rsidR="004455DB">
              <w:rPr>
                <w:noProof/>
                <w:webHidden/>
              </w:rPr>
            </w:r>
            <w:r w:rsidR="004455DB">
              <w:rPr>
                <w:noProof/>
                <w:webHidden/>
              </w:rPr>
              <w:fldChar w:fldCharType="separate"/>
            </w:r>
            <w:r w:rsidR="005F0897">
              <w:rPr>
                <w:noProof/>
                <w:webHidden/>
              </w:rPr>
              <w:t>280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93" w:history="1">
            <w:r w:rsidR="004455DB" w:rsidRPr="00A47D7B">
              <w:rPr>
                <w:rStyle w:val="Lienhypertexte"/>
                <w:noProof/>
              </w:rPr>
              <w:t>95.12.1c Petits ouvrages d'art de maçonnerie de béton</w:t>
            </w:r>
            <w:r w:rsidR="004455DB">
              <w:rPr>
                <w:noProof/>
                <w:webHidden/>
              </w:rPr>
              <w:tab/>
            </w:r>
            <w:r w:rsidR="004455DB">
              <w:rPr>
                <w:noProof/>
                <w:webHidden/>
              </w:rPr>
              <w:fldChar w:fldCharType="begin"/>
            </w:r>
            <w:r w:rsidR="004455DB">
              <w:rPr>
                <w:noProof/>
                <w:webHidden/>
              </w:rPr>
              <w:instrText xml:space="preserve"> PAGEREF _Toc485041493 \h </w:instrText>
            </w:r>
            <w:r w:rsidR="004455DB">
              <w:rPr>
                <w:noProof/>
                <w:webHidden/>
              </w:rPr>
            </w:r>
            <w:r w:rsidR="004455DB">
              <w:rPr>
                <w:noProof/>
                <w:webHidden/>
              </w:rPr>
              <w:fldChar w:fldCharType="separate"/>
            </w:r>
            <w:r w:rsidR="005F0897">
              <w:rPr>
                <w:noProof/>
                <w:webHidden/>
              </w:rPr>
              <w:t>282</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494" w:history="1">
            <w:r w:rsidR="004455DB" w:rsidRPr="00A47D7B">
              <w:rPr>
                <w:rStyle w:val="Lienhypertexte"/>
                <w:noProof/>
              </w:rPr>
              <w:t>95.13 Couvre-murs, margelles et tablettes sous garde-corps</w:t>
            </w:r>
            <w:r w:rsidR="004455DB">
              <w:rPr>
                <w:noProof/>
                <w:webHidden/>
              </w:rPr>
              <w:tab/>
            </w:r>
            <w:r w:rsidR="004455DB">
              <w:rPr>
                <w:noProof/>
                <w:webHidden/>
              </w:rPr>
              <w:fldChar w:fldCharType="begin"/>
            </w:r>
            <w:r w:rsidR="004455DB">
              <w:rPr>
                <w:noProof/>
                <w:webHidden/>
              </w:rPr>
              <w:instrText xml:space="preserve"> PAGEREF _Toc485041494 \h </w:instrText>
            </w:r>
            <w:r w:rsidR="004455DB">
              <w:rPr>
                <w:noProof/>
                <w:webHidden/>
              </w:rPr>
            </w:r>
            <w:r w:rsidR="004455DB">
              <w:rPr>
                <w:noProof/>
                <w:webHidden/>
              </w:rPr>
              <w:fldChar w:fldCharType="separate"/>
            </w:r>
            <w:r w:rsidR="005F0897">
              <w:rPr>
                <w:noProof/>
                <w:webHidden/>
              </w:rPr>
              <w:t>283</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495" w:history="1">
            <w:r w:rsidR="004455DB" w:rsidRPr="00A47D7B">
              <w:rPr>
                <w:rStyle w:val="Lienhypertexte"/>
                <w:noProof/>
              </w:rPr>
              <w:t>95.13.1 Couvre-murs, margelles et tablettes sous garde-corps</w:t>
            </w:r>
            <w:r w:rsidR="004455DB">
              <w:rPr>
                <w:noProof/>
                <w:webHidden/>
              </w:rPr>
              <w:tab/>
            </w:r>
            <w:r w:rsidR="004455DB">
              <w:rPr>
                <w:noProof/>
                <w:webHidden/>
              </w:rPr>
              <w:fldChar w:fldCharType="begin"/>
            </w:r>
            <w:r w:rsidR="004455DB">
              <w:rPr>
                <w:noProof/>
                <w:webHidden/>
              </w:rPr>
              <w:instrText xml:space="preserve"> PAGEREF _Toc485041495 \h </w:instrText>
            </w:r>
            <w:r w:rsidR="004455DB">
              <w:rPr>
                <w:noProof/>
                <w:webHidden/>
              </w:rPr>
            </w:r>
            <w:r w:rsidR="004455DB">
              <w:rPr>
                <w:noProof/>
                <w:webHidden/>
              </w:rPr>
              <w:fldChar w:fldCharType="separate"/>
            </w:r>
            <w:r w:rsidR="005F0897">
              <w:rPr>
                <w:noProof/>
                <w:webHidden/>
              </w:rPr>
              <w:t>284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96" w:history="1">
            <w:r w:rsidR="004455DB" w:rsidRPr="00A47D7B">
              <w:rPr>
                <w:rStyle w:val="Lienhypertexte"/>
                <w:noProof/>
              </w:rPr>
              <w:t>95.13.1a Couvre-murs, margelles et tablettes sous garde-corps en terre cuite</w:t>
            </w:r>
            <w:r w:rsidR="004455DB">
              <w:rPr>
                <w:noProof/>
                <w:webHidden/>
              </w:rPr>
              <w:tab/>
            </w:r>
            <w:r w:rsidR="004455DB">
              <w:rPr>
                <w:noProof/>
                <w:webHidden/>
              </w:rPr>
              <w:fldChar w:fldCharType="begin"/>
            </w:r>
            <w:r w:rsidR="004455DB">
              <w:rPr>
                <w:noProof/>
                <w:webHidden/>
              </w:rPr>
              <w:instrText xml:space="preserve"> PAGEREF _Toc485041496 \h </w:instrText>
            </w:r>
            <w:r w:rsidR="004455DB">
              <w:rPr>
                <w:noProof/>
                <w:webHidden/>
              </w:rPr>
            </w:r>
            <w:r w:rsidR="004455DB">
              <w:rPr>
                <w:noProof/>
                <w:webHidden/>
              </w:rPr>
              <w:fldChar w:fldCharType="separate"/>
            </w:r>
            <w:r w:rsidR="005F0897">
              <w:rPr>
                <w:noProof/>
                <w:webHidden/>
              </w:rPr>
              <w:t>284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97" w:history="1">
            <w:r w:rsidR="004455DB" w:rsidRPr="00A47D7B">
              <w:rPr>
                <w:rStyle w:val="Lienhypertexte"/>
                <w:noProof/>
              </w:rPr>
              <w:t>95.13.1b Couvre-murs, margelles et tablettes sous garde-corps en pierre naturelle</w:t>
            </w:r>
            <w:r w:rsidR="004455DB">
              <w:rPr>
                <w:noProof/>
                <w:webHidden/>
              </w:rPr>
              <w:tab/>
            </w:r>
            <w:r w:rsidR="004455DB">
              <w:rPr>
                <w:noProof/>
                <w:webHidden/>
              </w:rPr>
              <w:fldChar w:fldCharType="begin"/>
            </w:r>
            <w:r w:rsidR="004455DB">
              <w:rPr>
                <w:noProof/>
                <w:webHidden/>
              </w:rPr>
              <w:instrText xml:space="preserve"> PAGEREF _Toc485041497 \h </w:instrText>
            </w:r>
            <w:r w:rsidR="004455DB">
              <w:rPr>
                <w:noProof/>
                <w:webHidden/>
              </w:rPr>
            </w:r>
            <w:r w:rsidR="004455DB">
              <w:rPr>
                <w:noProof/>
                <w:webHidden/>
              </w:rPr>
              <w:fldChar w:fldCharType="separate"/>
            </w:r>
            <w:r w:rsidR="005F0897">
              <w:rPr>
                <w:noProof/>
                <w:webHidden/>
              </w:rPr>
              <w:t>284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498" w:history="1">
            <w:r w:rsidR="004455DB" w:rsidRPr="00A47D7B">
              <w:rPr>
                <w:rStyle w:val="Lienhypertexte"/>
                <w:noProof/>
              </w:rPr>
              <w:t>95.13.1c Couvre-murs, margelles et tablettes sous garde-corps en béton</w:t>
            </w:r>
            <w:r w:rsidR="004455DB">
              <w:rPr>
                <w:noProof/>
                <w:webHidden/>
              </w:rPr>
              <w:tab/>
            </w:r>
            <w:r w:rsidR="004455DB">
              <w:rPr>
                <w:noProof/>
                <w:webHidden/>
              </w:rPr>
              <w:fldChar w:fldCharType="begin"/>
            </w:r>
            <w:r w:rsidR="004455DB">
              <w:rPr>
                <w:noProof/>
                <w:webHidden/>
              </w:rPr>
              <w:instrText xml:space="preserve"> PAGEREF _Toc485041498 \h </w:instrText>
            </w:r>
            <w:r w:rsidR="004455DB">
              <w:rPr>
                <w:noProof/>
                <w:webHidden/>
              </w:rPr>
            </w:r>
            <w:r w:rsidR="004455DB">
              <w:rPr>
                <w:noProof/>
                <w:webHidden/>
              </w:rPr>
              <w:fldChar w:fldCharType="separate"/>
            </w:r>
            <w:r w:rsidR="005F0897">
              <w:rPr>
                <w:noProof/>
                <w:webHidden/>
              </w:rPr>
              <w:t>284</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499" w:history="1">
            <w:r w:rsidR="004455DB" w:rsidRPr="00A47D7B">
              <w:rPr>
                <w:rStyle w:val="Lienhypertexte"/>
                <w:noProof/>
              </w:rPr>
              <w:t>95.14 Gabion</w:t>
            </w:r>
            <w:r w:rsidR="004455DB">
              <w:rPr>
                <w:noProof/>
                <w:webHidden/>
              </w:rPr>
              <w:tab/>
            </w:r>
            <w:r w:rsidR="004455DB">
              <w:rPr>
                <w:noProof/>
                <w:webHidden/>
              </w:rPr>
              <w:fldChar w:fldCharType="begin"/>
            </w:r>
            <w:r w:rsidR="004455DB">
              <w:rPr>
                <w:noProof/>
                <w:webHidden/>
              </w:rPr>
              <w:instrText xml:space="preserve"> PAGEREF _Toc485041499 \h </w:instrText>
            </w:r>
            <w:r w:rsidR="004455DB">
              <w:rPr>
                <w:noProof/>
                <w:webHidden/>
              </w:rPr>
            </w:r>
            <w:r w:rsidR="004455DB">
              <w:rPr>
                <w:noProof/>
                <w:webHidden/>
              </w:rPr>
              <w:fldChar w:fldCharType="separate"/>
            </w:r>
            <w:r w:rsidR="005F0897">
              <w:rPr>
                <w:noProof/>
                <w:webHidden/>
              </w:rPr>
              <w:t>285</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500" w:history="1">
            <w:r w:rsidR="004455DB" w:rsidRPr="00A47D7B">
              <w:rPr>
                <w:rStyle w:val="Lienhypertexte"/>
                <w:noProof/>
              </w:rPr>
              <w:t>95.14.1 Gabion</w:t>
            </w:r>
            <w:r w:rsidR="004455DB">
              <w:rPr>
                <w:noProof/>
                <w:webHidden/>
              </w:rPr>
              <w:tab/>
            </w:r>
            <w:r w:rsidR="004455DB">
              <w:rPr>
                <w:noProof/>
                <w:webHidden/>
              </w:rPr>
              <w:fldChar w:fldCharType="begin"/>
            </w:r>
            <w:r w:rsidR="004455DB">
              <w:rPr>
                <w:noProof/>
                <w:webHidden/>
              </w:rPr>
              <w:instrText xml:space="preserve"> PAGEREF _Toc485041500 \h </w:instrText>
            </w:r>
            <w:r w:rsidR="004455DB">
              <w:rPr>
                <w:noProof/>
                <w:webHidden/>
              </w:rPr>
            </w:r>
            <w:r w:rsidR="004455DB">
              <w:rPr>
                <w:noProof/>
                <w:webHidden/>
              </w:rPr>
              <w:fldChar w:fldCharType="separate"/>
            </w:r>
            <w:r w:rsidR="005F0897">
              <w:rPr>
                <w:noProof/>
                <w:webHidden/>
              </w:rPr>
              <w:t>285</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01" w:history="1">
            <w:r w:rsidR="004455DB" w:rsidRPr="00A47D7B">
              <w:rPr>
                <w:rStyle w:val="Lienhypertexte"/>
                <w:noProof/>
              </w:rPr>
              <w:t>95.14.1a Gabion rigide</w:t>
            </w:r>
            <w:r w:rsidR="004455DB">
              <w:rPr>
                <w:noProof/>
                <w:webHidden/>
              </w:rPr>
              <w:tab/>
            </w:r>
            <w:r w:rsidR="004455DB">
              <w:rPr>
                <w:noProof/>
                <w:webHidden/>
              </w:rPr>
              <w:fldChar w:fldCharType="begin"/>
            </w:r>
            <w:r w:rsidR="004455DB">
              <w:rPr>
                <w:noProof/>
                <w:webHidden/>
              </w:rPr>
              <w:instrText xml:space="preserve"> PAGEREF _Toc485041501 \h </w:instrText>
            </w:r>
            <w:r w:rsidR="004455DB">
              <w:rPr>
                <w:noProof/>
                <w:webHidden/>
              </w:rPr>
            </w:r>
            <w:r w:rsidR="004455DB">
              <w:rPr>
                <w:noProof/>
                <w:webHidden/>
              </w:rPr>
              <w:fldChar w:fldCharType="separate"/>
            </w:r>
            <w:r w:rsidR="005F0897">
              <w:rPr>
                <w:noProof/>
                <w:webHidden/>
              </w:rPr>
              <w:t>285</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02" w:history="1">
            <w:r w:rsidR="004455DB" w:rsidRPr="00A47D7B">
              <w:rPr>
                <w:rStyle w:val="Lienhypertexte"/>
                <w:noProof/>
              </w:rPr>
              <w:t>95.14.1b Gabion souple</w:t>
            </w:r>
            <w:r w:rsidR="004455DB">
              <w:rPr>
                <w:noProof/>
                <w:webHidden/>
              </w:rPr>
              <w:tab/>
            </w:r>
            <w:r w:rsidR="004455DB">
              <w:rPr>
                <w:noProof/>
                <w:webHidden/>
              </w:rPr>
              <w:fldChar w:fldCharType="begin"/>
            </w:r>
            <w:r w:rsidR="004455DB">
              <w:rPr>
                <w:noProof/>
                <w:webHidden/>
              </w:rPr>
              <w:instrText xml:space="preserve"> PAGEREF _Toc485041502 \h </w:instrText>
            </w:r>
            <w:r w:rsidR="004455DB">
              <w:rPr>
                <w:noProof/>
                <w:webHidden/>
              </w:rPr>
            </w:r>
            <w:r w:rsidR="004455DB">
              <w:rPr>
                <w:noProof/>
                <w:webHidden/>
              </w:rPr>
              <w:fldChar w:fldCharType="separate"/>
            </w:r>
            <w:r w:rsidR="005F0897">
              <w:rPr>
                <w:noProof/>
                <w:webHidden/>
              </w:rPr>
              <w:t>286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03" w:history="1">
            <w:r w:rsidR="004455DB" w:rsidRPr="00A47D7B">
              <w:rPr>
                <w:rStyle w:val="Lienhypertexte"/>
                <w:noProof/>
              </w:rPr>
              <w:t>95.14.1c Gabion, matériaux de remplissage</w:t>
            </w:r>
            <w:r w:rsidR="004455DB">
              <w:rPr>
                <w:noProof/>
                <w:webHidden/>
              </w:rPr>
              <w:tab/>
            </w:r>
            <w:r w:rsidR="004455DB">
              <w:rPr>
                <w:noProof/>
                <w:webHidden/>
              </w:rPr>
              <w:fldChar w:fldCharType="begin"/>
            </w:r>
            <w:r w:rsidR="004455DB">
              <w:rPr>
                <w:noProof/>
                <w:webHidden/>
              </w:rPr>
              <w:instrText xml:space="preserve"> PAGEREF _Toc485041503 \h </w:instrText>
            </w:r>
            <w:r w:rsidR="004455DB">
              <w:rPr>
                <w:noProof/>
                <w:webHidden/>
              </w:rPr>
            </w:r>
            <w:r w:rsidR="004455DB">
              <w:rPr>
                <w:noProof/>
                <w:webHidden/>
              </w:rPr>
              <w:fldChar w:fldCharType="separate"/>
            </w:r>
            <w:r w:rsidR="005F0897">
              <w:rPr>
                <w:noProof/>
                <w:webHidden/>
              </w:rPr>
              <w:t>286</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504" w:history="1">
            <w:r w:rsidR="004455DB" w:rsidRPr="00A47D7B">
              <w:rPr>
                <w:rStyle w:val="Lienhypertexte"/>
                <w:noProof/>
              </w:rPr>
              <w:t>95.15 Enrochements</w:t>
            </w:r>
            <w:r w:rsidR="004455DB">
              <w:rPr>
                <w:noProof/>
                <w:webHidden/>
              </w:rPr>
              <w:tab/>
            </w:r>
            <w:r w:rsidR="004455DB">
              <w:rPr>
                <w:noProof/>
                <w:webHidden/>
              </w:rPr>
              <w:fldChar w:fldCharType="begin"/>
            </w:r>
            <w:r w:rsidR="004455DB">
              <w:rPr>
                <w:noProof/>
                <w:webHidden/>
              </w:rPr>
              <w:instrText xml:space="preserve"> PAGEREF _Toc485041504 \h </w:instrText>
            </w:r>
            <w:r w:rsidR="004455DB">
              <w:rPr>
                <w:noProof/>
                <w:webHidden/>
              </w:rPr>
            </w:r>
            <w:r w:rsidR="004455DB">
              <w:rPr>
                <w:noProof/>
                <w:webHidden/>
              </w:rPr>
              <w:fldChar w:fldCharType="separate"/>
            </w:r>
            <w:r w:rsidR="005F0897">
              <w:rPr>
                <w:noProof/>
                <w:webHidden/>
              </w:rPr>
              <w:t>287</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505" w:history="1">
            <w:r w:rsidR="004455DB" w:rsidRPr="00A47D7B">
              <w:rPr>
                <w:rStyle w:val="Lienhypertexte"/>
                <w:noProof/>
              </w:rPr>
              <w:t>95.15.1 Enrochements</w:t>
            </w:r>
            <w:r w:rsidR="004455DB">
              <w:rPr>
                <w:noProof/>
                <w:webHidden/>
              </w:rPr>
              <w:tab/>
            </w:r>
            <w:r w:rsidR="004455DB">
              <w:rPr>
                <w:noProof/>
                <w:webHidden/>
              </w:rPr>
              <w:fldChar w:fldCharType="begin"/>
            </w:r>
            <w:r w:rsidR="004455DB">
              <w:rPr>
                <w:noProof/>
                <w:webHidden/>
              </w:rPr>
              <w:instrText xml:space="preserve"> PAGEREF _Toc485041505 \h </w:instrText>
            </w:r>
            <w:r w:rsidR="004455DB">
              <w:rPr>
                <w:noProof/>
                <w:webHidden/>
              </w:rPr>
            </w:r>
            <w:r w:rsidR="004455DB">
              <w:rPr>
                <w:noProof/>
                <w:webHidden/>
              </w:rPr>
              <w:fldChar w:fldCharType="separate"/>
            </w:r>
            <w:r w:rsidR="005F0897">
              <w:rPr>
                <w:noProof/>
                <w:webHidden/>
              </w:rPr>
              <w:t>287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06" w:history="1">
            <w:r w:rsidR="004455DB" w:rsidRPr="00A47D7B">
              <w:rPr>
                <w:rStyle w:val="Lienhypertexte"/>
                <w:noProof/>
              </w:rPr>
              <w:t>95.15.1a Enrochements</w:t>
            </w:r>
            <w:r w:rsidR="004455DB">
              <w:rPr>
                <w:noProof/>
                <w:webHidden/>
              </w:rPr>
              <w:tab/>
            </w:r>
            <w:r w:rsidR="004455DB">
              <w:rPr>
                <w:noProof/>
                <w:webHidden/>
              </w:rPr>
              <w:fldChar w:fldCharType="begin"/>
            </w:r>
            <w:r w:rsidR="004455DB">
              <w:rPr>
                <w:noProof/>
                <w:webHidden/>
              </w:rPr>
              <w:instrText xml:space="preserve"> PAGEREF _Toc485041506 \h </w:instrText>
            </w:r>
            <w:r w:rsidR="004455DB">
              <w:rPr>
                <w:noProof/>
                <w:webHidden/>
              </w:rPr>
            </w:r>
            <w:r w:rsidR="004455DB">
              <w:rPr>
                <w:noProof/>
                <w:webHidden/>
              </w:rPr>
              <w:fldChar w:fldCharType="separate"/>
            </w:r>
            <w:r w:rsidR="005F0897">
              <w:rPr>
                <w:noProof/>
                <w:webHidden/>
              </w:rPr>
              <w:t>287</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507" w:history="1">
            <w:r w:rsidR="004455DB" w:rsidRPr="00A47D7B">
              <w:rPr>
                <w:rStyle w:val="Lienhypertexte"/>
                <w:noProof/>
              </w:rPr>
              <w:t>95.16 Petits ouvrages d'art de réemploi</w:t>
            </w:r>
            <w:r w:rsidR="004455DB">
              <w:rPr>
                <w:noProof/>
                <w:webHidden/>
              </w:rPr>
              <w:tab/>
            </w:r>
            <w:r w:rsidR="004455DB">
              <w:rPr>
                <w:noProof/>
                <w:webHidden/>
              </w:rPr>
              <w:fldChar w:fldCharType="begin"/>
            </w:r>
            <w:r w:rsidR="004455DB">
              <w:rPr>
                <w:noProof/>
                <w:webHidden/>
              </w:rPr>
              <w:instrText xml:space="preserve"> PAGEREF _Toc485041507 \h </w:instrText>
            </w:r>
            <w:r w:rsidR="004455DB">
              <w:rPr>
                <w:noProof/>
                <w:webHidden/>
              </w:rPr>
            </w:r>
            <w:r w:rsidR="004455DB">
              <w:rPr>
                <w:noProof/>
                <w:webHidden/>
              </w:rPr>
              <w:fldChar w:fldCharType="separate"/>
            </w:r>
            <w:r w:rsidR="005F0897">
              <w:rPr>
                <w:noProof/>
                <w:webHidden/>
              </w:rPr>
              <w:t>288</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508" w:history="1">
            <w:r w:rsidR="004455DB" w:rsidRPr="00A47D7B">
              <w:rPr>
                <w:rStyle w:val="Lienhypertexte"/>
                <w:noProof/>
              </w:rPr>
              <w:t>95.16.1 Petits ouvrages d'art de réemploi</w:t>
            </w:r>
            <w:r w:rsidR="004455DB">
              <w:rPr>
                <w:noProof/>
                <w:webHidden/>
              </w:rPr>
              <w:tab/>
            </w:r>
            <w:r w:rsidR="004455DB">
              <w:rPr>
                <w:noProof/>
                <w:webHidden/>
              </w:rPr>
              <w:fldChar w:fldCharType="begin"/>
            </w:r>
            <w:r w:rsidR="004455DB">
              <w:rPr>
                <w:noProof/>
                <w:webHidden/>
              </w:rPr>
              <w:instrText xml:space="preserve"> PAGEREF _Toc485041508 \h </w:instrText>
            </w:r>
            <w:r w:rsidR="004455DB">
              <w:rPr>
                <w:noProof/>
                <w:webHidden/>
              </w:rPr>
            </w:r>
            <w:r w:rsidR="004455DB">
              <w:rPr>
                <w:noProof/>
                <w:webHidden/>
              </w:rPr>
              <w:fldChar w:fldCharType="separate"/>
            </w:r>
            <w:r w:rsidR="005F0897">
              <w:rPr>
                <w:noProof/>
                <w:webHidden/>
              </w:rPr>
              <w:t>288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09" w:history="1">
            <w:r w:rsidR="004455DB" w:rsidRPr="00A47D7B">
              <w:rPr>
                <w:rStyle w:val="Lienhypertexte"/>
                <w:noProof/>
              </w:rPr>
              <w:t>95.16.1a Petits ouvrages d'art de réemploi</w:t>
            </w:r>
            <w:r w:rsidR="004455DB">
              <w:rPr>
                <w:noProof/>
                <w:webHidden/>
              </w:rPr>
              <w:tab/>
            </w:r>
            <w:r w:rsidR="004455DB">
              <w:rPr>
                <w:noProof/>
                <w:webHidden/>
              </w:rPr>
              <w:fldChar w:fldCharType="begin"/>
            </w:r>
            <w:r w:rsidR="004455DB">
              <w:rPr>
                <w:noProof/>
                <w:webHidden/>
              </w:rPr>
              <w:instrText xml:space="preserve"> PAGEREF _Toc485041509 \h </w:instrText>
            </w:r>
            <w:r w:rsidR="004455DB">
              <w:rPr>
                <w:noProof/>
                <w:webHidden/>
              </w:rPr>
            </w:r>
            <w:r w:rsidR="004455DB">
              <w:rPr>
                <w:noProof/>
                <w:webHidden/>
              </w:rPr>
              <w:fldChar w:fldCharType="separate"/>
            </w:r>
            <w:r w:rsidR="005F0897">
              <w:rPr>
                <w:noProof/>
                <w:webHidden/>
              </w:rPr>
              <w:t>288</w:t>
            </w:r>
            <w:r w:rsidR="004455DB">
              <w:rPr>
                <w:noProof/>
                <w:webHidden/>
              </w:rPr>
              <w:fldChar w:fldCharType="end"/>
            </w:r>
          </w:hyperlink>
        </w:p>
        <w:p w:rsidR="004455DB" w:rsidRDefault="002E3EFB">
          <w:pPr>
            <w:pStyle w:val="TM3"/>
            <w:tabs>
              <w:tab w:val="right" w:leader="dot" w:pos="9016"/>
            </w:tabs>
            <w:rPr>
              <w:rFonts w:asciiTheme="minorHAnsi" w:eastAsiaTheme="minorEastAsia" w:hAnsiTheme="minorHAnsi" w:cstheme="minorBidi"/>
              <w:noProof/>
              <w:sz w:val="22"/>
              <w:szCs w:val="22"/>
            </w:rPr>
          </w:pPr>
          <w:hyperlink w:anchor="_Toc485041510" w:history="1">
            <w:r w:rsidR="004455DB" w:rsidRPr="00A47D7B">
              <w:rPr>
                <w:rStyle w:val="Lienhypertexte"/>
                <w:noProof/>
              </w:rPr>
              <w:t>95.2 Pièces d'eau</w:t>
            </w:r>
            <w:r w:rsidR="004455DB">
              <w:rPr>
                <w:noProof/>
                <w:webHidden/>
              </w:rPr>
              <w:tab/>
            </w:r>
            <w:r w:rsidR="004455DB">
              <w:rPr>
                <w:noProof/>
                <w:webHidden/>
              </w:rPr>
              <w:fldChar w:fldCharType="begin"/>
            </w:r>
            <w:r w:rsidR="004455DB">
              <w:rPr>
                <w:noProof/>
                <w:webHidden/>
              </w:rPr>
              <w:instrText xml:space="preserve"> PAGEREF _Toc485041510 \h </w:instrText>
            </w:r>
            <w:r w:rsidR="004455DB">
              <w:rPr>
                <w:noProof/>
                <w:webHidden/>
              </w:rPr>
            </w:r>
            <w:r w:rsidR="004455DB">
              <w:rPr>
                <w:noProof/>
                <w:webHidden/>
              </w:rPr>
              <w:fldChar w:fldCharType="separate"/>
            </w:r>
            <w:r w:rsidR="005F0897">
              <w:rPr>
                <w:noProof/>
                <w:webHidden/>
              </w:rPr>
              <w:t>288</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511" w:history="1">
            <w:r w:rsidR="004455DB" w:rsidRPr="00A47D7B">
              <w:rPr>
                <w:rStyle w:val="Lienhypertexte"/>
                <w:noProof/>
              </w:rPr>
              <w:t>95.21 Structure de pièces d'eau</w:t>
            </w:r>
            <w:r w:rsidR="004455DB">
              <w:rPr>
                <w:noProof/>
                <w:webHidden/>
              </w:rPr>
              <w:tab/>
            </w:r>
            <w:r w:rsidR="004455DB">
              <w:rPr>
                <w:noProof/>
                <w:webHidden/>
              </w:rPr>
              <w:fldChar w:fldCharType="begin"/>
            </w:r>
            <w:r w:rsidR="004455DB">
              <w:rPr>
                <w:noProof/>
                <w:webHidden/>
              </w:rPr>
              <w:instrText xml:space="preserve"> PAGEREF _Toc485041511 \h </w:instrText>
            </w:r>
            <w:r w:rsidR="004455DB">
              <w:rPr>
                <w:noProof/>
                <w:webHidden/>
              </w:rPr>
            </w:r>
            <w:r w:rsidR="004455DB">
              <w:rPr>
                <w:noProof/>
                <w:webHidden/>
              </w:rPr>
              <w:fldChar w:fldCharType="separate"/>
            </w:r>
            <w:r w:rsidR="005F0897">
              <w:rPr>
                <w:noProof/>
                <w:webHidden/>
              </w:rPr>
              <w:t>288</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512" w:history="1">
            <w:r w:rsidR="004455DB" w:rsidRPr="00A47D7B">
              <w:rPr>
                <w:rStyle w:val="Lienhypertexte"/>
                <w:noProof/>
              </w:rPr>
              <w:t>95.21.1 Structure de pièces d'eau</w:t>
            </w:r>
            <w:r w:rsidR="004455DB">
              <w:rPr>
                <w:noProof/>
                <w:webHidden/>
              </w:rPr>
              <w:tab/>
            </w:r>
            <w:r w:rsidR="004455DB">
              <w:rPr>
                <w:noProof/>
                <w:webHidden/>
              </w:rPr>
              <w:fldChar w:fldCharType="begin"/>
            </w:r>
            <w:r w:rsidR="004455DB">
              <w:rPr>
                <w:noProof/>
                <w:webHidden/>
              </w:rPr>
              <w:instrText xml:space="preserve"> PAGEREF _Toc485041512 \h </w:instrText>
            </w:r>
            <w:r w:rsidR="004455DB">
              <w:rPr>
                <w:noProof/>
                <w:webHidden/>
              </w:rPr>
            </w:r>
            <w:r w:rsidR="004455DB">
              <w:rPr>
                <w:noProof/>
                <w:webHidden/>
              </w:rPr>
              <w:fldChar w:fldCharType="separate"/>
            </w:r>
            <w:r w:rsidR="005F0897">
              <w:rPr>
                <w:noProof/>
                <w:webHidden/>
              </w:rPr>
              <w:t>288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13" w:history="1">
            <w:r w:rsidR="004455DB" w:rsidRPr="00A47D7B">
              <w:rPr>
                <w:rStyle w:val="Lienhypertexte"/>
                <w:noProof/>
              </w:rPr>
              <w:t>95.21.1a Étanchéité en epdm pour pièce d'eau</w:t>
            </w:r>
            <w:r w:rsidR="004455DB">
              <w:rPr>
                <w:noProof/>
                <w:webHidden/>
              </w:rPr>
              <w:tab/>
            </w:r>
            <w:r w:rsidR="004455DB">
              <w:rPr>
                <w:noProof/>
                <w:webHidden/>
              </w:rPr>
              <w:fldChar w:fldCharType="begin"/>
            </w:r>
            <w:r w:rsidR="004455DB">
              <w:rPr>
                <w:noProof/>
                <w:webHidden/>
              </w:rPr>
              <w:instrText xml:space="preserve"> PAGEREF _Toc485041513 \h </w:instrText>
            </w:r>
            <w:r w:rsidR="004455DB">
              <w:rPr>
                <w:noProof/>
                <w:webHidden/>
              </w:rPr>
            </w:r>
            <w:r w:rsidR="004455DB">
              <w:rPr>
                <w:noProof/>
                <w:webHidden/>
              </w:rPr>
              <w:fldChar w:fldCharType="separate"/>
            </w:r>
            <w:r w:rsidR="005F0897">
              <w:rPr>
                <w:noProof/>
                <w:webHidden/>
              </w:rPr>
              <w:t>288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14" w:history="1">
            <w:r w:rsidR="004455DB" w:rsidRPr="00A47D7B">
              <w:rPr>
                <w:rStyle w:val="Lienhypertexte"/>
                <w:noProof/>
              </w:rPr>
              <w:t>95.21.1b Étanchéité en polyéther pour pièce d'eau</w:t>
            </w:r>
            <w:r w:rsidR="004455DB">
              <w:rPr>
                <w:noProof/>
                <w:webHidden/>
              </w:rPr>
              <w:tab/>
            </w:r>
            <w:r w:rsidR="004455DB">
              <w:rPr>
                <w:noProof/>
                <w:webHidden/>
              </w:rPr>
              <w:fldChar w:fldCharType="begin"/>
            </w:r>
            <w:r w:rsidR="004455DB">
              <w:rPr>
                <w:noProof/>
                <w:webHidden/>
              </w:rPr>
              <w:instrText xml:space="preserve"> PAGEREF _Toc485041514 \h </w:instrText>
            </w:r>
            <w:r w:rsidR="004455DB">
              <w:rPr>
                <w:noProof/>
                <w:webHidden/>
              </w:rPr>
            </w:r>
            <w:r w:rsidR="004455DB">
              <w:rPr>
                <w:noProof/>
                <w:webHidden/>
              </w:rPr>
              <w:fldChar w:fldCharType="separate"/>
            </w:r>
            <w:r w:rsidR="005F0897">
              <w:rPr>
                <w:noProof/>
                <w:webHidden/>
              </w:rPr>
              <w:t>288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15" w:history="1">
            <w:r w:rsidR="004455DB" w:rsidRPr="00A47D7B">
              <w:rPr>
                <w:rStyle w:val="Lienhypertexte"/>
                <w:noProof/>
              </w:rPr>
              <w:t>95.21.1c Étanchéité en bentonite pour pièce d'eau</w:t>
            </w:r>
            <w:r w:rsidR="004455DB">
              <w:rPr>
                <w:noProof/>
                <w:webHidden/>
              </w:rPr>
              <w:tab/>
            </w:r>
            <w:r w:rsidR="004455DB">
              <w:rPr>
                <w:noProof/>
                <w:webHidden/>
              </w:rPr>
              <w:fldChar w:fldCharType="begin"/>
            </w:r>
            <w:r w:rsidR="004455DB">
              <w:rPr>
                <w:noProof/>
                <w:webHidden/>
              </w:rPr>
              <w:instrText xml:space="preserve"> PAGEREF _Toc485041515 \h </w:instrText>
            </w:r>
            <w:r w:rsidR="004455DB">
              <w:rPr>
                <w:noProof/>
                <w:webHidden/>
              </w:rPr>
            </w:r>
            <w:r w:rsidR="004455DB">
              <w:rPr>
                <w:noProof/>
                <w:webHidden/>
              </w:rPr>
              <w:fldChar w:fldCharType="separate"/>
            </w:r>
            <w:r w:rsidR="005F0897">
              <w:rPr>
                <w:noProof/>
                <w:webHidden/>
              </w:rPr>
              <w:t>289</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16" w:history="1">
            <w:r w:rsidR="004455DB" w:rsidRPr="00A47D7B">
              <w:rPr>
                <w:rStyle w:val="Lienhypertexte"/>
                <w:noProof/>
              </w:rPr>
              <w:t>95.21.1d Étanchéité en ciment hydrofuge pour pièce d'eau</w:t>
            </w:r>
            <w:r w:rsidR="004455DB">
              <w:rPr>
                <w:noProof/>
                <w:webHidden/>
              </w:rPr>
              <w:tab/>
            </w:r>
            <w:r w:rsidR="004455DB">
              <w:rPr>
                <w:noProof/>
                <w:webHidden/>
              </w:rPr>
              <w:fldChar w:fldCharType="begin"/>
            </w:r>
            <w:r w:rsidR="004455DB">
              <w:rPr>
                <w:noProof/>
                <w:webHidden/>
              </w:rPr>
              <w:instrText xml:space="preserve"> PAGEREF _Toc485041516 \h </w:instrText>
            </w:r>
            <w:r w:rsidR="004455DB">
              <w:rPr>
                <w:noProof/>
                <w:webHidden/>
              </w:rPr>
            </w:r>
            <w:r w:rsidR="004455DB">
              <w:rPr>
                <w:noProof/>
                <w:webHidden/>
              </w:rPr>
              <w:fldChar w:fldCharType="separate"/>
            </w:r>
            <w:r w:rsidR="005F0897">
              <w:rPr>
                <w:noProof/>
                <w:webHidden/>
              </w:rPr>
              <w:t>289</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517" w:history="1">
            <w:r w:rsidR="004455DB" w:rsidRPr="00A47D7B">
              <w:rPr>
                <w:rStyle w:val="Lienhypertexte"/>
                <w:noProof/>
              </w:rPr>
              <w:t>95.22 Équipement pour pièces d'eau</w:t>
            </w:r>
            <w:r w:rsidR="004455DB">
              <w:rPr>
                <w:noProof/>
                <w:webHidden/>
              </w:rPr>
              <w:tab/>
            </w:r>
            <w:r w:rsidR="004455DB">
              <w:rPr>
                <w:noProof/>
                <w:webHidden/>
              </w:rPr>
              <w:fldChar w:fldCharType="begin"/>
            </w:r>
            <w:r w:rsidR="004455DB">
              <w:rPr>
                <w:noProof/>
                <w:webHidden/>
              </w:rPr>
              <w:instrText xml:space="preserve"> PAGEREF _Toc485041517 \h </w:instrText>
            </w:r>
            <w:r w:rsidR="004455DB">
              <w:rPr>
                <w:noProof/>
                <w:webHidden/>
              </w:rPr>
            </w:r>
            <w:r w:rsidR="004455DB">
              <w:rPr>
                <w:noProof/>
                <w:webHidden/>
              </w:rPr>
              <w:fldChar w:fldCharType="separate"/>
            </w:r>
            <w:r w:rsidR="005F0897">
              <w:rPr>
                <w:noProof/>
                <w:webHidden/>
              </w:rPr>
              <w:t>289</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518" w:history="1">
            <w:r w:rsidR="004455DB" w:rsidRPr="00A47D7B">
              <w:rPr>
                <w:rStyle w:val="Lienhypertexte"/>
                <w:noProof/>
              </w:rPr>
              <w:t>95.22.1 Équipement pour pièces d'eau</w:t>
            </w:r>
            <w:r w:rsidR="004455DB">
              <w:rPr>
                <w:noProof/>
                <w:webHidden/>
              </w:rPr>
              <w:tab/>
            </w:r>
            <w:r w:rsidR="004455DB">
              <w:rPr>
                <w:noProof/>
                <w:webHidden/>
              </w:rPr>
              <w:fldChar w:fldCharType="begin"/>
            </w:r>
            <w:r w:rsidR="004455DB">
              <w:rPr>
                <w:noProof/>
                <w:webHidden/>
              </w:rPr>
              <w:instrText xml:space="preserve"> PAGEREF _Toc485041518 \h </w:instrText>
            </w:r>
            <w:r w:rsidR="004455DB">
              <w:rPr>
                <w:noProof/>
                <w:webHidden/>
              </w:rPr>
            </w:r>
            <w:r w:rsidR="004455DB">
              <w:rPr>
                <w:noProof/>
                <w:webHidden/>
              </w:rPr>
              <w:fldChar w:fldCharType="separate"/>
            </w:r>
            <w:r w:rsidR="005F0897">
              <w:rPr>
                <w:noProof/>
                <w:webHidden/>
              </w:rPr>
              <w:t>289</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19" w:history="1">
            <w:r w:rsidR="004455DB" w:rsidRPr="00A47D7B">
              <w:rPr>
                <w:rStyle w:val="Lienhypertexte"/>
                <w:noProof/>
              </w:rPr>
              <w:t>95.22.1a Pompes</w:t>
            </w:r>
            <w:r w:rsidR="004455DB">
              <w:rPr>
                <w:noProof/>
                <w:webHidden/>
              </w:rPr>
              <w:tab/>
            </w:r>
            <w:r w:rsidR="004455DB">
              <w:rPr>
                <w:noProof/>
                <w:webHidden/>
              </w:rPr>
              <w:fldChar w:fldCharType="begin"/>
            </w:r>
            <w:r w:rsidR="004455DB">
              <w:rPr>
                <w:noProof/>
                <w:webHidden/>
              </w:rPr>
              <w:instrText xml:space="preserve"> PAGEREF _Toc485041519 \h </w:instrText>
            </w:r>
            <w:r w:rsidR="004455DB">
              <w:rPr>
                <w:noProof/>
                <w:webHidden/>
              </w:rPr>
            </w:r>
            <w:r w:rsidR="004455DB">
              <w:rPr>
                <w:noProof/>
                <w:webHidden/>
              </w:rPr>
              <w:fldChar w:fldCharType="separate"/>
            </w:r>
            <w:r w:rsidR="005F0897">
              <w:rPr>
                <w:noProof/>
                <w:webHidden/>
              </w:rPr>
              <w:t>289</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20" w:history="1">
            <w:r w:rsidR="004455DB" w:rsidRPr="00A47D7B">
              <w:rPr>
                <w:rStyle w:val="Lienhypertexte"/>
                <w:noProof/>
              </w:rPr>
              <w:t>95.22.1b Filtres</w:t>
            </w:r>
            <w:r w:rsidR="004455DB">
              <w:rPr>
                <w:noProof/>
                <w:webHidden/>
              </w:rPr>
              <w:tab/>
            </w:r>
            <w:r w:rsidR="004455DB">
              <w:rPr>
                <w:noProof/>
                <w:webHidden/>
              </w:rPr>
              <w:fldChar w:fldCharType="begin"/>
            </w:r>
            <w:r w:rsidR="004455DB">
              <w:rPr>
                <w:noProof/>
                <w:webHidden/>
              </w:rPr>
              <w:instrText xml:space="preserve"> PAGEREF _Toc485041520 \h </w:instrText>
            </w:r>
            <w:r w:rsidR="004455DB">
              <w:rPr>
                <w:noProof/>
                <w:webHidden/>
              </w:rPr>
            </w:r>
            <w:r w:rsidR="004455DB">
              <w:rPr>
                <w:noProof/>
                <w:webHidden/>
              </w:rPr>
              <w:fldChar w:fldCharType="separate"/>
            </w:r>
            <w:r w:rsidR="005F0897">
              <w:rPr>
                <w:noProof/>
                <w:webHidden/>
              </w:rPr>
              <w:t>289</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21" w:history="1">
            <w:r w:rsidR="004455DB" w:rsidRPr="00A47D7B">
              <w:rPr>
                <w:rStyle w:val="Lienhypertexte"/>
                <w:noProof/>
              </w:rPr>
              <w:t>95.22.1c Traitements</w:t>
            </w:r>
            <w:r w:rsidR="004455DB">
              <w:rPr>
                <w:noProof/>
                <w:webHidden/>
              </w:rPr>
              <w:tab/>
            </w:r>
            <w:r w:rsidR="004455DB">
              <w:rPr>
                <w:noProof/>
                <w:webHidden/>
              </w:rPr>
              <w:fldChar w:fldCharType="begin"/>
            </w:r>
            <w:r w:rsidR="004455DB">
              <w:rPr>
                <w:noProof/>
                <w:webHidden/>
              </w:rPr>
              <w:instrText xml:space="preserve"> PAGEREF _Toc485041521 \h </w:instrText>
            </w:r>
            <w:r w:rsidR="004455DB">
              <w:rPr>
                <w:noProof/>
                <w:webHidden/>
              </w:rPr>
            </w:r>
            <w:r w:rsidR="004455DB">
              <w:rPr>
                <w:noProof/>
                <w:webHidden/>
              </w:rPr>
              <w:fldChar w:fldCharType="separate"/>
            </w:r>
            <w:r w:rsidR="005F0897">
              <w:rPr>
                <w:noProof/>
                <w:webHidden/>
              </w:rPr>
              <w:t>289</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22" w:history="1">
            <w:r w:rsidR="004455DB" w:rsidRPr="00A47D7B">
              <w:rPr>
                <w:rStyle w:val="Lienhypertexte"/>
                <w:noProof/>
              </w:rPr>
              <w:t>95.22.1d Trop plein</w:t>
            </w:r>
            <w:r w:rsidR="004455DB">
              <w:rPr>
                <w:noProof/>
                <w:webHidden/>
              </w:rPr>
              <w:tab/>
            </w:r>
            <w:r w:rsidR="004455DB">
              <w:rPr>
                <w:noProof/>
                <w:webHidden/>
              </w:rPr>
              <w:fldChar w:fldCharType="begin"/>
            </w:r>
            <w:r w:rsidR="004455DB">
              <w:rPr>
                <w:noProof/>
                <w:webHidden/>
              </w:rPr>
              <w:instrText xml:space="preserve"> PAGEREF _Toc485041522 \h </w:instrText>
            </w:r>
            <w:r w:rsidR="004455DB">
              <w:rPr>
                <w:noProof/>
                <w:webHidden/>
              </w:rPr>
            </w:r>
            <w:r w:rsidR="004455DB">
              <w:rPr>
                <w:noProof/>
                <w:webHidden/>
              </w:rPr>
              <w:fldChar w:fldCharType="separate"/>
            </w:r>
            <w:r w:rsidR="005F0897">
              <w:rPr>
                <w:noProof/>
                <w:webHidden/>
              </w:rPr>
              <w:t>290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23" w:history="1">
            <w:r w:rsidR="004455DB" w:rsidRPr="00A47D7B">
              <w:rPr>
                <w:rStyle w:val="Lienhypertexte"/>
                <w:noProof/>
              </w:rPr>
              <w:t>95.22.1e Alimentations en eau</w:t>
            </w:r>
            <w:r w:rsidR="004455DB">
              <w:rPr>
                <w:noProof/>
                <w:webHidden/>
              </w:rPr>
              <w:tab/>
            </w:r>
            <w:r w:rsidR="004455DB">
              <w:rPr>
                <w:noProof/>
                <w:webHidden/>
              </w:rPr>
              <w:fldChar w:fldCharType="begin"/>
            </w:r>
            <w:r w:rsidR="004455DB">
              <w:rPr>
                <w:noProof/>
                <w:webHidden/>
              </w:rPr>
              <w:instrText xml:space="preserve"> PAGEREF _Toc485041523 \h </w:instrText>
            </w:r>
            <w:r w:rsidR="004455DB">
              <w:rPr>
                <w:noProof/>
                <w:webHidden/>
              </w:rPr>
            </w:r>
            <w:r w:rsidR="004455DB">
              <w:rPr>
                <w:noProof/>
                <w:webHidden/>
              </w:rPr>
              <w:fldChar w:fldCharType="separate"/>
            </w:r>
            <w:r w:rsidR="005F0897">
              <w:rPr>
                <w:noProof/>
                <w:webHidden/>
              </w:rPr>
              <w:t>290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24" w:history="1">
            <w:r w:rsidR="004455DB" w:rsidRPr="00A47D7B">
              <w:rPr>
                <w:rStyle w:val="Lienhypertexte"/>
                <w:noProof/>
              </w:rPr>
              <w:t>95.22.1f Alimentations en électricité</w:t>
            </w:r>
            <w:r w:rsidR="004455DB">
              <w:rPr>
                <w:noProof/>
                <w:webHidden/>
              </w:rPr>
              <w:tab/>
            </w:r>
            <w:r w:rsidR="004455DB">
              <w:rPr>
                <w:noProof/>
                <w:webHidden/>
              </w:rPr>
              <w:fldChar w:fldCharType="begin"/>
            </w:r>
            <w:r w:rsidR="004455DB">
              <w:rPr>
                <w:noProof/>
                <w:webHidden/>
              </w:rPr>
              <w:instrText xml:space="preserve"> PAGEREF _Toc485041524 \h </w:instrText>
            </w:r>
            <w:r w:rsidR="004455DB">
              <w:rPr>
                <w:noProof/>
                <w:webHidden/>
              </w:rPr>
            </w:r>
            <w:r w:rsidR="004455DB">
              <w:rPr>
                <w:noProof/>
                <w:webHidden/>
              </w:rPr>
              <w:fldChar w:fldCharType="separate"/>
            </w:r>
            <w:r w:rsidR="005F0897">
              <w:rPr>
                <w:noProof/>
                <w:webHidden/>
              </w:rPr>
              <w:t>290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25" w:history="1">
            <w:r w:rsidR="004455DB" w:rsidRPr="00A47D7B">
              <w:rPr>
                <w:rStyle w:val="Lienhypertexte"/>
                <w:noProof/>
              </w:rPr>
              <w:t>95.22.1g Éclairage pour pièces d'eau</w:t>
            </w:r>
            <w:r w:rsidR="004455DB">
              <w:rPr>
                <w:noProof/>
                <w:webHidden/>
              </w:rPr>
              <w:tab/>
            </w:r>
            <w:r w:rsidR="004455DB">
              <w:rPr>
                <w:noProof/>
                <w:webHidden/>
              </w:rPr>
              <w:fldChar w:fldCharType="begin"/>
            </w:r>
            <w:r w:rsidR="004455DB">
              <w:rPr>
                <w:noProof/>
                <w:webHidden/>
              </w:rPr>
              <w:instrText xml:space="preserve"> PAGEREF _Toc485041525 \h </w:instrText>
            </w:r>
            <w:r w:rsidR="004455DB">
              <w:rPr>
                <w:noProof/>
                <w:webHidden/>
              </w:rPr>
            </w:r>
            <w:r w:rsidR="004455DB">
              <w:rPr>
                <w:noProof/>
                <w:webHidden/>
              </w:rPr>
              <w:fldChar w:fldCharType="separate"/>
            </w:r>
            <w:r w:rsidR="005F0897">
              <w:rPr>
                <w:noProof/>
                <w:webHidden/>
              </w:rPr>
              <w:t>290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26" w:history="1">
            <w:r w:rsidR="004455DB" w:rsidRPr="00A47D7B">
              <w:rPr>
                <w:rStyle w:val="Lienhypertexte"/>
                <w:noProof/>
              </w:rPr>
              <w:t>95.22.1h Canalisation pour pièces d'eau</w:t>
            </w:r>
            <w:r w:rsidR="004455DB">
              <w:rPr>
                <w:noProof/>
                <w:webHidden/>
              </w:rPr>
              <w:tab/>
            </w:r>
            <w:r w:rsidR="004455DB">
              <w:rPr>
                <w:noProof/>
                <w:webHidden/>
              </w:rPr>
              <w:fldChar w:fldCharType="begin"/>
            </w:r>
            <w:r w:rsidR="004455DB">
              <w:rPr>
                <w:noProof/>
                <w:webHidden/>
              </w:rPr>
              <w:instrText xml:space="preserve"> PAGEREF _Toc485041526 \h </w:instrText>
            </w:r>
            <w:r w:rsidR="004455DB">
              <w:rPr>
                <w:noProof/>
                <w:webHidden/>
              </w:rPr>
            </w:r>
            <w:r w:rsidR="004455DB">
              <w:rPr>
                <w:noProof/>
                <w:webHidden/>
              </w:rPr>
              <w:fldChar w:fldCharType="separate"/>
            </w:r>
            <w:r w:rsidR="005F0897">
              <w:rPr>
                <w:noProof/>
                <w:webHidden/>
              </w:rPr>
              <w:t>290</w:t>
            </w:r>
            <w:r w:rsidR="004455DB">
              <w:rPr>
                <w:noProof/>
                <w:webHidden/>
              </w:rPr>
              <w:fldChar w:fldCharType="end"/>
            </w:r>
          </w:hyperlink>
        </w:p>
        <w:p w:rsidR="004455DB" w:rsidRDefault="002E3EFB">
          <w:pPr>
            <w:pStyle w:val="TM3"/>
            <w:tabs>
              <w:tab w:val="right" w:leader="dot" w:pos="9016"/>
            </w:tabs>
            <w:rPr>
              <w:rFonts w:asciiTheme="minorHAnsi" w:eastAsiaTheme="minorEastAsia" w:hAnsiTheme="minorHAnsi" w:cstheme="minorBidi"/>
              <w:noProof/>
              <w:sz w:val="22"/>
              <w:szCs w:val="22"/>
            </w:rPr>
          </w:pPr>
          <w:hyperlink w:anchor="_Toc485041527" w:history="1">
            <w:r w:rsidR="004455DB" w:rsidRPr="00A47D7B">
              <w:rPr>
                <w:rStyle w:val="Lienhypertexte"/>
                <w:noProof/>
              </w:rPr>
              <w:t>95.3 Constructions préfabriquées</w:t>
            </w:r>
            <w:r w:rsidR="004455DB">
              <w:rPr>
                <w:noProof/>
                <w:webHidden/>
              </w:rPr>
              <w:tab/>
            </w:r>
            <w:r w:rsidR="004455DB">
              <w:rPr>
                <w:noProof/>
                <w:webHidden/>
              </w:rPr>
              <w:fldChar w:fldCharType="begin"/>
            </w:r>
            <w:r w:rsidR="004455DB">
              <w:rPr>
                <w:noProof/>
                <w:webHidden/>
              </w:rPr>
              <w:instrText xml:space="preserve"> PAGEREF _Toc485041527 \h </w:instrText>
            </w:r>
            <w:r w:rsidR="004455DB">
              <w:rPr>
                <w:noProof/>
                <w:webHidden/>
              </w:rPr>
            </w:r>
            <w:r w:rsidR="004455DB">
              <w:rPr>
                <w:noProof/>
                <w:webHidden/>
              </w:rPr>
              <w:fldChar w:fldCharType="separate"/>
            </w:r>
            <w:r w:rsidR="005F0897">
              <w:rPr>
                <w:noProof/>
                <w:webHidden/>
              </w:rPr>
              <w:t>290</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528" w:history="1">
            <w:r w:rsidR="004455DB" w:rsidRPr="00A47D7B">
              <w:rPr>
                <w:rStyle w:val="Lienhypertexte"/>
                <w:noProof/>
              </w:rPr>
              <w:t>95.31 Constructions préfabriquées</w:t>
            </w:r>
            <w:r w:rsidR="004455DB">
              <w:rPr>
                <w:noProof/>
                <w:webHidden/>
              </w:rPr>
              <w:tab/>
            </w:r>
            <w:r w:rsidR="004455DB">
              <w:rPr>
                <w:noProof/>
                <w:webHidden/>
              </w:rPr>
              <w:fldChar w:fldCharType="begin"/>
            </w:r>
            <w:r w:rsidR="004455DB">
              <w:rPr>
                <w:noProof/>
                <w:webHidden/>
              </w:rPr>
              <w:instrText xml:space="preserve"> PAGEREF _Toc485041528 \h </w:instrText>
            </w:r>
            <w:r w:rsidR="004455DB">
              <w:rPr>
                <w:noProof/>
                <w:webHidden/>
              </w:rPr>
            </w:r>
            <w:r w:rsidR="004455DB">
              <w:rPr>
                <w:noProof/>
                <w:webHidden/>
              </w:rPr>
              <w:fldChar w:fldCharType="separate"/>
            </w:r>
            <w:r w:rsidR="005F0897">
              <w:rPr>
                <w:noProof/>
                <w:webHidden/>
              </w:rPr>
              <w:t>290</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529" w:history="1">
            <w:r w:rsidR="004455DB" w:rsidRPr="00A47D7B">
              <w:rPr>
                <w:rStyle w:val="Lienhypertexte"/>
                <w:noProof/>
              </w:rPr>
              <w:t>95.31.1 Constructions préfabriquées</w:t>
            </w:r>
            <w:r w:rsidR="004455DB">
              <w:rPr>
                <w:noProof/>
                <w:webHidden/>
              </w:rPr>
              <w:tab/>
            </w:r>
            <w:r w:rsidR="004455DB">
              <w:rPr>
                <w:noProof/>
                <w:webHidden/>
              </w:rPr>
              <w:fldChar w:fldCharType="begin"/>
            </w:r>
            <w:r w:rsidR="004455DB">
              <w:rPr>
                <w:noProof/>
                <w:webHidden/>
              </w:rPr>
              <w:instrText xml:space="preserve"> PAGEREF _Toc485041529 \h </w:instrText>
            </w:r>
            <w:r w:rsidR="004455DB">
              <w:rPr>
                <w:noProof/>
                <w:webHidden/>
              </w:rPr>
            </w:r>
            <w:r w:rsidR="004455DB">
              <w:rPr>
                <w:noProof/>
                <w:webHidden/>
              </w:rPr>
              <w:fldChar w:fldCharType="separate"/>
            </w:r>
            <w:r w:rsidR="005F0897">
              <w:rPr>
                <w:noProof/>
                <w:webHidden/>
              </w:rPr>
              <w:t>290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30" w:history="1">
            <w:r w:rsidR="004455DB" w:rsidRPr="00A47D7B">
              <w:rPr>
                <w:rStyle w:val="Lienhypertexte"/>
                <w:noProof/>
              </w:rPr>
              <w:t>95.31.1a Box de stationnement (vélo, voiture,…)</w:t>
            </w:r>
            <w:r w:rsidR="004455DB">
              <w:rPr>
                <w:noProof/>
                <w:webHidden/>
              </w:rPr>
              <w:tab/>
            </w:r>
            <w:r w:rsidR="004455DB">
              <w:rPr>
                <w:noProof/>
                <w:webHidden/>
              </w:rPr>
              <w:fldChar w:fldCharType="begin"/>
            </w:r>
            <w:r w:rsidR="004455DB">
              <w:rPr>
                <w:noProof/>
                <w:webHidden/>
              </w:rPr>
              <w:instrText xml:space="preserve"> PAGEREF _Toc485041530 \h </w:instrText>
            </w:r>
            <w:r w:rsidR="004455DB">
              <w:rPr>
                <w:noProof/>
                <w:webHidden/>
              </w:rPr>
            </w:r>
            <w:r w:rsidR="004455DB">
              <w:rPr>
                <w:noProof/>
                <w:webHidden/>
              </w:rPr>
              <w:fldChar w:fldCharType="separate"/>
            </w:r>
            <w:r w:rsidR="005F0897">
              <w:rPr>
                <w:noProof/>
                <w:webHidden/>
              </w:rPr>
              <w:t>290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31" w:history="1">
            <w:r w:rsidR="004455DB" w:rsidRPr="00A47D7B">
              <w:rPr>
                <w:rStyle w:val="Lienhypertexte"/>
                <w:noProof/>
              </w:rPr>
              <w:t>95.31.1b Abris, auvents et serres</w:t>
            </w:r>
            <w:r w:rsidR="004455DB">
              <w:rPr>
                <w:noProof/>
                <w:webHidden/>
              </w:rPr>
              <w:tab/>
            </w:r>
            <w:r w:rsidR="004455DB">
              <w:rPr>
                <w:noProof/>
                <w:webHidden/>
              </w:rPr>
              <w:fldChar w:fldCharType="begin"/>
            </w:r>
            <w:r w:rsidR="004455DB">
              <w:rPr>
                <w:noProof/>
                <w:webHidden/>
              </w:rPr>
              <w:instrText xml:space="preserve"> PAGEREF _Toc485041531 \h </w:instrText>
            </w:r>
            <w:r w:rsidR="004455DB">
              <w:rPr>
                <w:noProof/>
                <w:webHidden/>
              </w:rPr>
            </w:r>
            <w:r w:rsidR="004455DB">
              <w:rPr>
                <w:noProof/>
                <w:webHidden/>
              </w:rPr>
              <w:fldChar w:fldCharType="separate"/>
            </w:r>
            <w:r w:rsidR="005F0897">
              <w:rPr>
                <w:noProof/>
                <w:webHidden/>
              </w:rPr>
              <w:t>291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32" w:history="1">
            <w:r w:rsidR="004455DB" w:rsidRPr="00A47D7B">
              <w:rPr>
                <w:rStyle w:val="Lienhypertexte"/>
                <w:noProof/>
              </w:rPr>
              <w:t>95.31.1c Pergolas</w:t>
            </w:r>
            <w:r w:rsidR="004455DB">
              <w:rPr>
                <w:noProof/>
                <w:webHidden/>
              </w:rPr>
              <w:tab/>
            </w:r>
            <w:r w:rsidR="004455DB">
              <w:rPr>
                <w:noProof/>
                <w:webHidden/>
              </w:rPr>
              <w:fldChar w:fldCharType="begin"/>
            </w:r>
            <w:r w:rsidR="004455DB">
              <w:rPr>
                <w:noProof/>
                <w:webHidden/>
              </w:rPr>
              <w:instrText xml:space="preserve"> PAGEREF _Toc485041532 \h </w:instrText>
            </w:r>
            <w:r w:rsidR="004455DB">
              <w:rPr>
                <w:noProof/>
                <w:webHidden/>
              </w:rPr>
            </w:r>
            <w:r w:rsidR="004455DB">
              <w:rPr>
                <w:noProof/>
                <w:webHidden/>
              </w:rPr>
              <w:fldChar w:fldCharType="separate"/>
            </w:r>
            <w:r w:rsidR="005F0897">
              <w:rPr>
                <w:noProof/>
                <w:webHidden/>
              </w:rPr>
              <w:t>291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33" w:history="1">
            <w:r w:rsidR="004455DB" w:rsidRPr="00A47D7B">
              <w:rPr>
                <w:rStyle w:val="Lienhypertexte"/>
                <w:noProof/>
              </w:rPr>
              <w:t>95.31.1d Écrans anti-bruits</w:t>
            </w:r>
            <w:r w:rsidR="004455DB">
              <w:rPr>
                <w:noProof/>
                <w:webHidden/>
              </w:rPr>
              <w:tab/>
            </w:r>
            <w:r w:rsidR="004455DB">
              <w:rPr>
                <w:noProof/>
                <w:webHidden/>
              </w:rPr>
              <w:fldChar w:fldCharType="begin"/>
            </w:r>
            <w:r w:rsidR="004455DB">
              <w:rPr>
                <w:noProof/>
                <w:webHidden/>
              </w:rPr>
              <w:instrText xml:space="preserve"> PAGEREF _Toc485041533 \h </w:instrText>
            </w:r>
            <w:r w:rsidR="004455DB">
              <w:rPr>
                <w:noProof/>
                <w:webHidden/>
              </w:rPr>
            </w:r>
            <w:r w:rsidR="004455DB">
              <w:rPr>
                <w:noProof/>
                <w:webHidden/>
              </w:rPr>
              <w:fldChar w:fldCharType="separate"/>
            </w:r>
            <w:r w:rsidR="005F0897">
              <w:rPr>
                <w:noProof/>
                <w:webHidden/>
              </w:rPr>
              <w:t>291</w:t>
            </w:r>
            <w:r w:rsidR="004455DB">
              <w:rPr>
                <w:noProof/>
                <w:webHidden/>
              </w:rPr>
              <w:fldChar w:fldCharType="end"/>
            </w:r>
          </w:hyperlink>
        </w:p>
        <w:p w:rsidR="004455DB" w:rsidRDefault="002E3EFB">
          <w:pPr>
            <w:pStyle w:val="TM3"/>
            <w:tabs>
              <w:tab w:val="right" w:leader="dot" w:pos="9016"/>
            </w:tabs>
            <w:rPr>
              <w:rFonts w:asciiTheme="minorHAnsi" w:eastAsiaTheme="minorEastAsia" w:hAnsiTheme="minorHAnsi" w:cstheme="minorBidi"/>
              <w:noProof/>
              <w:sz w:val="22"/>
              <w:szCs w:val="22"/>
            </w:rPr>
          </w:pPr>
          <w:hyperlink w:anchor="_Toc485041534" w:history="1">
            <w:r w:rsidR="004455DB" w:rsidRPr="00A47D7B">
              <w:rPr>
                <w:rStyle w:val="Lienhypertexte"/>
                <w:noProof/>
              </w:rPr>
              <w:t>95.4 Constructions spécifiques (avec description)</w:t>
            </w:r>
            <w:r w:rsidR="004455DB">
              <w:rPr>
                <w:noProof/>
                <w:webHidden/>
              </w:rPr>
              <w:tab/>
            </w:r>
            <w:r w:rsidR="004455DB">
              <w:rPr>
                <w:noProof/>
                <w:webHidden/>
              </w:rPr>
              <w:fldChar w:fldCharType="begin"/>
            </w:r>
            <w:r w:rsidR="004455DB">
              <w:rPr>
                <w:noProof/>
                <w:webHidden/>
              </w:rPr>
              <w:instrText xml:space="preserve"> PAGEREF _Toc485041534 \h </w:instrText>
            </w:r>
            <w:r w:rsidR="004455DB">
              <w:rPr>
                <w:noProof/>
                <w:webHidden/>
              </w:rPr>
            </w:r>
            <w:r w:rsidR="004455DB">
              <w:rPr>
                <w:noProof/>
                <w:webHidden/>
              </w:rPr>
              <w:fldChar w:fldCharType="separate"/>
            </w:r>
            <w:r w:rsidR="005F0897">
              <w:rPr>
                <w:noProof/>
                <w:webHidden/>
              </w:rPr>
              <w:t>292</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535" w:history="1">
            <w:r w:rsidR="004455DB" w:rsidRPr="00A47D7B">
              <w:rPr>
                <w:rStyle w:val="Lienhypertexte"/>
                <w:noProof/>
              </w:rPr>
              <w:t>95.41 Constructions spécifiques (avec description)</w:t>
            </w:r>
            <w:r w:rsidR="004455DB">
              <w:rPr>
                <w:noProof/>
                <w:webHidden/>
              </w:rPr>
              <w:tab/>
            </w:r>
            <w:r w:rsidR="004455DB">
              <w:rPr>
                <w:noProof/>
                <w:webHidden/>
              </w:rPr>
              <w:fldChar w:fldCharType="begin"/>
            </w:r>
            <w:r w:rsidR="004455DB">
              <w:rPr>
                <w:noProof/>
                <w:webHidden/>
              </w:rPr>
              <w:instrText xml:space="preserve"> PAGEREF _Toc485041535 \h </w:instrText>
            </w:r>
            <w:r w:rsidR="004455DB">
              <w:rPr>
                <w:noProof/>
                <w:webHidden/>
              </w:rPr>
            </w:r>
            <w:r w:rsidR="004455DB">
              <w:rPr>
                <w:noProof/>
                <w:webHidden/>
              </w:rPr>
              <w:fldChar w:fldCharType="separate"/>
            </w:r>
            <w:r w:rsidR="005F0897">
              <w:rPr>
                <w:noProof/>
                <w:webHidden/>
              </w:rPr>
              <w:t>293</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536" w:history="1">
            <w:r w:rsidR="004455DB" w:rsidRPr="00A47D7B">
              <w:rPr>
                <w:rStyle w:val="Lienhypertexte"/>
                <w:noProof/>
              </w:rPr>
              <w:t>95.41.1 Constructions spécifiques (avec description)</w:t>
            </w:r>
            <w:r w:rsidR="004455DB">
              <w:rPr>
                <w:noProof/>
                <w:webHidden/>
              </w:rPr>
              <w:tab/>
            </w:r>
            <w:r w:rsidR="004455DB">
              <w:rPr>
                <w:noProof/>
                <w:webHidden/>
              </w:rPr>
              <w:fldChar w:fldCharType="begin"/>
            </w:r>
            <w:r w:rsidR="004455DB">
              <w:rPr>
                <w:noProof/>
                <w:webHidden/>
              </w:rPr>
              <w:instrText xml:space="preserve"> PAGEREF _Toc485041536 \h </w:instrText>
            </w:r>
            <w:r w:rsidR="004455DB">
              <w:rPr>
                <w:noProof/>
                <w:webHidden/>
              </w:rPr>
            </w:r>
            <w:r w:rsidR="004455DB">
              <w:rPr>
                <w:noProof/>
                <w:webHidden/>
              </w:rPr>
              <w:fldChar w:fldCharType="separate"/>
            </w:r>
            <w:r w:rsidR="005F0897">
              <w:rPr>
                <w:noProof/>
                <w:webHidden/>
              </w:rPr>
              <w:t>293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37" w:history="1">
            <w:r w:rsidR="004455DB" w:rsidRPr="00A47D7B">
              <w:rPr>
                <w:rStyle w:val="Lienhypertexte"/>
                <w:noProof/>
              </w:rPr>
              <w:t>95.41.1a Constructions spécifiques (avec description)</w:t>
            </w:r>
            <w:r w:rsidR="004455DB">
              <w:rPr>
                <w:noProof/>
                <w:webHidden/>
              </w:rPr>
              <w:tab/>
            </w:r>
            <w:r w:rsidR="004455DB">
              <w:rPr>
                <w:noProof/>
                <w:webHidden/>
              </w:rPr>
              <w:fldChar w:fldCharType="begin"/>
            </w:r>
            <w:r w:rsidR="004455DB">
              <w:rPr>
                <w:noProof/>
                <w:webHidden/>
              </w:rPr>
              <w:instrText xml:space="preserve"> PAGEREF _Toc485041537 \h </w:instrText>
            </w:r>
            <w:r w:rsidR="004455DB">
              <w:rPr>
                <w:noProof/>
                <w:webHidden/>
              </w:rPr>
            </w:r>
            <w:r w:rsidR="004455DB">
              <w:rPr>
                <w:noProof/>
                <w:webHidden/>
              </w:rPr>
              <w:fldChar w:fldCharType="separate"/>
            </w:r>
            <w:r w:rsidR="005F0897">
              <w:rPr>
                <w:noProof/>
                <w:webHidden/>
              </w:rPr>
              <w:t>293</w:t>
            </w:r>
            <w:r w:rsidR="004455DB">
              <w:rPr>
                <w:noProof/>
                <w:webHidden/>
              </w:rPr>
              <w:fldChar w:fldCharType="end"/>
            </w:r>
          </w:hyperlink>
        </w:p>
        <w:p w:rsidR="004455DB" w:rsidRDefault="002E3EFB">
          <w:pPr>
            <w:pStyle w:val="TM3"/>
            <w:tabs>
              <w:tab w:val="right" w:leader="dot" w:pos="9016"/>
            </w:tabs>
            <w:rPr>
              <w:rFonts w:asciiTheme="minorHAnsi" w:eastAsiaTheme="minorEastAsia" w:hAnsiTheme="minorHAnsi" w:cstheme="minorBidi"/>
              <w:noProof/>
              <w:sz w:val="22"/>
              <w:szCs w:val="22"/>
            </w:rPr>
          </w:pPr>
          <w:hyperlink w:anchor="_Toc485041538" w:history="1">
            <w:r w:rsidR="004455DB" w:rsidRPr="00A47D7B">
              <w:rPr>
                <w:rStyle w:val="Lienhypertexte"/>
                <w:noProof/>
              </w:rPr>
              <w:t>95.5 Eléments de clôture</w:t>
            </w:r>
            <w:r w:rsidR="004455DB">
              <w:rPr>
                <w:noProof/>
                <w:webHidden/>
              </w:rPr>
              <w:tab/>
            </w:r>
            <w:r w:rsidR="004455DB">
              <w:rPr>
                <w:noProof/>
                <w:webHidden/>
              </w:rPr>
              <w:fldChar w:fldCharType="begin"/>
            </w:r>
            <w:r w:rsidR="004455DB">
              <w:rPr>
                <w:noProof/>
                <w:webHidden/>
              </w:rPr>
              <w:instrText xml:space="preserve"> PAGEREF _Toc485041538 \h </w:instrText>
            </w:r>
            <w:r w:rsidR="004455DB">
              <w:rPr>
                <w:noProof/>
                <w:webHidden/>
              </w:rPr>
            </w:r>
            <w:r w:rsidR="004455DB">
              <w:rPr>
                <w:noProof/>
                <w:webHidden/>
              </w:rPr>
              <w:fldChar w:fldCharType="separate"/>
            </w:r>
            <w:r w:rsidR="005F0897">
              <w:rPr>
                <w:noProof/>
                <w:webHidden/>
              </w:rPr>
              <w:t>293</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539" w:history="1">
            <w:r w:rsidR="004455DB" w:rsidRPr="00A47D7B">
              <w:rPr>
                <w:rStyle w:val="Lienhypertexte"/>
                <w:noProof/>
              </w:rPr>
              <w:t>95.51 Poteaux pour clôture</w:t>
            </w:r>
            <w:r w:rsidR="004455DB">
              <w:rPr>
                <w:noProof/>
                <w:webHidden/>
              </w:rPr>
              <w:tab/>
            </w:r>
            <w:r w:rsidR="004455DB">
              <w:rPr>
                <w:noProof/>
                <w:webHidden/>
              </w:rPr>
              <w:fldChar w:fldCharType="begin"/>
            </w:r>
            <w:r w:rsidR="004455DB">
              <w:rPr>
                <w:noProof/>
                <w:webHidden/>
              </w:rPr>
              <w:instrText xml:space="preserve"> PAGEREF _Toc485041539 \h </w:instrText>
            </w:r>
            <w:r w:rsidR="004455DB">
              <w:rPr>
                <w:noProof/>
                <w:webHidden/>
              </w:rPr>
            </w:r>
            <w:r w:rsidR="004455DB">
              <w:rPr>
                <w:noProof/>
                <w:webHidden/>
              </w:rPr>
              <w:fldChar w:fldCharType="separate"/>
            </w:r>
            <w:r w:rsidR="005F0897">
              <w:rPr>
                <w:noProof/>
                <w:webHidden/>
              </w:rPr>
              <w:t>294</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540" w:history="1">
            <w:r w:rsidR="004455DB" w:rsidRPr="00A47D7B">
              <w:rPr>
                <w:rStyle w:val="Lienhypertexte"/>
                <w:noProof/>
              </w:rPr>
              <w:t>95.51.1 Poteaux pour clôture</w:t>
            </w:r>
            <w:r w:rsidR="004455DB">
              <w:rPr>
                <w:noProof/>
                <w:webHidden/>
              </w:rPr>
              <w:tab/>
            </w:r>
            <w:r w:rsidR="004455DB">
              <w:rPr>
                <w:noProof/>
                <w:webHidden/>
              </w:rPr>
              <w:fldChar w:fldCharType="begin"/>
            </w:r>
            <w:r w:rsidR="004455DB">
              <w:rPr>
                <w:noProof/>
                <w:webHidden/>
              </w:rPr>
              <w:instrText xml:space="preserve"> PAGEREF _Toc485041540 \h </w:instrText>
            </w:r>
            <w:r w:rsidR="004455DB">
              <w:rPr>
                <w:noProof/>
                <w:webHidden/>
              </w:rPr>
            </w:r>
            <w:r w:rsidR="004455DB">
              <w:rPr>
                <w:noProof/>
                <w:webHidden/>
              </w:rPr>
              <w:fldChar w:fldCharType="separate"/>
            </w:r>
            <w:r w:rsidR="005F0897">
              <w:rPr>
                <w:noProof/>
                <w:webHidden/>
              </w:rPr>
              <w:t>294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41" w:history="1">
            <w:r w:rsidR="004455DB" w:rsidRPr="00A47D7B">
              <w:rPr>
                <w:rStyle w:val="Lienhypertexte"/>
                <w:noProof/>
              </w:rPr>
              <w:t>95.51.1a Poteaux pour clôture en béton</w:t>
            </w:r>
            <w:r w:rsidR="004455DB">
              <w:rPr>
                <w:noProof/>
                <w:webHidden/>
              </w:rPr>
              <w:tab/>
            </w:r>
            <w:r w:rsidR="004455DB">
              <w:rPr>
                <w:noProof/>
                <w:webHidden/>
              </w:rPr>
              <w:fldChar w:fldCharType="begin"/>
            </w:r>
            <w:r w:rsidR="004455DB">
              <w:rPr>
                <w:noProof/>
                <w:webHidden/>
              </w:rPr>
              <w:instrText xml:space="preserve"> PAGEREF _Toc485041541 \h </w:instrText>
            </w:r>
            <w:r w:rsidR="004455DB">
              <w:rPr>
                <w:noProof/>
                <w:webHidden/>
              </w:rPr>
            </w:r>
            <w:r w:rsidR="004455DB">
              <w:rPr>
                <w:noProof/>
                <w:webHidden/>
              </w:rPr>
              <w:fldChar w:fldCharType="separate"/>
            </w:r>
            <w:r w:rsidR="005F0897">
              <w:rPr>
                <w:noProof/>
                <w:webHidden/>
              </w:rPr>
              <w:t>294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42" w:history="1">
            <w:r w:rsidR="004455DB" w:rsidRPr="00A47D7B">
              <w:rPr>
                <w:rStyle w:val="Lienhypertexte"/>
                <w:noProof/>
              </w:rPr>
              <w:t>95.51.1b Poteaux pour clôture métallique</w:t>
            </w:r>
            <w:r w:rsidR="004455DB">
              <w:rPr>
                <w:noProof/>
                <w:webHidden/>
              </w:rPr>
              <w:tab/>
            </w:r>
            <w:r w:rsidR="004455DB">
              <w:rPr>
                <w:noProof/>
                <w:webHidden/>
              </w:rPr>
              <w:fldChar w:fldCharType="begin"/>
            </w:r>
            <w:r w:rsidR="004455DB">
              <w:rPr>
                <w:noProof/>
                <w:webHidden/>
              </w:rPr>
              <w:instrText xml:space="preserve"> PAGEREF _Toc485041542 \h </w:instrText>
            </w:r>
            <w:r w:rsidR="004455DB">
              <w:rPr>
                <w:noProof/>
                <w:webHidden/>
              </w:rPr>
            </w:r>
            <w:r w:rsidR="004455DB">
              <w:rPr>
                <w:noProof/>
                <w:webHidden/>
              </w:rPr>
              <w:fldChar w:fldCharType="separate"/>
            </w:r>
            <w:r w:rsidR="005F0897">
              <w:rPr>
                <w:noProof/>
                <w:webHidden/>
              </w:rPr>
              <w:t>294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43" w:history="1">
            <w:r w:rsidR="004455DB" w:rsidRPr="00A47D7B">
              <w:rPr>
                <w:rStyle w:val="Lienhypertexte"/>
                <w:noProof/>
              </w:rPr>
              <w:t>95.51.1c Poteaux pour clôture en bois</w:t>
            </w:r>
            <w:r w:rsidR="004455DB">
              <w:rPr>
                <w:noProof/>
                <w:webHidden/>
              </w:rPr>
              <w:tab/>
            </w:r>
            <w:r w:rsidR="004455DB">
              <w:rPr>
                <w:noProof/>
                <w:webHidden/>
              </w:rPr>
              <w:fldChar w:fldCharType="begin"/>
            </w:r>
            <w:r w:rsidR="004455DB">
              <w:rPr>
                <w:noProof/>
                <w:webHidden/>
              </w:rPr>
              <w:instrText xml:space="preserve"> PAGEREF _Toc485041543 \h </w:instrText>
            </w:r>
            <w:r w:rsidR="004455DB">
              <w:rPr>
                <w:noProof/>
                <w:webHidden/>
              </w:rPr>
            </w:r>
            <w:r w:rsidR="004455DB">
              <w:rPr>
                <w:noProof/>
                <w:webHidden/>
              </w:rPr>
              <w:fldChar w:fldCharType="separate"/>
            </w:r>
            <w:r w:rsidR="005F0897">
              <w:rPr>
                <w:noProof/>
                <w:webHidden/>
              </w:rPr>
              <w:t>295</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44" w:history="1">
            <w:r w:rsidR="004455DB" w:rsidRPr="00A47D7B">
              <w:rPr>
                <w:rStyle w:val="Lienhypertexte"/>
                <w:noProof/>
              </w:rPr>
              <w:t>95.51.1d Poteaux pour clôture en matière synthétique</w:t>
            </w:r>
            <w:r w:rsidR="004455DB">
              <w:rPr>
                <w:noProof/>
                <w:webHidden/>
              </w:rPr>
              <w:tab/>
            </w:r>
            <w:r w:rsidR="004455DB">
              <w:rPr>
                <w:noProof/>
                <w:webHidden/>
              </w:rPr>
              <w:fldChar w:fldCharType="begin"/>
            </w:r>
            <w:r w:rsidR="004455DB">
              <w:rPr>
                <w:noProof/>
                <w:webHidden/>
              </w:rPr>
              <w:instrText xml:space="preserve"> PAGEREF _Toc485041544 \h </w:instrText>
            </w:r>
            <w:r w:rsidR="004455DB">
              <w:rPr>
                <w:noProof/>
                <w:webHidden/>
              </w:rPr>
            </w:r>
            <w:r w:rsidR="004455DB">
              <w:rPr>
                <w:noProof/>
                <w:webHidden/>
              </w:rPr>
              <w:fldChar w:fldCharType="separate"/>
            </w:r>
            <w:r w:rsidR="005F0897">
              <w:rPr>
                <w:noProof/>
                <w:webHidden/>
              </w:rPr>
              <w:t>296</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545" w:history="1">
            <w:r w:rsidR="004455DB" w:rsidRPr="00A47D7B">
              <w:rPr>
                <w:rStyle w:val="Lienhypertexte"/>
                <w:noProof/>
              </w:rPr>
              <w:t>95.52 Fils pour clôture</w:t>
            </w:r>
            <w:r w:rsidR="004455DB">
              <w:rPr>
                <w:noProof/>
                <w:webHidden/>
              </w:rPr>
              <w:tab/>
            </w:r>
            <w:r w:rsidR="004455DB">
              <w:rPr>
                <w:noProof/>
                <w:webHidden/>
              </w:rPr>
              <w:fldChar w:fldCharType="begin"/>
            </w:r>
            <w:r w:rsidR="004455DB">
              <w:rPr>
                <w:noProof/>
                <w:webHidden/>
              </w:rPr>
              <w:instrText xml:space="preserve"> PAGEREF _Toc485041545 \h </w:instrText>
            </w:r>
            <w:r w:rsidR="004455DB">
              <w:rPr>
                <w:noProof/>
                <w:webHidden/>
              </w:rPr>
            </w:r>
            <w:r w:rsidR="004455DB">
              <w:rPr>
                <w:noProof/>
                <w:webHidden/>
              </w:rPr>
              <w:fldChar w:fldCharType="separate"/>
            </w:r>
            <w:r w:rsidR="005F0897">
              <w:rPr>
                <w:noProof/>
                <w:webHidden/>
              </w:rPr>
              <w:t>296</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546" w:history="1">
            <w:r w:rsidR="004455DB" w:rsidRPr="00A47D7B">
              <w:rPr>
                <w:rStyle w:val="Lienhypertexte"/>
                <w:noProof/>
              </w:rPr>
              <w:t>95.52.1 Fils pour clôture</w:t>
            </w:r>
            <w:r w:rsidR="004455DB">
              <w:rPr>
                <w:noProof/>
                <w:webHidden/>
              </w:rPr>
              <w:tab/>
            </w:r>
            <w:r w:rsidR="004455DB">
              <w:rPr>
                <w:noProof/>
                <w:webHidden/>
              </w:rPr>
              <w:fldChar w:fldCharType="begin"/>
            </w:r>
            <w:r w:rsidR="004455DB">
              <w:rPr>
                <w:noProof/>
                <w:webHidden/>
              </w:rPr>
              <w:instrText xml:space="preserve"> PAGEREF _Toc485041546 \h </w:instrText>
            </w:r>
            <w:r w:rsidR="004455DB">
              <w:rPr>
                <w:noProof/>
                <w:webHidden/>
              </w:rPr>
            </w:r>
            <w:r w:rsidR="004455DB">
              <w:rPr>
                <w:noProof/>
                <w:webHidden/>
              </w:rPr>
              <w:fldChar w:fldCharType="separate"/>
            </w:r>
            <w:r w:rsidR="005F0897">
              <w:rPr>
                <w:noProof/>
                <w:webHidden/>
              </w:rPr>
              <w:t>296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47" w:history="1">
            <w:r w:rsidR="004455DB" w:rsidRPr="00A47D7B">
              <w:rPr>
                <w:rStyle w:val="Lienhypertexte"/>
                <w:noProof/>
              </w:rPr>
              <w:t>95.52.1a Fils pour clôture métallique</w:t>
            </w:r>
            <w:r w:rsidR="004455DB">
              <w:rPr>
                <w:noProof/>
                <w:webHidden/>
              </w:rPr>
              <w:tab/>
            </w:r>
            <w:r w:rsidR="004455DB">
              <w:rPr>
                <w:noProof/>
                <w:webHidden/>
              </w:rPr>
              <w:fldChar w:fldCharType="begin"/>
            </w:r>
            <w:r w:rsidR="004455DB">
              <w:rPr>
                <w:noProof/>
                <w:webHidden/>
              </w:rPr>
              <w:instrText xml:space="preserve"> PAGEREF _Toc485041547 \h </w:instrText>
            </w:r>
            <w:r w:rsidR="004455DB">
              <w:rPr>
                <w:noProof/>
                <w:webHidden/>
              </w:rPr>
            </w:r>
            <w:r w:rsidR="004455DB">
              <w:rPr>
                <w:noProof/>
                <w:webHidden/>
              </w:rPr>
              <w:fldChar w:fldCharType="separate"/>
            </w:r>
            <w:r w:rsidR="005F0897">
              <w:rPr>
                <w:noProof/>
                <w:webHidden/>
              </w:rPr>
              <w:t>296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48" w:history="1">
            <w:r w:rsidR="004455DB" w:rsidRPr="00A47D7B">
              <w:rPr>
                <w:rStyle w:val="Lienhypertexte"/>
                <w:noProof/>
              </w:rPr>
              <w:t>95.52.1b Fils pour clôture en matière synthétique</w:t>
            </w:r>
            <w:r w:rsidR="004455DB">
              <w:rPr>
                <w:noProof/>
                <w:webHidden/>
              </w:rPr>
              <w:tab/>
            </w:r>
            <w:r w:rsidR="004455DB">
              <w:rPr>
                <w:noProof/>
                <w:webHidden/>
              </w:rPr>
              <w:fldChar w:fldCharType="begin"/>
            </w:r>
            <w:r w:rsidR="004455DB">
              <w:rPr>
                <w:noProof/>
                <w:webHidden/>
              </w:rPr>
              <w:instrText xml:space="preserve"> PAGEREF _Toc485041548 \h </w:instrText>
            </w:r>
            <w:r w:rsidR="004455DB">
              <w:rPr>
                <w:noProof/>
                <w:webHidden/>
              </w:rPr>
            </w:r>
            <w:r w:rsidR="004455DB">
              <w:rPr>
                <w:noProof/>
                <w:webHidden/>
              </w:rPr>
              <w:fldChar w:fldCharType="separate"/>
            </w:r>
            <w:r w:rsidR="005F0897">
              <w:rPr>
                <w:noProof/>
                <w:webHidden/>
              </w:rPr>
              <w:t>296</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549" w:history="1">
            <w:r w:rsidR="004455DB" w:rsidRPr="00A47D7B">
              <w:rPr>
                <w:rStyle w:val="Lienhypertexte"/>
                <w:noProof/>
              </w:rPr>
              <w:t>95.53 Treillis et filets pour clôture</w:t>
            </w:r>
            <w:r w:rsidR="004455DB">
              <w:rPr>
                <w:noProof/>
                <w:webHidden/>
              </w:rPr>
              <w:tab/>
            </w:r>
            <w:r w:rsidR="004455DB">
              <w:rPr>
                <w:noProof/>
                <w:webHidden/>
              </w:rPr>
              <w:fldChar w:fldCharType="begin"/>
            </w:r>
            <w:r w:rsidR="004455DB">
              <w:rPr>
                <w:noProof/>
                <w:webHidden/>
              </w:rPr>
              <w:instrText xml:space="preserve"> PAGEREF _Toc485041549 \h </w:instrText>
            </w:r>
            <w:r w:rsidR="004455DB">
              <w:rPr>
                <w:noProof/>
                <w:webHidden/>
              </w:rPr>
            </w:r>
            <w:r w:rsidR="004455DB">
              <w:rPr>
                <w:noProof/>
                <w:webHidden/>
              </w:rPr>
              <w:fldChar w:fldCharType="separate"/>
            </w:r>
            <w:r w:rsidR="005F0897">
              <w:rPr>
                <w:noProof/>
                <w:webHidden/>
              </w:rPr>
              <w:t>297</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550" w:history="1">
            <w:r w:rsidR="004455DB" w:rsidRPr="00A47D7B">
              <w:rPr>
                <w:rStyle w:val="Lienhypertexte"/>
                <w:noProof/>
              </w:rPr>
              <w:t>95.53.1 Treillis et filets pour clôture</w:t>
            </w:r>
            <w:r w:rsidR="004455DB">
              <w:rPr>
                <w:noProof/>
                <w:webHidden/>
              </w:rPr>
              <w:tab/>
            </w:r>
            <w:r w:rsidR="004455DB">
              <w:rPr>
                <w:noProof/>
                <w:webHidden/>
              </w:rPr>
              <w:fldChar w:fldCharType="begin"/>
            </w:r>
            <w:r w:rsidR="004455DB">
              <w:rPr>
                <w:noProof/>
                <w:webHidden/>
              </w:rPr>
              <w:instrText xml:space="preserve"> PAGEREF _Toc485041550 \h </w:instrText>
            </w:r>
            <w:r w:rsidR="004455DB">
              <w:rPr>
                <w:noProof/>
                <w:webHidden/>
              </w:rPr>
            </w:r>
            <w:r w:rsidR="004455DB">
              <w:rPr>
                <w:noProof/>
                <w:webHidden/>
              </w:rPr>
              <w:fldChar w:fldCharType="separate"/>
            </w:r>
            <w:r w:rsidR="005F0897">
              <w:rPr>
                <w:noProof/>
                <w:webHidden/>
              </w:rPr>
              <w:t>297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51" w:history="1">
            <w:r w:rsidR="004455DB" w:rsidRPr="00A47D7B">
              <w:rPr>
                <w:rStyle w:val="Lienhypertexte"/>
                <w:noProof/>
              </w:rPr>
              <w:t>95.53.1a Treillis et filets pour clôture métalliques</w:t>
            </w:r>
            <w:r w:rsidR="004455DB">
              <w:rPr>
                <w:noProof/>
                <w:webHidden/>
              </w:rPr>
              <w:tab/>
            </w:r>
            <w:r w:rsidR="004455DB">
              <w:rPr>
                <w:noProof/>
                <w:webHidden/>
              </w:rPr>
              <w:fldChar w:fldCharType="begin"/>
            </w:r>
            <w:r w:rsidR="004455DB">
              <w:rPr>
                <w:noProof/>
                <w:webHidden/>
              </w:rPr>
              <w:instrText xml:space="preserve"> PAGEREF _Toc485041551 \h </w:instrText>
            </w:r>
            <w:r w:rsidR="004455DB">
              <w:rPr>
                <w:noProof/>
                <w:webHidden/>
              </w:rPr>
            </w:r>
            <w:r w:rsidR="004455DB">
              <w:rPr>
                <w:noProof/>
                <w:webHidden/>
              </w:rPr>
              <w:fldChar w:fldCharType="separate"/>
            </w:r>
            <w:r w:rsidR="005F0897">
              <w:rPr>
                <w:noProof/>
                <w:webHidden/>
              </w:rPr>
              <w:t>297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52" w:history="1">
            <w:r w:rsidR="004455DB" w:rsidRPr="00A47D7B">
              <w:rPr>
                <w:rStyle w:val="Lienhypertexte"/>
                <w:noProof/>
              </w:rPr>
              <w:t>95.53.1b Treillis et filets pour clôture en matière synthétique</w:t>
            </w:r>
            <w:r w:rsidR="004455DB">
              <w:rPr>
                <w:noProof/>
                <w:webHidden/>
              </w:rPr>
              <w:tab/>
            </w:r>
            <w:r w:rsidR="004455DB">
              <w:rPr>
                <w:noProof/>
                <w:webHidden/>
              </w:rPr>
              <w:fldChar w:fldCharType="begin"/>
            </w:r>
            <w:r w:rsidR="004455DB">
              <w:rPr>
                <w:noProof/>
                <w:webHidden/>
              </w:rPr>
              <w:instrText xml:space="preserve"> PAGEREF _Toc485041552 \h </w:instrText>
            </w:r>
            <w:r w:rsidR="004455DB">
              <w:rPr>
                <w:noProof/>
                <w:webHidden/>
              </w:rPr>
            </w:r>
            <w:r w:rsidR="004455DB">
              <w:rPr>
                <w:noProof/>
                <w:webHidden/>
              </w:rPr>
              <w:fldChar w:fldCharType="separate"/>
            </w:r>
            <w:r w:rsidR="005F0897">
              <w:rPr>
                <w:noProof/>
                <w:webHidden/>
              </w:rPr>
              <w:t>298</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553" w:history="1">
            <w:r w:rsidR="004455DB" w:rsidRPr="00A47D7B">
              <w:rPr>
                <w:rStyle w:val="Lienhypertexte"/>
                <w:noProof/>
              </w:rPr>
              <w:t>95.54 Tissus et toiles pour clôture</w:t>
            </w:r>
            <w:r w:rsidR="004455DB">
              <w:rPr>
                <w:noProof/>
                <w:webHidden/>
              </w:rPr>
              <w:tab/>
            </w:r>
            <w:r w:rsidR="004455DB">
              <w:rPr>
                <w:noProof/>
                <w:webHidden/>
              </w:rPr>
              <w:fldChar w:fldCharType="begin"/>
            </w:r>
            <w:r w:rsidR="004455DB">
              <w:rPr>
                <w:noProof/>
                <w:webHidden/>
              </w:rPr>
              <w:instrText xml:space="preserve"> PAGEREF _Toc485041553 \h </w:instrText>
            </w:r>
            <w:r w:rsidR="004455DB">
              <w:rPr>
                <w:noProof/>
                <w:webHidden/>
              </w:rPr>
            </w:r>
            <w:r w:rsidR="004455DB">
              <w:rPr>
                <w:noProof/>
                <w:webHidden/>
              </w:rPr>
              <w:fldChar w:fldCharType="separate"/>
            </w:r>
            <w:r w:rsidR="005F0897">
              <w:rPr>
                <w:noProof/>
                <w:webHidden/>
              </w:rPr>
              <w:t>298</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554" w:history="1">
            <w:r w:rsidR="004455DB" w:rsidRPr="00A47D7B">
              <w:rPr>
                <w:rStyle w:val="Lienhypertexte"/>
                <w:noProof/>
              </w:rPr>
              <w:t>95.54.1 Tissus et toiles pour clôture</w:t>
            </w:r>
            <w:r w:rsidR="004455DB">
              <w:rPr>
                <w:noProof/>
                <w:webHidden/>
              </w:rPr>
              <w:tab/>
            </w:r>
            <w:r w:rsidR="004455DB">
              <w:rPr>
                <w:noProof/>
                <w:webHidden/>
              </w:rPr>
              <w:fldChar w:fldCharType="begin"/>
            </w:r>
            <w:r w:rsidR="004455DB">
              <w:rPr>
                <w:noProof/>
                <w:webHidden/>
              </w:rPr>
              <w:instrText xml:space="preserve"> PAGEREF _Toc485041554 \h </w:instrText>
            </w:r>
            <w:r w:rsidR="004455DB">
              <w:rPr>
                <w:noProof/>
                <w:webHidden/>
              </w:rPr>
            </w:r>
            <w:r w:rsidR="004455DB">
              <w:rPr>
                <w:noProof/>
                <w:webHidden/>
              </w:rPr>
              <w:fldChar w:fldCharType="separate"/>
            </w:r>
            <w:r w:rsidR="005F0897">
              <w:rPr>
                <w:noProof/>
                <w:webHidden/>
              </w:rPr>
              <w:t>298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55" w:history="1">
            <w:r w:rsidR="004455DB" w:rsidRPr="00A47D7B">
              <w:rPr>
                <w:rStyle w:val="Lienhypertexte"/>
                <w:noProof/>
              </w:rPr>
              <w:t>95.54.1a Tissus et toiles pour clôture métallique</w:t>
            </w:r>
            <w:r w:rsidR="004455DB">
              <w:rPr>
                <w:noProof/>
                <w:webHidden/>
              </w:rPr>
              <w:tab/>
            </w:r>
            <w:r w:rsidR="004455DB">
              <w:rPr>
                <w:noProof/>
                <w:webHidden/>
              </w:rPr>
              <w:fldChar w:fldCharType="begin"/>
            </w:r>
            <w:r w:rsidR="004455DB">
              <w:rPr>
                <w:noProof/>
                <w:webHidden/>
              </w:rPr>
              <w:instrText xml:space="preserve"> PAGEREF _Toc485041555 \h </w:instrText>
            </w:r>
            <w:r w:rsidR="004455DB">
              <w:rPr>
                <w:noProof/>
                <w:webHidden/>
              </w:rPr>
            </w:r>
            <w:r w:rsidR="004455DB">
              <w:rPr>
                <w:noProof/>
                <w:webHidden/>
              </w:rPr>
              <w:fldChar w:fldCharType="separate"/>
            </w:r>
            <w:r w:rsidR="005F0897">
              <w:rPr>
                <w:noProof/>
                <w:webHidden/>
              </w:rPr>
              <w:t>298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56" w:history="1">
            <w:r w:rsidR="004455DB" w:rsidRPr="00A47D7B">
              <w:rPr>
                <w:rStyle w:val="Lienhypertexte"/>
                <w:noProof/>
              </w:rPr>
              <w:t>95.54.1b Tissus et toiles pour clôture en matières synthétiques</w:t>
            </w:r>
            <w:r w:rsidR="004455DB">
              <w:rPr>
                <w:noProof/>
                <w:webHidden/>
              </w:rPr>
              <w:tab/>
            </w:r>
            <w:r w:rsidR="004455DB">
              <w:rPr>
                <w:noProof/>
                <w:webHidden/>
              </w:rPr>
              <w:fldChar w:fldCharType="begin"/>
            </w:r>
            <w:r w:rsidR="004455DB">
              <w:rPr>
                <w:noProof/>
                <w:webHidden/>
              </w:rPr>
              <w:instrText xml:space="preserve"> PAGEREF _Toc485041556 \h </w:instrText>
            </w:r>
            <w:r w:rsidR="004455DB">
              <w:rPr>
                <w:noProof/>
                <w:webHidden/>
              </w:rPr>
            </w:r>
            <w:r w:rsidR="004455DB">
              <w:rPr>
                <w:noProof/>
                <w:webHidden/>
              </w:rPr>
              <w:fldChar w:fldCharType="separate"/>
            </w:r>
            <w:r w:rsidR="005F0897">
              <w:rPr>
                <w:noProof/>
                <w:webHidden/>
              </w:rPr>
              <w:t>298</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557" w:history="1">
            <w:r w:rsidR="004455DB" w:rsidRPr="00A47D7B">
              <w:rPr>
                <w:rStyle w:val="Lienhypertexte"/>
                <w:noProof/>
              </w:rPr>
              <w:t>95.55 Panneaux et tôles pour clôture</w:t>
            </w:r>
            <w:r w:rsidR="004455DB">
              <w:rPr>
                <w:noProof/>
                <w:webHidden/>
              </w:rPr>
              <w:tab/>
            </w:r>
            <w:r w:rsidR="004455DB">
              <w:rPr>
                <w:noProof/>
                <w:webHidden/>
              </w:rPr>
              <w:fldChar w:fldCharType="begin"/>
            </w:r>
            <w:r w:rsidR="004455DB">
              <w:rPr>
                <w:noProof/>
                <w:webHidden/>
              </w:rPr>
              <w:instrText xml:space="preserve"> PAGEREF _Toc485041557 \h </w:instrText>
            </w:r>
            <w:r w:rsidR="004455DB">
              <w:rPr>
                <w:noProof/>
                <w:webHidden/>
              </w:rPr>
            </w:r>
            <w:r w:rsidR="004455DB">
              <w:rPr>
                <w:noProof/>
                <w:webHidden/>
              </w:rPr>
              <w:fldChar w:fldCharType="separate"/>
            </w:r>
            <w:r w:rsidR="005F0897">
              <w:rPr>
                <w:noProof/>
                <w:webHidden/>
              </w:rPr>
              <w:t>298</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558" w:history="1">
            <w:r w:rsidR="004455DB" w:rsidRPr="00A47D7B">
              <w:rPr>
                <w:rStyle w:val="Lienhypertexte"/>
                <w:noProof/>
              </w:rPr>
              <w:t>95.55.1 Panneaux et tôles pour clôture</w:t>
            </w:r>
            <w:r w:rsidR="004455DB">
              <w:rPr>
                <w:noProof/>
                <w:webHidden/>
              </w:rPr>
              <w:tab/>
            </w:r>
            <w:r w:rsidR="004455DB">
              <w:rPr>
                <w:noProof/>
                <w:webHidden/>
              </w:rPr>
              <w:fldChar w:fldCharType="begin"/>
            </w:r>
            <w:r w:rsidR="004455DB">
              <w:rPr>
                <w:noProof/>
                <w:webHidden/>
              </w:rPr>
              <w:instrText xml:space="preserve"> PAGEREF _Toc485041558 \h </w:instrText>
            </w:r>
            <w:r w:rsidR="004455DB">
              <w:rPr>
                <w:noProof/>
                <w:webHidden/>
              </w:rPr>
            </w:r>
            <w:r w:rsidR="004455DB">
              <w:rPr>
                <w:noProof/>
                <w:webHidden/>
              </w:rPr>
              <w:fldChar w:fldCharType="separate"/>
            </w:r>
            <w:r w:rsidR="005F0897">
              <w:rPr>
                <w:noProof/>
                <w:webHidden/>
              </w:rPr>
              <w:t>298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59" w:history="1">
            <w:r w:rsidR="004455DB" w:rsidRPr="00A47D7B">
              <w:rPr>
                <w:rStyle w:val="Lienhypertexte"/>
                <w:noProof/>
              </w:rPr>
              <w:t>95.55.1a Panneaux et tôles pour clôture en béton</w:t>
            </w:r>
            <w:r w:rsidR="004455DB">
              <w:rPr>
                <w:noProof/>
                <w:webHidden/>
              </w:rPr>
              <w:tab/>
            </w:r>
            <w:r w:rsidR="004455DB">
              <w:rPr>
                <w:noProof/>
                <w:webHidden/>
              </w:rPr>
              <w:fldChar w:fldCharType="begin"/>
            </w:r>
            <w:r w:rsidR="004455DB">
              <w:rPr>
                <w:noProof/>
                <w:webHidden/>
              </w:rPr>
              <w:instrText xml:space="preserve"> PAGEREF _Toc485041559 \h </w:instrText>
            </w:r>
            <w:r w:rsidR="004455DB">
              <w:rPr>
                <w:noProof/>
                <w:webHidden/>
              </w:rPr>
            </w:r>
            <w:r w:rsidR="004455DB">
              <w:rPr>
                <w:noProof/>
                <w:webHidden/>
              </w:rPr>
              <w:fldChar w:fldCharType="separate"/>
            </w:r>
            <w:r w:rsidR="005F0897">
              <w:rPr>
                <w:noProof/>
                <w:webHidden/>
              </w:rPr>
              <w:t>298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60" w:history="1">
            <w:r w:rsidR="004455DB" w:rsidRPr="00A47D7B">
              <w:rPr>
                <w:rStyle w:val="Lienhypertexte"/>
                <w:noProof/>
              </w:rPr>
              <w:t>95.55.1b Panneaux et tôles pour clôture métallique</w:t>
            </w:r>
            <w:r w:rsidR="004455DB">
              <w:rPr>
                <w:noProof/>
                <w:webHidden/>
              </w:rPr>
              <w:tab/>
            </w:r>
            <w:r w:rsidR="004455DB">
              <w:rPr>
                <w:noProof/>
                <w:webHidden/>
              </w:rPr>
              <w:fldChar w:fldCharType="begin"/>
            </w:r>
            <w:r w:rsidR="004455DB">
              <w:rPr>
                <w:noProof/>
                <w:webHidden/>
              </w:rPr>
              <w:instrText xml:space="preserve"> PAGEREF _Toc485041560 \h </w:instrText>
            </w:r>
            <w:r w:rsidR="004455DB">
              <w:rPr>
                <w:noProof/>
                <w:webHidden/>
              </w:rPr>
            </w:r>
            <w:r w:rsidR="004455DB">
              <w:rPr>
                <w:noProof/>
                <w:webHidden/>
              </w:rPr>
              <w:fldChar w:fldCharType="separate"/>
            </w:r>
            <w:r w:rsidR="005F0897">
              <w:rPr>
                <w:noProof/>
                <w:webHidden/>
              </w:rPr>
              <w:t>299</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61" w:history="1">
            <w:r w:rsidR="004455DB" w:rsidRPr="00A47D7B">
              <w:rPr>
                <w:rStyle w:val="Lienhypertexte"/>
                <w:noProof/>
              </w:rPr>
              <w:t>95.55.1c Panneaux et tôles pour clôture en bois</w:t>
            </w:r>
            <w:r w:rsidR="004455DB">
              <w:rPr>
                <w:noProof/>
                <w:webHidden/>
              </w:rPr>
              <w:tab/>
            </w:r>
            <w:r w:rsidR="004455DB">
              <w:rPr>
                <w:noProof/>
                <w:webHidden/>
              </w:rPr>
              <w:fldChar w:fldCharType="begin"/>
            </w:r>
            <w:r w:rsidR="004455DB">
              <w:rPr>
                <w:noProof/>
                <w:webHidden/>
              </w:rPr>
              <w:instrText xml:space="preserve"> PAGEREF _Toc485041561 \h </w:instrText>
            </w:r>
            <w:r w:rsidR="004455DB">
              <w:rPr>
                <w:noProof/>
                <w:webHidden/>
              </w:rPr>
            </w:r>
            <w:r w:rsidR="004455DB">
              <w:rPr>
                <w:noProof/>
                <w:webHidden/>
              </w:rPr>
              <w:fldChar w:fldCharType="separate"/>
            </w:r>
            <w:r w:rsidR="005F0897">
              <w:rPr>
                <w:noProof/>
                <w:webHidden/>
              </w:rPr>
              <w:t>299</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62" w:history="1">
            <w:r w:rsidR="004455DB" w:rsidRPr="00A47D7B">
              <w:rPr>
                <w:rStyle w:val="Lienhypertexte"/>
                <w:noProof/>
              </w:rPr>
              <w:t>95.55.1d Panneaux et tôles pour clôture en matière synthétique</w:t>
            </w:r>
            <w:r w:rsidR="004455DB">
              <w:rPr>
                <w:noProof/>
                <w:webHidden/>
              </w:rPr>
              <w:tab/>
            </w:r>
            <w:r w:rsidR="004455DB">
              <w:rPr>
                <w:noProof/>
                <w:webHidden/>
              </w:rPr>
              <w:fldChar w:fldCharType="begin"/>
            </w:r>
            <w:r w:rsidR="004455DB">
              <w:rPr>
                <w:noProof/>
                <w:webHidden/>
              </w:rPr>
              <w:instrText xml:space="preserve"> PAGEREF _Toc485041562 \h </w:instrText>
            </w:r>
            <w:r w:rsidR="004455DB">
              <w:rPr>
                <w:noProof/>
                <w:webHidden/>
              </w:rPr>
            </w:r>
            <w:r w:rsidR="004455DB">
              <w:rPr>
                <w:noProof/>
                <w:webHidden/>
              </w:rPr>
              <w:fldChar w:fldCharType="separate"/>
            </w:r>
            <w:r w:rsidR="005F0897">
              <w:rPr>
                <w:noProof/>
                <w:webHidden/>
              </w:rPr>
              <w:t>299</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563" w:history="1">
            <w:r w:rsidR="004455DB" w:rsidRPr="00A47D7B">
              <w:rPr>
                <w:rStyle w:val="Lienhypertexte"/>
                <w:noProof/>
              </w:rPr>
              <w:t>95.56 Eléments de clôture de réemploi</w:t>
            </w:r>
            <w:r w:rsidR="004455DB">
              <w:rPr>
                <w:noProof/>
                <w:webHidden/>
              </w:rPr>
              <w:tab/>
            </w:r>
            <w:r w:rsidR="004455DB">
              <w:rPr>
                <w:noProof/>
                <w:webHidden/>
              </w:rPr>
              <w:fldChar w:fldCharType="begin"/>
            </w:r>
            <w:r w:rsidR="004455DB">
              <w:rPr>
                <w:noProof/>
                <w:webHidden/>
              </w:rPr>
              <w:instrText xml:space="preserve"> PAGEREF _Toc485041563 \h </w:instrText>
            </w:r>
            <w:r w:rsidR="004455DB">
              <w:rPr>
                <w:noProof/>
                <w:webHidden/>
              </w:rPr>
            </w:r>
            <w:r w:rsidR="004455DB">
              <w:rPr>
                <w:noProof/>
                <w:webHidden/>
              </w:rPr>
              <w:fldChar w:fldCharType="separate"/>
            </w:r>
            <w:r w:rsidR="005F0897">
              <w:rPr>
                <w:noProof/>
                <w:webHidden/>
              </w:rPr>
              <w:t>299</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564" w:history="1">
            <w:r w:rsidR="004455DB" w:rsidRPr="00A47D7B">
              <w:rPr>
                <w:rStyle w:val="Lienhypertexte"/>
                <w:noProof/>
              </w:rPr>
              <w:t>95.56.1 Eléments de clôture de réemploi</w:t>
            </w:r>
            <w:r w:rsidR="004455DB">
              <w:rPr>
                <w:noProof/>
                <w:webHidden/>
              </w:rPr>
              <w:tab/>
            </w:r>
            <w:r w:rsidR="004455DB">
              <w:rPr>
                <w:noProof/>
                <w:webHidden/>
              </w:rPr>
              <w:fldChar w:fldCharType="begin"/>
            </w:r>
            <w:r w:rsidR="004455DB">
              <w:rPr>
                <w:noProof/>
                <w:webHidden/>
              </w:rPr>
              <w:instrText xml:space="preserve"> PAGEREF _Toc485041564 \h </w:instrText>
            </w:r>
            <w:r w:rsidR="004455DB">
              <w:rPr>
                <w:noProof/>
                <w:webHidden/>
              </w:rPr>
            </w:r>
            <w:r w:rsidR="004455DB">
              <w:rPr>
                <w:noProof/>
                <w:webHidden/>
              </w:rPr>
              <w:fldChar w:fldCharType="separate"/>
            </w:r>
            <w:r w:rsidR="005F0897">
              <w:rPr>
                <w:noProof/>
                <w:webHidden/>
              </w:rPr>
              <w:t>299</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65" w:history="1">
            <w:r w:rsidR="004455DB" w:rsidRPr="00A47D7B">
              <w:rPr>
                <w:rStyle w:val="Lienhypertexte"/>
                <w:noProof/>
              </w:rPr>
              <w:t>95.56.1a Eléments de clôture de réemploi</w:t>
            </w:r>
            <w:r w:rsidR="004455DB">
              <w:rPr>
                <w:noProof/>
                <w:webHidden/>
              </w:rPr>
              <w:tab/>
            </w:r>
            <w:r w:rsidR="004455DB">
              <w:rPr>
                <w:noProof/>
                <w:webHidden/>
              </w:rPr>
              <w:fldChar w:fldCharType="begin"/>
            </w:r>
            <w:r w:rsidR="004455DB">
              <w:rPr>
                <w:noProof/>
                <w:webHidden/>
              </w:rPr>
              <w:instrText xml:space="preserve"> PAGEREF _Toc485041565 \h </w:instrText>
            </w:r>
            <w:r w:rsidR="004455DB">
              <w:rPr>
                <w:noProof/>
                <w:webHidden/>
              </w:rPr>
            </w:r>
            <w:r w:rsidR="004455DB">
              <w:rPr>
                <w:noProof/>
                <w:webHidden/>
              </w:rPr>
              <w:fldChar w:fldCharType="separate"/>
            </w:r>
            <w:r w:rsidR="005F0897">
              <w:rPr>
                <w:noProof/>
                <w:webHidden/>
              </w:rPr>
              <w:t>299</w:t>
            </w:r>
            <w:r w:rsidR="004455DB">
              <w:rPr>
                <w:noProof/>
                <w:webHidden/>
              </w:rPr>
              <w:fldChar w:fldCharType="end"/>
            </w:r>
          </w:hyperlink>
        </w:p>
        <w:p w:rsidR="004455DB" w:rsidRDefault="002E3EFB">
          <w:pPr>
            <w:pStyle w:val="TM3"/>
            <w:tabs>
              <w:tab w:val="right" w:leader="dot" w:pos="9016"/>
            </w:tabs>
            <w:rPr>
              <w:rFonts w:asciiTheme="minorHAnsi" w:eastAsiaTheme="minorEastAsia" w:hAnsiTheme="minorHAnsi" w:cstheme="minorBidi"/>
              <w:noProof/>
              <w:sz w:val="22"/>
              <w:szCs w:val="22"/>
            </w:rPr>
          </w:pPr>
          <w:hyperlink w:anchor="_Toc485041566" w:history="1">
            <w:r w:rsidR="004455DB" w:rsidRPr="00A47D7B">
              <w:rPr>
                <w:rStyle w:val="Lienhypertexte"/>
                <w:noProof/>
              </w:rPr>
              <w:t>95.6 Systèmes spécifiques de clôtures</w:t>
            </w:r>
            <w:r w:rsidR="004455DB">
              <w:rPr>
                <w:noProof/>
                <w:webHidden/>
              </w:rPr>
              <w:tab/>
            </w:r>
            <w:r w:rsidR="004455DB">
              <w:rPr>
                <w:noProof/>
                <w:webHidden/>
              </w:rPr>
              <w:fldChar w:fldCharType="begin"/>
            </w:r>
            <w:r w:rsidR="004455DB">
              <w:rPr>
                <w:noProof/>
                <w:webHidden/>
              </w:rPr>
              <w:instrText xml:space="preserve"> PAGEREF _Toc485041566 \h </w:instrText>
            </w:r>
            <w:r w:rsidR="004455DB">
              <w:rPr>
                <w:noProof/>
                <w:webHidden/>
              </w:rPr>
            </w:r>
            <w:r w:rsidR="004455DB">
              <w:rPr>
                <w:noProof/>
                <w:webHidden/>
              </w:rPr>
              <w:fldChar w:fldCharType="separate"/>
            </w:r>
            <w:r w:rsidR="005F0897">
              <w:rPr>
                <w:noProof/>
                <w:webHidden/>
              </w:rPr>
              <w:t>299</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567" w:history="1">
            <w:r w:rsidR="004455DB" w:rsidRPr="00A47D7B">
              <w:rPr>
                <w:rStyle w:val="Lienhypertexte"/>
                <w:noProof/>
              </w:rPr>
              <w:t>95.61 Systèmes spécifiques de clôtures</w:t>
            </w:r>
            <w:r w:rsidR="004455DB">
              <w:rPr>
                <w:noProof/>
                <w:webHidden/>
              </w:rPr>
              <w:tab/>
            </w:r>
            <w:r w:rsidR="004455DB">
              <w:rPr>
                <w:noProof/>
                <w:webHidden/>
              </w:rPr>
              <w:fldChar w:fldCharType="begin"/>
            </w:r>
            <w:r w:rsidR="004455DB">
              <w:rPr>
                <w:noProof/>
                <w:webHidden/>
              </w:rPr>
              <w:instrText xml:space="preserve"> PAGEREF _Toc485041567 \h </w:instrText>
            </w:r>
            <w:r w:rsidR="004455DB">
              <w:rPr>
                <w:noProof/>
                <w:webHidden/>
              </w:rPr>
            </w:r>
            <w:r w:rsidR="004455DB">
              <w:rPr>
                <w:noProof/>
                <w:webHidden/>
              </w:rPr>
              <w:fldChar w:fldCharType="separate"/>
            </w:r>
            <w:r w:rsidR="005F0897">
              <w:rPr>
                <w:noProof/>
                <w:webHidden/>
              </w:rPr>
              <w:t>300</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568" w:history="1">
            <w:r w:rsidR="004455DB" w:rsidRPr="00A47D7B">
              <w:rPr>
                <w:rStyle w:val="Lienhypertexte"/>
                <w:noProof/>
              </w:rPr>
              <w:t>95.61.1 Systèmes spécifiques de clôtures</w:t>
            </w:r>
            <w:r w:rsidR="004455DB">
              <w:rPr>
                <w:noProof/>
                <w:webHidden/>
              </w:rPr>
              <w:tab/>
            </w:r>
            <w:r w:rsidR="004455DB">
              <w:rPr>
                <w:noProof/>
                <w:webHidden/>
              </w:rPr>
              <w:fldChar w:fldCharType="begin"/>
            </w:r>
            <w:r w:rsidR="004455DB">
              <w:rPr>
                <w:noProof/>
                <w:webHidden/>
              </w:rPr>
              <w:instrText xml:space="preserve"> PAGEREF _Toc485041568 \h </w:instrText>
            </w:r>
            <w:r w:rsidR="004455DB">
              <w:rPr>
                <w:noProof/>
                <w:webHidden/>
              </w:rPr>
            </w:r>
            <w:r w:rsidR="004455DB">
              <w:rPr>
                <w:noProof/>
                <w:webHidden/>
              </w:rPr>
              <w:fldChar w:fldCharType="separate"/>
            </w:r>
            <w:r w:rsidR="005F0897">
              <w:rPr>
                <w:noProof/>
                <w:webHidden/>
              </w:rPr>
              <w:t>300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69" w:history="1">
            <w:r w:rsidR="004455DB" w:rsidRPr="00A47D7B">
              <w:rPr>
                <w:rStyle w:val="Lienhypertexte"/>
                <w:noProof/>
              </w:rPr>
              <w:t>95.61.1a Clôtures d'équipements de sport / loisir</w:t>
            </w:r>
            <w:r w:rsidR="004455DB">
              <w:rPr>
                <w:noProof/>
                <w:webHidden/>
              </w:rPr>
              <w:tab/>
            </w:r>
            <w:r w:rsidR="004455DB">
              <w:rPr>
                <w:noProof/>
                <w:webHidden/>
              </w:rPr>
              <w:fldChar w:fldCharType="begin"/>
            </w:r>
            <w:r w:rsidR="004455DB">
              <w:rPr>
                <w:noProof/>
                <w:webHidden/>
              </w:rPr>
              <w:instrText xml:space="preserve"> PAGEREF _Toc485041569 \h </w:instrText>
            </w:r>
            <w:r w:rsidR="004455DB">
              <w:rPr>
                <w:noProof/>
                <w:webHidden/>
              </w:rPr>
            </w:r>
            <w:r w:rsidR="004455DB">
              <w:rPr>
                <w:noProof/>
                <w:webHidden/>
              </w:rPr>
              <w:fldChar w:fldCharType="separate"/>
            </w:r>
            <w:r w:rsidR="005F0897">
              <w:rPr>
                <w:noProof/>
                <w:webHidden/>
              </w:rPr>
              <w:t>300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70" w:history="1">
            <w:r w:rsidR="004455DB" w:rsidRPr="00A47D7B">
              <w:rPr>
                <w:rStyle w:val="Lienhypertexte"/>
                <w:noProof/>
              </w:rPr>
              <w:t>95.61.1b Clôtures de sécurité et de dissuasion (prison, etc.)</w:t>
            </w:r>
            <w:r w:rsidR="004455DB">
              <w:rPr>
                <w:noProof/>
                <w:webHidden/>
              </w:rPr>
              <w:tab/>
            </w:r>
            <w:r w:rsidR="004455DB">
              <w:rPr>
                <w:noProof/>
                <w:webHidden/>
              </w:rPr>
              <w:fldChar w:fldCharType="begin"/>
            </w:r>
            <w:r w:rsidR="004455DB">
              <w:rPr>
                <w:noProof/>
                <w:webHidden/>
              </w:rPr>
              <w:instrText xml:space="preserve"> PAGEREF _Toc485041570 \h </w:instrText>
            </w:r>
            <w:r w:rsidR="004455DB">
              <w:rPr>
                <w:noProof/>
                <w:webHidden/>
              </w:rPr>
            </w:r>
            <w:r w:rsidR="004455DB">
              <w:rPr>
                <w:noProof/>
                <w:webHidden/>
              </w:rPr>
              <w:fldChar w:fldCharType="separate"/>
            </w:r>
            <w:r w:rsidR="005F0897">
              <w:rPr>
                <w:noProof/>
                <w:webHidden/>
              </w:rPr>
              <w:t>300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71" w:history="1">
            <w:r w:rsidR="004455DB" w:rsidRPr="00A47D7B">
              <w:rPr>
                <w:rStyle w:val="Lienhypertexte"/>
                <w:noProof/>
              </w:rPr>
              <w:t>95.61.1c Clôtures industrielles</w:t>
            </w:r>
            <w:r w:rsidR="004455DB">
              <w:rPr>
                <w:noProof/>
                <w:webHidden/>
              </w:rPr>
              <w:tab/>
            </w:r>
            <w:r w:rsidR="004455DB">
              <w:rPr>
                <w:noProof/>
                <w:webHidden/>
              </w:rPr>
              <w:fldChar w:fldCharType="begin"/>
            </w:r>
            <w:r w:rsidR="004455DB">
              <w:rPr>
                <w:noProof/>
                <w:webHidden/>
              </w:rPr>
              <w:instrText xml:space="preserve"> PAGEREF _Toc485041571 \h </w:instrText>
            </w:r>
            <w:r w:rsidR="004455DB">
              <w:rPr>
                <w:noProof/>
                <w:webHidden/>
              </w:rPr>
            </w:r>
            <w:r w:rsidR="004455DB">
              <w:rPr>
                <w:noProof/>
                <w:webHidden/>
              </w:rPr>
              <w:fldChar w:fldCharType="separate"/>
            </w:r>
            <w:r w:rsidR="005F0897">
              <w:rPr>
                <w:noProof/>
                <w:webHidden/>
              </w:rPr>
              <w:t>300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72" w:history="1">
            <w:r w:rsidR="004455DB" w:rsidRPr="00A47D7B">
              <w:rPr>
                <w:rStyle w:val="Lienhypertexte"/>
                <w:noProof/>
              </w:rPr>
              <w:t>95.61.1d Clôtures décoratives en béton</w:t>
            </w:r>
            <w:r w:rsidR="004455DB">
              <w:rPr>
                <w:noProof/>
                <w:webHidden/>
              </w:rPr>
              <w:tab/>
            </w:r>
            <w:r w:rsidR="004455DB">
              <w:rPr>
                <w:noProof/>
                <w:webHidden/>
              </w:rPr>
              <w:fldChar w:fldCharType="begin"/>
            </w:r>
            <w:r w:rsidR="004455DB">
              <w:rPr>
                <w:noProof/>
                <w:webHidden/>
              </w:rPr>
              <w:instrText xml:space="preserve"> PAGEREF _Toc485041572 \h </w:instrText>
            </w:r>
            <w:r w:rsidR="004455DB">
              <w:rPr>
                <w:noProof/>
                <w:webHidden/>
              </w:rPr>
            </w:r>
            <w:r w:rsidR="004455DB">
              <w:rPr>
                <w:noProof/>
                <w:webHidden/>
              </w:rPr>
              <w:fldChar w:fldCharType="separate"/>
            </w:r>
            <w:r w:rsidR="005F0897">
              <w:rPr>
                <w:noProof/>
                <w:webHidden/>
              </w:rPr>
              <w:t>300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73" w:history="1">
            <w:r w:rsidR="004455DB" w:rsidRPr="00A47D7B">
              <w:rPr>
                <w:rStyle w:val="Lienhypertexte"/>
                <w:noProof/>
              </w:rPr>
              <w:t>95.61.1e Clôtures décoratives métallique</w:t>
            </w:r>
            <w:r w:rsidR="004455DB">
              <w:rPr>
                <w:noProof/>
                <w:webHidden/>
              </w:rPr>
              <w:tab/>
            </w:r>
            <w:r w:rsidR="004455DB">
              <w:rPr>
                <w:noProof/>
                <w:webHidden/>
              </w:rPr>
              <w:fldChar w:fldCharType="begin"/>
            </w:r>
            <w:r w:rsidR="004455DB">
              <w:rPr>
                <w:noProof/>
                <w:webHidden/>
              </w:rPr>
              <w:instrText xml:space="preserve"> PAGEREF _Toc485041573 \h </w:instrText>
            </w:r>
            <w:r w:rsidR="004455DB">
              <w:rPr>
                <w:noProof/>
                <w:webHidden/>
              </w:rPr>
            </w:r>
            <w:r w:rsidR="004455DB">
              <w:rPr>
                <w:noProof/>
                <w:webHidden/>
              </w:rPr>
              <w:fldChar w:fldCharType="separate"/>
            </w:r>
            <w:r w:rsidR="005F0897">
              <w:rPr>
                <w:noProof/>
                <w:webHidden/>
              </w:rPr>
              <w:t>301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74" w:history="1">
            <w:r w:rsidR="004455DB" w:rsidRPr="00A47D7B">
              <w:rPr>
                <w:rStyle w:val="Lienhypertexte"/>
                <w:noProof/>
              </w:rPr>
              <w:t>95.61.1f Clôtures décoratives en bois</w:t>
            </w:r>
            <w:r w:rsidR="004455DB">
              <w:rPr>
                <w:noProof/>
                <w:webHidden/>
              </w:rPr>
              <w:tab/>
            </w:r>
            <w:r w:rsidR="004455DB">
              <w:rPr>
                <w:noProof/>
                <w:webHidden/>
              </w:rPr>
              <w:fldChar w:fldCharType="begin"/>
            </w:r>
            <w:r w:rsidR="004455DB">
              <w:rPr>
                <w:noProof/>
                <w:webHidden/>
              </w:rPr>
              <w:instrText xml:space="preserve"> PAGEREF _Toc485041574 \h </w:instrText>
            </w:r>
            <w:r w:rsidR="004455DB">
              <w:rPr>
                <w:noProof/>
                <w:webHidden/>
              </w:rPr>
            </w:r>
            <w:r w:rsidR="004455DB">
              <w:rPr>
                <w:noProof/>
                <w:webHidden/>
              </w:rPr>
              <w:fldChar w:fldCharType="separate"/>
            </w:r>
            <w:r w:rsidR="005F0897">
              <w:rPr>
                <w:noProof/>
                <w:webHidden/>
              </w:rPr>
              <w:t>301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75" w:history="1">
            <w:r w:rsidR="004455DB" w:rsidRPr="00A47D7B">
              <w:rPr>
                <w:rStyle w:val="Lienhypertexte"/>
                <w:noProof/>
              </w:rPr>
              <w:t>95.61.1g Clôtures décoratives en matière synthétique</w:t>
            </w:r>
            <w:r w:rsidR="004455DB">
              <w:rPr>
                <w:noProof/>
                <w:webHidden/>
              </w:rPr>
              <w:tab/>
            </w:r>
            <w:r w:rsidR="004455DB">
              <w:rPr>
                <w:noProof/>
                <w:webHidden/>
              </w:rPr>
              <w:fldChar w:fldCharType="begin"/>
            </w:r>
            <w:r w:rsidR="004455DB">
              <w:rPr>
                <w:noProof/>
                <w:webHidden/>
              </w:rPr>
              <w:instrText xml:space="preserve"> PAGEREF _Toc485041575 \h </w:instrText>
            </w:r>
            <w:r w:rsidR="004455DB">
              <w:rPr>
                <w:noProof/>
                <w:webHidden/>
              </w:rPr>
            </w:r>
            <w:r w:rsidR="004455DB">
              <w:rPr>
                <w:noProof/>
                <w:webHidden/>
              </w:rPr>
              <w:fldChar w:fldCharType="separate"/>
            </w:r>
            <w:r w:rsidR="005F0897">
              <w:rPr>
                <w:noProof/>
                <w:webHidden/>
              </w:rPr>
              <w:t>301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76" w:history="1">
            <w:r w:rsidR="004455DB" w:rsidRPr="00A47D7B">
              <w:rPr>
                <w:rStyle w:val="Lienhypertexte"/>
                <w:noProof/>
              </w:rPr>
              <w:t>95.61.1h Fils de guidage pour appareillages électriques</w:t>
            </w:r>
            <w:r w:rsidR="004455DB">
              <w:rPr>
                <w:noProof/>
                <w:webHidden/>
              </w:rPr>
              <w:tab/>
            </w:r>
            <w:r w:rsidR="004455DB">
              <w:rPr>
                <w:noProof/>
                <w:webHidden/>
              </w:rPr>
              <w:fldChar w:fldCharType="begin"/>
            </w:r>
            <w:r w:rsidR="004455DB">
              <w:rPr>
                <w:noProof/>
                <w:webHidden/>
              </w:rPr>
              <w:instrText xml:space="preserve"> PAGEREF _Toc485041576 \h </w:instrText>
            </w:r>
            <w:r w:rsidR="004455DB">
              <w:rPr>
                <w:noProof/>
                <w:webHidden/>
              </w:rPr>
            </w:r>
            <w:r w:rsidR="004455DB">
              <w:rPr>
                <w:noProof/>
                <w:webHidden/>
              </w:rPr>
              <w:fldChar w:fldCharType="separate"/>
            </w:r>
            <w:r w:rsidR="005F0897">
              <w:rPr>
                <w:noProof/>
                <w:webHidden/>
              </w:rPr>
              <w:t>301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77" w:history="1">
            <w:r w:rsidR="004455DB" w:rsidRPr="00A47D7B">
              <w:rPr>
                <w:rStyle w:val="Lienhypertexte"/>
                <w:noProof/>
              </w:rPr>
              <w:t>95.61.1i Clôtures de réemploi</w:t>
            </w:r>
            <w:r w:rsidR="004455DB">
              <w:rPr>
                <w:noProof/>
                <w:webHidden/>
              </w:rPr>
              <w:tab/>
            </w:r>
            <w:r w:rsidR="004455DB">
              <w:rPr>
                <w:noProof/>
                <w:webHidden/>
              </w:rPr>
              <w:fldChar w:fldCharType="begin"/>
            </w:r>
            <w:r w:rsidR="004455DB">
              <w:rPr>
                <w:noProof/>
                <w:webHidden/>
              </w:rPr>
              <w:instrText xml:space="preserve"> PAGEREF _Toc485041577 \h </w:instrText>
            </w:r>
            <w:r w:rsidR="004455DB">
              <w:rPr>
                <w:noProof/>
                <w:webHidden/>
              </w:rPr>
            </w:r>
            <w:r w:rsidR="004455DB">
              <w:rPr>
                <w:noProof/>
                <w:webHidden/>
              </w:rPr>
              <w:fldChar w:fldCharType="separate"/>
            </w:r>
            <w:r w:rsidR="005F0897">
              <w:rPr>
                <w:noProof/>
                <w:webHidden/>
              </w:rPr>
              <w:t>301</w:t>
            </w:r>
            <w:r w:rsidR="004455DB">
              <w:rPr>
                <w:noProof/>
                <w:webHidden/>
              </w:rPr>
              <w:fldChar w:fldCharType="end"/>
            </w:r>
          </w:hyperlink>
        </w:p>
        <w:p w:rsidR="004455DB" w:rsidRDefault="002E3EFB">
          <w:pPr>
            <w:pStyle w:val="TM3"/>
            <w:tabs>
              <w:tab w:val="right" w:leader="dot" w:pos="9016"/>
            </w:tabs>
            <w:rPr>
              <w:rFonts w:asciiTheme="minorHAnsi" w:eastAsiaTheme="minorEastAsia" w:hAnsiTheme="minorHAnsi" w:cstheme="minorBidi"/>
              <w:noProof/>
              <w:sz w:val="22"/>
              <w:szCs w:val="22"/>
            </w:rPr>
          </w:pPr>
          <w:hyperlink w:anchor="_Toc485041578" w:history="1">
            <w:r w:rsidR="004455DB" w:rsidRPr="00A47D7B">
              <w:rPr>
                <w:rStyle w:val="Lienhypertexte"/>
                <w:noProof/>
              </w:rPr>
              <w:t>95.7 Portillons, portails et systèmes de contrôle et gestion d'accès</w:t>
            </w:r>
            <w:r w:rsidR="004455DB">
              <w:rPr>
                <w:noProof/>
                <w:webHidden/>
              </w:rPr>
              <w:tab/>
            </w:r>
            <w:r w:rsidR="004455DB">
              <w:rPr>
                <w:noProof/>
                <w:webHidden/>
              </w:rPr>
              <w:fldChar w:fldCharType="begin"/>
            </w:r>
            <w:r w:rsidR="004455DB">
              <w:rPr>
                <w:noProof/>
                <w:webHidden/>
              </w:rPr>
              <w:instrText xml:space="preserve"> PAGEREF _Toc485041578 \h </w:instrText>
            </w:r>
            <w:r w:rsidR="004455DB">
              <w:rPr>
                <w:noProof/>
                <w:webHidden/>
              </w:rPr>
            </w:r>
            <w:r w:rsidR="004455DB">
              <w:rPr>
                <w:noProof/>
                <w:webHidden/>
              </w:rPr>
              <w:fldChar w:fldCharType="separate"/>
            </w:r>
            <w:r w:rsidR="005F0897">
              <w:rPr>
                <w:noProof/>
                <w:webHidden/>
              </w:rPr>
              <w:t>302</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579" w:history="1">
            <w:r w:rsidR="004455DB" w:rsidRPr="00A47D7B">
              <w:rPr>
                <w:rStyle w:val="Lienhypertexte"/>
                <w:noProof/>
              </w:rPr>
              <w:t>95.71 Portillon (accès piéton)</w:t>
            </w:r>
            <w:r w:rsidR="004455DB">
              <w:rPr>
                <w:noProof/>
                <w:webHidden/>
              </w:rPr>
              <w:tab/>
            </w:r>
            <w:r w:rsidR="004455DB">
              <w:rPr>
                <w:noProof/>
                <w:webHidden/>
              </w:rPr>
              <w:fldChar w:fldCharType="begin"/>
            </w:r>
            <w:r w:rsidR="004455DB">
              <w:rPr>
                <w:noProof/>
                <w:webHidden/>
              </w:rPr>
              <w:instrText xml:space="preserve"> PAGEREF _Toc485041579 \h </w:instrText>
            </w:r>
            <w:r w:rsidR="004455DB">
              <w:rPr>
                <w:noProof/>
                <w:webHidden/>
              </w:rPr>
            </w:r>
            <w:r w:rsidR="004455DB">
              <w:rPr>
                <w:noProof/>
                <w:webHidden/>
              </w:rPr>
              <w:fldChar w:fldCharType="separate"/>
            </w:r>
            <w:r w:rsidR="005F0897">
              <w:rPr>
                <w:noProof/>
                <w:webHidden/>
              </w:rPr>
              <w:t>302</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580" w:history="1">
            <w:r w:rsidR="004455DB" w:rsidRPr="00A47D7B">
              <w:rPr>
                <w:rStyle w:val="Lienhypertexte"/>
                <w:noProof/>
              </w:rPr>
              <w:t>95.71.1 Portillon (accès piéton)</w:t>
            </w:r>
            <w:r w:rsidR="004455DB">
              <w:rPr>
                <w:noProof/>
                <w:webHidden/>
              </w:rPr>
              <w:tab/>
            </w:r>
            <w:r w:rsidR="004455DB">
              <w:rPr>
                <w:noProof/>
                <w:webHidden/>
              </w:rPr>
              <w:fldChar w:fldCharType="begin"/>
            </w:r>
            <w:r w:rsidR="004455DB">
              <w:rPr>
                <w:noProof/>
                <w:webHidden/>
              </w:rPr>
              <w:instrText xml:space="preserve"> PAGEREF _Toc485041580 \h </w:instrText>
            </w:r>
            <w:r w:rsidR="004455DB">
              <w:rPr>
                <w:noProof/>
                <w:webHidden/>
              </w:rPr>
            </w:r>
            <w:r w:rsidR="004455DB">
              <w:rPr>
                <w:noProof/>
                <w:webHidden/>
              </w:rPr>
              <w:fldChar w:fldCharType="separate"/>
            </w:r>
            <w:r w:rsidR="005F0897">
              <w:rPr>
                <w:noProof/>
                <w:webHidden/>
              </w:rPr>
              <w:t>302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81" w:history="1">
            <w:r w:rsidR="004455DB" w:rsidRPr="00A47D7B">
              <w:rPr>
                <w:rStyle w:val="Lienhypertexte"/>
                <w:noProof/>
              </w:rPr>
              <w:t>95.71.1a Portillon en acier</w:t>
            </w:r>
            <w:r w:rsidR="004455DB">
              <w:rPr>
                <w:noProof/>
                <w:webHidden/>
              </w:rPr>
              <w:tab/>
            </w:r>
            <w:r w:rsidR="004455DB">
              <w:rPr>
                <w:noProof/>
                <w:webHidden/>
              </w:rPr>
              <w:fldChar w:fldCharType="begin"/>
            </w:r>
            <w:r w:rsidR="004455DB">
              <w:rPr>
                <w:noProof/>
                <w:webHidden/>
              </w:rPr>
              <w:instrText xml:space="preserve"> PAGEREF _Toc485041581 \h </w:instrText>
            </w:r>
            <w:r w:rsidR="004455DB">
              <w:rPr>
                <w:noProof/>
                <w:webHidden/>
              </w:rPr>
            </w:r>
            <w:r w:rsidR="004455DB">
              <w:rPr>
                <w:noProof/>
                <w:webHidden/>
              </w:rPr>
              <w:fldChar w:fldCharType="separate"/>
            </w:r>
            <w:r w:rsidR="005F0897">
              <w:rPr>
                <w:noProof/>
                <w:webHidden/>
              </w:rPr>
              <w:t>303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82" w:history="1">
            <w:r w:rsidR="004455DB" w:rsidRPr="00A47D7B">
              <w:rPr>
                <w:rStyle w:val="Lienhypertexte"/>
                <w:noProof/>
              </w:rPr>
              <w:t>95.71.1b Portillon en aluminium</w:t>
            </w:r>
            <w:r w:rsidR="004455DB">
              <w:rPr>
                <w:noProof/>
                <w:webHidden/>
              </w:rPr>
              <w:tab/>
            </w:r>
            <w:r w:rsidR="004455DB">
              <w:rPr>
                <w:noProof/>
                <w:webHidden/>
              </w:rPr>
              <w:fldChar w:fldCharType="begin"/>
            </w:r>
            <w:r w:rsidR="004455DB">
              <w:rPr>
                <w:noProof/>
                <w:webHidden/>
              </w:rPr>
              <w:instrText xml:space="preserve"> PAGEREF _Toc485041582 \h </w:instrText>
            </w:r>
            <w:r w:rsidR="004455DB">
              <w:rPr>
                <w:noProof/>
                <w:webHidden/>
              </w:rPr>
            </w:r>
            <w:r w:rsidR="004455DB">
              <w:rPr>
                <w:noProof/>
                <w:webHidden/>
              </w:rPr>
              <w:fldChar w:fldCharType="separate"/>
            </w:r>
            <w:r w:rsidR="005F0897">
              <w:rPr>
                <w:noProof/>
                <w:webHidden/>
              </w:rPr>
              <w:t>303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83" w:history="1">
            <w:r w:rsidR="004455DB" w:rsidRPr="00A47D7B">
              <w:rPr>
                <w:rStyle w:val="Lienhypertexte"/>
                <w:noProof/>
              </w:rPr>
              <w:t>95.71.1c Portillon en bois</w:t>
            </w:r>
            <w:r w:rsidR="004455DB">
              <w:rPr>
                <w:noProof/>
                <w:webHidden/>
              </w:rPr>
              <w:tab/>
            </w:r>
            <w:r w:rsidR="004455DB">
              <w:rPr>
                <w:noProof/>
                <w:webHidden/>
              </w:rPr>
              <w:fldChar w:fldCharType="begin"/>
            </w:r>
            <w:r w:rsidR="004455DB">
              <w:rPr>
                <w:noProof/>
                <w:webHidden/>
              </w:rPr>
              <w:instrText xml:space="preserve"> PAGEREF _Toc485041583 \h </w:instrText>
            </w:r>
            <w:r w:rsidR="004455DB">
              <w:rPr>
                <w:noProof/>
                <w:webHidden/>
              </w:rPr>
            </w:r>
            <w:r w:rsidR="004455DB">
              <w:rPr>
                <w:noProof/>
                <w:webHidden/>
              </w:rPr>
              <w:fldChar w:fldCharType="separate"/>
            </w:r>
            <w:r w:rsidR="005F0897">
              <w:rPr>
                <w:noProof/>
                <w:webHidden/>
              </w:rPr>
              <w:t>303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84" w:history="1">
            <w:r w:rsidR="004455DB" w:rsidRPr="00A47D7B">
              <w:rPr>
                <w:rStyle w:val="Lienhypertexte"/>
                <w:noProof/>
              </w:rPr>
              <w:t>95.71.1d Portillon en matière synthétique</w:t>
            </w:r>
            <w:r w:rsidR="004455DB">
              <w:rPr>
                <w:noProof/>
                <w:webHidden/>
              </w:rPr>
              <w:tab/>
            </w:r>
            <w:r w:rsidR="004455DB">
              <w:rPr>
                <w:noProof/>
                <w:webHidden/>
              </w:rPr>
              <w:fldChar w:fldCharType="begin"/>
            </w:r>
            <w:r w:rsidR="004455DB">
              <w:rPr>
                <w:noProof/>
                <w:webHidden/>
              </w:rPr>
              <w:instrText xml:space="preserve"> PAGEREF _Toc485041584 \h </w:instrText>
            </w:r>
            <w:r w:rsidR="004455DB">
              <w:rPr>
                <w:noProof/>
                <w:webHidden/>
              </w:rPr>
            </w:r>
            <w:r w:rsidR="004455DB">
              <w:rPr>
                <w:noProof/>
                <w:webHidden/>
              </w:rPr>
              <w:fldChar w:fldCharType="separate"/>
            </w:r>
            <w:r w:rsidR="005F0897">
              <w:rPr>
                <w:noProof/>
                <w:webHidden/>
              </w:rPr>
              <w:t>304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85" w:history="1">
            <w:r w:rsidR="004455DB" w:rsidRPr="00A47D7B">
              <w:rPr>
                <w:rStyle w:val="Lienhypertexte"/>
                <w:noProof/>
              </w:rPr>
              <w:t>95.71.1e Portillon, automatisation</w:t>
            </w:r>
            <w:r w:rsidR="004455DB">
              <w:rPr>
                <w:noProof/>
                <w:webHidden/>
              </w:rPr>
              <w:tab/>
            </w:r>
            <w:r w:rsidR="004455DB">
              <w:rPr>
                <w:noProof/>
                <w:webHidden/>
              </w:rPr>
              <w:fldChar w:fldCharType="begin"/>
            </w:r>
            <w:r w:rsidR="004455DB">
              <w:rPr>
                <w:noProof/>
                <w:webHidden/>
              </w:rPr>
              <w:instrText xml:space="preserve"> PAGEREF _Toc485041585 \h </w:instrText>
            </w:r>
            <w:r w:rsidR="004455DB">
              <w:rPr>
                <w:noProof/>
                <w:webHidden/>
              </w:rPr>
            </w:r>
            <w:r w:rsidR="004455DB">
              <w:rPr>
                <w:noProof/>
                <w:webHidden/>
              </w:rPr>
              <w:fldChar w:fldCharType="separate"/>
            </w:r>
            <w:r w:rsidR="005F0897">
              <w:rPr>
                <w:noProof/>
                <w:webHidden/>
              </w:rPr>
              <w:t>304</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586" w:history="1">
            <w:r w:rsidR="004455DB" w:rsidRPr="00A47D7B">
              <w:rPr>
                <w:rStyle w:val="Lienhypertexte"/>
                <w:noProof/>
              </w:rPr>
              <w:t>95.72 Portail (accès véhicules)</w:t>
            </w:r>
            <w:r w:rsidR="004455DB">
              <w:rPr>
                <w:noProof/>
                <w:webHidden/>
              </w:rPr>
              <w:tab/>
            </w:r>
            <w:r w:rsidR="004455DB">
              <w:rPr>
                <w:noProof/>
                <w:webHidden/>
              </w:rPr>
              <w:fldChar w:fldCharType="begin"/>
            </w:r>
            <w:r w:rsidR="004455DB">
              <w:rPr>
                <w:noProof/>
                <w:webHidden/>
              </w:rPr>
              <w:instrText xml:space="preserve"> PAGEREF _Toc485041586 \h </w:instrText>
            </w:r>
            <w:r w:rsidR="004455DB">
              <w:rPr>
                <w:noProof/>
                <w:webHidden/>
              </w:rPr>
            </w:r>
            <w:r w:rsidR="004455DB">
              <w:rPr>
                <w:noProof/>
                <w:webHidden/>
              </w:rPr>
              <w:fldChar w:fldCharType="separate"/>
            </w:r>
            <w:r w:rsidR="005F0897">
              <w:rPr>
                <w:noProof/>
                <w:webHidden/>
              </w:rPr>
              <w:t>304</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587" w:history="1">
            <w:r w:rsidR="004455DB" w:rsidRPr="00A47D7B">
              <w:rPr>
                <w:rStyle w:val="Lienhypertexte"/>
                <w:noProof/>
              </w:rPr>
              <w:t>95.72.1 Portail (accès véhicules)</w:t>
            </w:r>
            <w:r w:rsidR="004455DB">
              <w:rPr>
                <w:noProof/>
                <w:webHidden/>
              </w:rPr>
              <w:tab/>
            </w:r>
            <w:r w:rsidR="004455DB">
              <w:rPr>
                <w:noProof/>
                <w:webHidden/>
              </w:rPr>
              <w:fldChar w:fldCharType="begin"/>
            </w:r>
            <w:r w:rsidR="004455DB">
              <w:rPr>
                <w:noProof/>
                <w:webHidden/>
              </w:rPr>
              <w:instrText xml:space="preserve"> PAGEREF _Toc485041587 \h </w:instrText>
            </w:r>
            <w:r w:rsidR="004455DB">
              <w:rPr>
                <w:noProof/>
                <w:webHidden/>
              </w:rPr>
            </w:r>
            <w:r w:rsidR="004455DB">
              <w:rPr>
                <w:noProof/>
                <w:webHidden/>
              </w:rPr>
              <w:fldChar w:fldCharType="separate"/>
            </w:r>
            <w:r w:rsidR="005F0897">
              <w:rPr>
                <w:noProof/>
                <w:webHidden/>
              </w:rPr>
              <w:t>305</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88" w:history="1">
            <w:r w:rsidR="004455DB" w:rsidRPr="00A47D7B">
              <w:rPr>
                <w:rStyle w:val="Lienhypertexte"/>
                <w:noProof/>
              </w:rPr>
              <w:t>95.72.1a Portail en acier</w:t>
            </w:r>
            <w:r w:rsidR="004455DB">
              <w:rPr>
                <w:noProof/>
                <w:webHidden/>
              </w:rPr>
              <w:tab/>
            </w:r>
            <w:r w:rsidR="004455DB">
              <w:rPr>
                <w:noProof/>
                <w:webHidden/>
              </w:rPr>
              <w:fldChar w:fldCharType="begin"/>
            </w:r>
            <w:r w:rsidR="004455DB">
              <w:rPr>
                <w:noProof/>
                <w:webHidden/>
              </w:rPr>
              <w:instrText xml:space="preserve"> PAGEREF _Toc485041588 \h </w:instrText>
            </w:r>
            <w:r w:rsidR="004455DB">
              <w:rPr>
                <w:noProof/>
                <w:webHidden/>
              </w:rPr>
            </w:r>
            <w:r w:rsidR="004455DB">
              <w:rPr>
                <w:noProof/>
                <w:webHidden/>
              </w:rPr>
              <w:fldChar w:fldCharType="separate"/>
            </w:r>
            <w:r w:rsidR="005F0897">
              <w:rPr>
                <w:noProof/>
                <w:webHidden/>
              </w:rPr>
              <w:t>305</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89" w:history="1">
            <w:r w:rsidR="004455DB" w:rsidRPr="00A47D7B">
              <w:rPr>
                <w:rStyle w:val="Lienhypertexte"/>
                <w:noProof/>
              </w:rPr>
              <w:t>95.72.1b Portail en aluminium</w:t>
            </w:r>
            <w:r w:rsidR="004455DB">
              <w:rPr>
                <w:noProof/>
                <w:webHidden/>
              </w:rPr>
              <w:tab/>
            </w:r>
            <w:r w:rsidR="004455DB">
              <w:rPr>
                <w:noProof/>
                <w:webHidden/>
              </w:rPr>
              <w:fldChar w:fldCharType="begin"/>
            </w:r>
            <w:r w:rsidR="004455DB">
              <w:rPr>
                <w:noProof/>
                <w:webHidden/>
              </w:rPr>
              <w:instrText xml:space="preserve"> PAGEREF _Toc485041589 \h </w:instrText>
            </w:r>
            <w:r w:rsidR="004455DB">
              <w:rPr>
                <w:noProof/>
                <w:webHidden/>
              </w:rPr>
            </w:r>
            <w:r w:rsidR="004455DB">
              <w:rPr>
                <w:noProof/>
                <w:webHidden/>
              </w:rPr>
              <w:fldChar w:fldCharType="separate"/>
            </w:r>
            <w:r w:rsidR="005F0897">
              <w:rPr>
                <w:noProof/>
                <w:webHidden/>
              </w:rPr>
              <w:t>305</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90" w:history="1">
            <w:r w:rsidR="004455DB" w:rsidRPr="00A47D7B">
              <w:rPr>
                <w:rStyle w:val="Lienhypertexte"/>
                <w:noProof/>
              </w:rPr>
              <w:t>95.72.1c Portail en bois</w:t>
            </w:r>
            <w:r w:rsidR="004455DB">
              <w:rPr>
                <w:noProof/>
                <w:webHidden/>
              </w:rPr>
              <w:tab/>
            </w:r>
            <w:r w:rsidR="004455DB">
              <w:rPr>
                <w:noProof/>
                <w:webHidden/>
              </w:rPr>
              <w:fldChar w:fldCharType="begin"/>
            </w:r>
            <w:r w:rsidR="004455DB">
              <w:rPr>
                <w:noProof/>
                <w:webHidden/>
              </w:rPr>
              <w:instrText xml:space="preserve"> PAGEREF _Toc485041590 \h </w:instrText>
            </w:r>
            <w:r w:rsidR="004455DB">
              <w:rPr>
                <w:noProof/>
                <w:webHidden/>
              </w:rPr>
            </w:r>
            <w:r w:rsidR="004455DB">
              <w:rPr>
                <w:noProof/>
                <w:webHidden/>
              </w:rPr>
              <w:fldChar w:fldCharType="separate"/>
            </w:r>
            <w:r w:rsidR="005F0897">
              <w:rPr>
                <w:noProof/>
                <w:webHidden/>
              </w:rPr>
              <w:t>305</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91" w:history="1">
            <w:r w:rsidR="004455DB" w:rsidRPr="00A47D7B">
              <w:rPr>
                <w:rStyle w:val="Lienhypertexte"/>
                <w:noProof/>
              </w:rPr>
              <w:t>95.72.1d Portail en matière synthétique</w:t>
            </w:r>
            <w:r w:rsidR="004455DB">
              <w:rPr>
                <w:noProof/>
                <w:webHidden/>
              </w:rPr>
              <w:tab/>
            </w:r>
            <w:r w:rsidR="004455DB">
              <w:rPr>
                <w:noProof/>
                <w:webHidden/>
              </w:rPr>
              <w:fldChar w:fldCharType="begin"/>
            </w:r>
            <w:r w:rsidR="004455DB">
              <w:rPr>
                <w:noProof/>
                <w:webHidden/>
              </w:rPr>
              <w:instrText xml:space="preserve"> PAGEREF _Toc485041591 \h </w:instrText>
            </w:r>
            <w:r w:rsidR="004455DB">
              <w:rPr>
                <w:noProof/>
                <w:webHidden/>
              </w:rPr>
            </w:r>
            <w:r w:rsidR="004455DB">
              <w:rPr>
                <w:noProof/>
                <w:webHidden/>
              </w:rPr>
              <w:fldChar w:fldCharType="separate"/>
            </w:r>
            <w:r w:rsidR="005F0897">
              <w:rPr>
                <w:noProof/>
                <w:webHidden/>
              </w:rPr>
              <w:t>305</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92" w:history="1">
            <w:r w:rsidR="004455DB" w:rsidRPr="00A47D7B">
              <w:rPr>
                <w:rStyle w:val="Lienhypertexte"/>
                <w:noProof/>
              </w:rPr>
              <w:t>95.72.1e Portail, automatisation</w:t>
            </w:r>
            <w:r w:rsidR="004455DB">
              <w:rPr>
                <w:noProof/>
                <w:webHidden/>
              </w:rPr>
              <w:tab/>
            </w:r>
            <w:r w:rsidR="004455DB">
              <w:rPr>
                <w:noProof/>
                <w:webHidden/>
              </w:rPr>
              <w:fldChar w:fldCharType="begin"/>
            </w:r>
            <w:r w:rsidR="004455DB">
              <w:rPr>
                <w:noProof/>
                <w:webHidden/>
              </w:rPr>
              <w:instrText xml:space="preserve"> PAGEREF _Toc485041592 \h </w:instrText>
            </w:r>
            <w:r w:rsidR="004455DB">
              <w:rPr>
                <w:noProof/>
                <w:webHidden/>
              </w:rPr>
            </w:r>
            <w:r w:rsidR="004455DB">
              <w:rPr>
                <w:noProof/>
                <w:webHidden/>
              </w:rPr>
              <w:fldChar w:fldCharType="separate"/>
            </w:r>
            <w:r w:rsidR="005F0897">
              <w:rPr>
                <w:noProof/>
                <w:webHidden/>
              </w:rPr>
              <w:t>306</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593" w:history="1">
            <w:r w:rsidR="004455DB" w:rsidRPr="00A47D7B">
              <w:rPr>
                <w:rStyle w:val="Lienhypertexte"/>
                <w:noProof/>
              </w:rPr>
              <w:t>95.73 Borne rétractable (accès véhicules)</w:t>
            </w:r>
            <w:r w:rsidR="004455DB">
              <w:rPr>
                <w:noProof/>
                <w:webHidden/>
              </w:rPr>
              <w:tab/>
            </w:r>
            <w:r w:rsidR="004455DB">
              <w:rPr>
                <w:noProof/>
                <w:webHidden/>
              </w:rPr>
              <w:fldChar w:fldCharType="begin"/>
            </w:r>
            <w:r w:rsidR="004455DB">
              <w:rPr>
                <w:noProof/>
                <w:webHidden/>
              </w:rPr>
              <w:instrText xml:space="preserve"> PAGEREF _Toc485041593 \h </w:instrText>
            </w:r>
            <w:r w:rsidR="004455DB">
              <w:rPr>
                <w:noProof/>
                <w:webHidden/>
              </w:rPr>
            </w:r>
            <w:r w:rsidR="004455DB">
              <w:rPr>
                <w:noProof/>
                <w:webHidden/>
              </w:rPr>
              <w:fldChar w:fldCharType="separate"/>
            </w:r>
            <w:r w:rsidR="005F0897">
              <w:rPr>
                <w:noProof/>
                <w:webHidden/>
              </w:rPr>
              <w:t>306</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594" w:history="1">
            <w:r w:rsidR="004455DB" w:rsidRPr="00A47D7B">
              <w:rPr>
                <w:rStyle w:val="Lienhypertexte"/>
                <w:noProof/>
              </w:rPr>
              <w:t>95.73.1 Borne rétractable (accès véhicules)</w:t>
            </w:r>
            <w:r w:rsidR="004455DB">
              <w:rPr>
                <w:noProof/>
                <w:webHidden/>
              </w:rPr>
              <w:tab/>
            </w:r>
            <w:r w:rsidR="004455DB">
              <w:rPr>
                <w:noProof/>
                <w:webHidden/>
              </w:rPr>
              <w:fldChar w:fldCharType="begin"/>
            </w:r>
            <w:r w:rsidR="004455DB">
              <w:rPr>
                <w:noProof/>
                <w:webHidden/>
              </w:rPr>
              <w:instrText xml:space="preserve"> PAGEREF _Toc485041594 \h </w:instrText>
            </w:r>
            <w:r w:rsidR="004455DB">
              <w:rPr>
                <w:noProof/>
                <w:webHidden/>
              </w:rPr>
            </w:r>
            <w:r w:rsidR="004455DB">
              <w:rPr>
                <w:noProof/>
                <w:webHidden/>
              </w:rPr>
              <w:fldChar w:fldCharType="separate"/>
            </w:r>
            <w:r w:rsidR="005F0897">
              <w:rPr>
                <w:noProof/>
                <w:webHidden/>
              </w:rPr>
              <w:t>306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95" w:history="1">
            <w:r w:rsidR="004455DB" w:rsidRPr="00A47D7B">
              <w:rPr>
                <w:rStyle w:val="Lienhypertexte"/>
                <w:noProof/>
              </w:rPr>
              <w:t>95.73.1a Borne rétractable</w:t>
            </w:r>
            <w:r w:rsidR="004455DB">
              <w:rPr>
                <w:noProof/>
                <w:webHidden/>
              </w:rPr>
              <w:tab/>
            </w:r>
            <w:r w:rsidR="004455DB">
              <w:rPr>
                <w:noProof/>
                <w:webHidden/>
              </w:rPr>
              <w:fldChar w:fldCharType="begin"/>
            </w:r>
            <w:r w:rsidR="004455DB">
              <w:rPr>
                <w:noProof/>
                <w:webHidden/>
              </w:rPr>
              <w:instrText xml:space="preserve"> PAGEREF _Toc485041595 \h </w:instrText>
            </w:r>
            <w:r w:rsidR="004455DB">
              <w:rPr>
                <w:noProof/>
                <w:webHidden/>
              </w:rPr>
            </w:r>
            <w:r w:rsidR="004455DB">
              <w:rPr>
                <w:noProof/>
                <w:webHidden/>
              </w:rPr>
              <w:fldChar w:fldCharType="separate"/>
            </w:r>
            <w:r w:rsidR="005F0897">
              <w:rPr>
                <w:noProof/>
                <w:webHidden/>
              </w:rPr>
              <w:t>306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96" w:history="1">
            <w:r w:rsidR="004455DB" w:rsidRPr="00A47D7B">
              <w:rPr>
                <w:rStyle w:val="Lienhypertexte"/>
                <w:noProof/>
              </w:rPr>
              <w:t>95.73.1b Bornes de lecture de carte</w:t>
            </w:r>
            <w:r w:rsidR="004455DB">
              <w:rPr>
                <w:noProof/>
                <w:webHidden/>
              </w:rPr>
              <w:tab/>
            </w:r>
            <w:r w:rsidR="004455DB">
              <w:rPr>
                <w:noProof/>
                <w:webHidden/>
              </w:rPr>
              <w:fldChar w:fldCharType="begin"/>
            </w:r>
            <w:r w:rsidR="004455DB">
              <w:rPr>
                <w:noProof/>
                <w:webHidden/>
              </w:rPr>
              <w:instrText xml:space="preserve"> PAGEREF _Toc485041596 \h </w:instrText>
            </w:r>
            <w:r w:rsidR="004455DB">
              <w:rPr>
                <w:noProof/>
                <w:webHidden/>
              </w:rPr>
            </w:r>
            <w:r w:rsidR="004455DB">
              <w:rPr>
                <w:noProof/>
                <w:webHidden/>
              </w:rPr>
              <w:fldChar w:fldCharType="separate"/>
            </w:r>
            <w:r w:rsidR="005F0897">
              <w:rPr>
                <w:noProof/>
                <w:webHidden/>
              </w:rPr>
              <w:t>306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597" w:history="1">
            <w:r w:rsidR="004455DB" w:rsidRPr="00A47D7B">
              <w:rPr>
                <w:rStyle w:val="Lienhypertexte"/>
                <w:noProof/>
              </w:rPr>
              <w:t>95.73.1c Feux pour borne rétractable</w:t>
            </w:r>
            <w:r w:rsidR="004455DB">
              <w:rPr>
                <w:noProof/>
                <w:webHidden/>
              </w:rPr>
              <w:tab/>
            </w:r>
            <w:r w:rsidR="004455DB">
              <w:rPr>
                <w:noProof/>
                <w:webHidden/>
              </w:rPr>
              <w:fldChar w:fldCharType="begin"/>
            </w:r>
            <w:r w:rsidR="004455DB">
              <w:rPr>
                <w:noProof/>
                <w:webHidden/>
              </w:rPr>
              <w:instrText xml:space="preserve"> PAGEREF _Toc485041597 \h </w:instrText>
            </w:r>
            <w:r w:rsidR="004455DB">
              <w:rPr>
                <w:noProof/>
                <w:webHidden/>
              </w:rPr>
            </w:r>
            <w:r w:rsidR="004455DB">
              <w:rPr>
                <w:noProof/>
                <w:webHidden/>
              </w:rPr>
              <w:fldChar w:fldCharType="separate"/>
            </w:r>
            <w:r w:rsidR="005F0897">
              <w:rPr>
                <w:noProof/>
                <w:webHidden/>
              </w:rPr>
              <w:t>306</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598" w:history="1">
            <w:r w:rsidR="004455DB" w:rsidRPr="00A47D7B">
              <w:rPr>
                <w:rStyle w:val="Lienhypertexte"/>
                <w:noProof/>
              </w:rPr>
              <w:t>95.74 Portillons et portails de réemploi</w:t>
            </w:r>
            <w:r w:rsidR="004455DB">
              <w:rPr>
                <w:noProof/>
                <w:webHidden/>
              </w:rPr>
              <w:tab/>
            </w:r>
            <w:r w:rsidR="004455DB">
              <w:rPr>
                <w:noProof/>
                <w:webHidden/>
              </w:rPr>
              <w:fldChar w:fldCharType="begin"/>
            </w:r>
            <w:r w:rsidR="004455DB">
              <w:rPr>
                <w:noProof/>
                <w:webHidden/>
              </w:rPr>
              <w:instrText xml:space="preserve"> PAGEREF _Toc485041598 \h </w:instrText>
            </w:r>
            <w:r w:rsidR="004455DB">
              <w:rPr>
                <w:noProof/>
                <w:webHidden/>
              </w:rPr>
            </w:r>
            <w:r w:rsidR="004455DB">
              <w:rPr>
                <w:noProof/>
                <w:webHidden/>
              </w:rPr>
              <w:fldChar w:fldCharType="separate"/>
            </w:r>
            <w:r w:rsidR="005F0897">
              <w:rPr>
                <w:noProof/>
                <w:webHidden/>
              </w:rPr>
              <w:t>306</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599" w:history="1">
            <w:r w:rsidR="004455DB" w:rsidRPr="00A47D7B">
              <w:rPr>
                <w:rStyle w:val="Lienhypertexte"/>
                <w:noProof/>
              </w:rPr>
              <w:t>95.74.1 Portillons et portails de réemploi</w:t>
            </w:r>
            <w:r w:rsidR="004455DB">
              <w:rPr>
                <w:noProof/>
                <w:webHidden/>
              </w:rPr>
              <w:tab/>
            </w:r>
            <w:r w:rsidR="004455DB">
              <w:rPr>
                <w:noProof/>
                <w:webHidden/>
              </w:rPr>
              <w:fldChar w:fldCharType="begin"/>
            </w:r>
            <w:r w:rsidR="004455DB">
              <w:rPr>
                <w:noProof/>
                <w:webHidden/>
              </w:rPr>
              <w:instrText xml:space="preserve"> PAGEREF _Toc485041599 \h </w:instrText>
            </w:r>
            <w:r w:rsidR="004455DB">
              <w:rPr>
                <w:noProof/>
                <w:webHidden/>
              </w:rPr>
            </w:r>
            <w:r w:rsidR="004455DB">
              <w:rPr>
                <w:noProof/>
                <w:webHidden/>
              </w:rPr>
              <w:fldChar w:fldCharType="separate"/>
            </w:r>
            <w:r w:rsidR="005F0897">
              <w:rPr>
                <w:noProof/>
                <w:webHidden/>
              </w:rPr>
              <w:t>306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00" w:history="1">
            <w:r w:rsidR="004455DB" w:rsidRPr="00A47D7B">
              <w:rPr>
                <w:rStyle w:val="Lienhypertexte"/>
                <w:noProof/>
              </w:rPr>
              <w:t>95.74.1a Portillons et portails de réemploi</w:t>
            </w:r>
            <w:r w:rsidR="004455DB">
              <w:rPr>
                <w:noProof/>
                <w:webHidden/>
              </w:rPr>
              <w:tab/>
            </w:r>
            <w:r w:rsidR="004455DB">
              <w:rPr>
                <w:noProof/>
                <w:webHidden/>
              </w:rPr>
              <w:fldChar w:fldCharType="begin"/>
            </w:r>
            <w:r w:rsidR="004455DB">
              <w:rPr>
                <w:noProof/>
                <w:webHidden/>
              </w:rPr>
              <w:instrText xml:space="preserve"> PAGEREF _Toc485041600 \h </w:instrText>
            </w:r>
            <w:r w:rsidR="004455DB">
              <w:rPr>
                <w:noProof/>
                <w:webHidden/>
              </w:rPr>
            </w:r>
            <w:r w:rsidR="004455DB">
              <w:rPr>
                <w:noProof/>
                <w:webHidden/>
              </w:rPr>
              <w:fldChar w:fldCharType="separate"/>
            </w:r>
            <w:r w:rsidR="005F0897">
              <w:rPr>
                <w:noProof/>
                <w:webHidden/>
              </w:rPr>
              <w:t>306</w:t>
            </w:r>
            <w:r w:rsidR="004455DB">
              <w:rPr>
                <w:noProof/>
                <w:webHidden/>
              </w:rPr>
              <w:fldChar w:fldCharType="end"/>
            </w:r>
          </w:hyperlink>
        </w:p>
        <w:p w:rsidR="004455DB" w:rsidRDefault="002E3EFB">
          <w:pPr>
            <w:pStyle w:val="TM2"/>
            <w:tabs>
              <w:tab w:val="right" w:leader="dot" w:pos="9016"/>
            </w:tabs>
            <w:rPr>
              <w:rFonts w:asciiTheme="minorHAnsi" w:eastAsiaTheme="minorEastAsia" w:hAnsiTheme="minorHAnsi" w:cstheme="minorBidi"/>
              <w:noProof/>
              <w:sz w:val="22"/>
              <w:szCs w:val="22"/>
            </w:rPr>
          </w:pPr>
          <w:hyperlink w:anchor="_Toc485041601" w:history="1">
            <w:r w:rsidR="004455DB" w:rsidRPr="00A47D7B">
              <w:rPr>
                <w:rStyle w:val="Lienhypertexte"/>
                <w:noProof/>
              </w:rPr>
              <w:t>96 Mobiliers et autres équipements extérieurs</w:t>
            </w:r>
            <w:r w:rsidR="004455DB">
              <w:rPr>
                <w:noProof/>
                <w:webHidden/>
              </w:rPr>
              <w:tab/>
            </w:r>
            <w:r w:rsidR="004455DB">
              <w:rPr>
                <w:noProof/>
                <w:webHidden/>
              </w:rPr>
              <w:fldChar w:fldCharType="begin"/>
            </w:r>
            <w:r w:rsidR="004455DB">
              <w:rPr>
                <w:noProof/>
                <w:webHidden/>
              </w:rPr>
              <w:instrText xml:space="preserve"> PAGEREF _Toc485041601 \h </w:instrText>
            </w:r>
            <w:r w:rsidR="004455DB">
              <w:rPr>
                <w:noProof/>
                <w:webHidden/>
              </w:rPr>
            </w:r>
            <w:r w:rsidR="004455DB">
              <w:rPr>
                <w:noProof/>
                <w:webHidden/>
              </w:rPr>
              <w:fldChar w:fldCharType="separate"/>
            </w:r>
            <w:r w:rsidR="005F0897">
              <w:rPr>
                <w:noProof/>
                <w:webHidden/>
              </w:rPr>
              <w:t>307</w:t>
            </w:r>
            <w:r w:rsidR="004455DB">
              <w:rPr>
                <w:noProof/>
                <w:webHidden/>
              </w:rPr>
              <w:fldChar w:fldCharType="end"/>
            </w:r>
          </w:hyperlink>
        </w:p>
        <w:p w:rsidR="004455DB" w:rsidRDefault="002E3EFB">
          <w:pPr>
            <w:pStyle w:val="TM3"/>
            <w:tabs>
              <w:tab w:val="right" w:leader="dot" w:pos="9016"/>
            </w:tabs>
            <w:rPr>
              <w:rFonts w:asciiTheme="minorHAnsi" w:eastAsiaTheme="minorEastAsia" w:hAnsiTheme="minorHAnsi" w:cstheme="minorBidi"/>
              <w:noProof/>
              <w:sz w:val="22"/>
              <w:szCs w:val="22"/>
            </w:rPr>
          </w:pPr>
          <w:hyperlink w:anchor="_Toc485041602" w:history="1">
            <w:r w:rsidR="004455DB" w:rsidRPr="00A47D7B">
              <w:rPr>
                <w:rStyle w:val="Lienhypertexte"/>
                <w:noProof/>
              </w:rPr>
              <w:t>96.1 Equipements d'activité</w:t>
            </w:r>
            <w:r w:rsidR="004455DB">
              <w:rPr>
                <w:noProof/>
                <w:webHidden/>
              </w:rPr>
              <w:tab/>
            </w:r>
            <w:r w:rsidR="004455DB">
              <w:rPr>
                <w:noProof/>
                <w:webHidden/>
              </w:rPr>
              <w:fldChar w:fldCharType="begin"/>
            </w:r>
            <w:r w:rsidR="004455DB">
              <w:rPr>
                <w:noProof/>
                <w:webHidden/>
              </w:rPr>
              <w:instrText xml:space="preserve"> PAGEREF _Toc485041602 \h </w:instrText>
            </w:r>
            <w:r w:rsidR="004455DB">
              <w:rPr>
                <w:noProof/>
                <w:webHidden/>
              </w:rPr>
            </w:r>
            <w:r w:rsidR="004455DB">
              <w:rPr>
                <w:noProof/>
                <w:webHidden/>
              </w:rPr>
              <w:fldChar w:fldCharType="separate"/>
            </w:r>
            <w:r w:rsidR="005F0897">
              <w:rPr>
                <w:noProof/>
                <w:webHidden/>
              </w:rPr>
              <w:t>307</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603" w:history="1">
            <w:r w:rsidR="004455DB" w:rsidRPr="00A47D7B">
              <w:rPr>
                <w:rStyle w:val="Lienhypertexte"/>
                <w:noProof/>
              </w:rPr>
              <w:t>96.11 Équipements et mobiliers de jeux / loisir</w:t>
            </w:r>
            <w:r w:rsidR="004455DB">
              <w:rPr>
                <w:noProof/>
                <w:webHidden/>
              </w:rPr>
              <w:tab/>
            </w:r>
            <w:r w:rsidR="004455DB">
              <w:rPr>
                <w:noProof/>
                <w:webHidden/>
              </w:rPr>
              <w:fldChar w:fldCharType="begin"/>
            </w:r>
            <w:r w:rsidR="004455DB">
              <w:rPr>
                <w:noProof/>
                <w:webHidden/>
              </w:rPr>
              <w:instrText xml:space="preserve"> PAGEREF _Toc485041603 \h </w:instrText>
            </w:r>
            <w:r w:rsidR="004455DB">
              <w:rPr>
                <w:noProof/>
                <w:webHidden/>
              </w:rPr>
            </w:r>
            <w:r w:rsidR="004455DB">
              <w:rPr>
                <w:noProof/>
                <w:webHidden/>
              </w:rPr>
              <w:fldChar w:fldCharType="separate"/>
            </w:r>
            <w:r w:rsidR="005F0897">
              <w:rPr>
                <w:noProof/>
                <w:webHidden/>
              </w:rPr>
              <w:t>307</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604" w:history="1">
            <w:r w:rsidR="004455DB" w:rsidRPr="00A47D7B">
              <w:rPr>
                <w:rStyle w:val="Lienhypertexte"/>
                <w:noProof/>
              </w:rPr>
              <w:t>96.11.1 Équipements et mobiliers de jeux / loisir</w:t>
            </w:r>
            <w:r w:rsidR="004455DB">
              <w:rPr>
                <w:noProof/>
                <w:webHidden/>
              </w:rPr>
              <w:tab/>
            </w:r>
            <w:r w:rsidR="004455DB">
              <w:rPr>
                <w:noProof/>
                <w:webHidden/>
              </w:rPr>
              <w:fldChar w:fldCharType="begin"/>
            </w:r>
            <w:r w:rsidR="004455DB">
              <w:rPr>
                <w:noProof/>
                <w:webHidden/>
              </w:rPr>
              <w:instrText xml:space="preserve"> PAGEREF _Toc485041604 \h </w:instrText>
            </w:r>
            <w:r w:rsidR="004455DB">
              <w:rPr>
                <w:noProof/>
                <w:webHidden/>
              </w:rPr>
            </w:r>
            <w:r w:rsidR="004455DB">
              <w:rPr>
                <w:noProof/>
                <w:webHidden/>
              </w:rPr>
              <w:fldChar w:fldCharType="separate"/>
            </w:r>
            <w:r w:rsidR="005F0897">
              <w:rPr>
                <w:noProof/>
                <w:webHidden/>
              </w:rPr>
              <w:t>307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05" w:history="1">
            <w:r w:rsidR="004455DB" w:rsidRPr="00A47D7B">
              <w:rPr>
                <w:rStyle w:val="Lienhypertexte"/>
                <w:noProof/>
              </w:rPr>
              <w:t>96.11.1a Équipements de plaines de jeux pour enfants</w:t>
            </w:r>
            <w:r w:rsidR="004455DB">
              <w:rPr>
                <w:noProof/>
                <w:webHidden/>
              </w:rPr>
              <w:tab/>
            </w:r>
            <w:r w:rsidR="004455DB">
              <w:rPr>
                <w:noProof/>
                <w:webHidden/>
              </w:rPr>
              <w:fldChar w:fldCharType="begin"/>
            </w:r>
            <w:r w:rsidR="004455DB">
              <w:rPr>
                <w:noProof/>
                <w:webHidden/>
              </w:rPr>
              <w:instrText xml:space="preserve"> PAGEREF _Toc485041605 \h </w:instrText>
            </w:r>
            <w:r w:rsidR="004455DB">
              <w:rPr>
                <w:noProof/>
                <w:webHidden/>
              </w:rPr>
            </w:r>
            <w:r w:rsidR="004455DB">
              <w:rPr>
                <w:noProof/>
                <w:webHidden/>
              </w:rPr>
              <w:fldChar w:fldCharType="separate"/>
            </w:r>
            <w:r w:rsidR="005F0897">
              <w:rPr>
                <w:noProof/>
                <w:webHidden/>
              </w:rPr>
              <w:t>307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06" w:history="1">
            <w:r w:rsidR="004455DB" w:rsidRPr="00A47D7B">
              <w:rPr>
                <w:rStyle w:val="Lienhypertexte"/>
                <w:noProof/>
              </w:rPr>
              <w:t>96.11.1b Équipement sportif</w:t>
            </w:r>
            <w:r w:rsidR="004455DB">
              <w:rPr>
                <w:noProof/>
                <w:webHidden/>
              </w:rPr>
              <w:tab/>
            </w:r>
            <w:r w:rsidR="004455DB">
              <w:rPr>
                <w:noProof/>
                <w:webHidden/>
              </w:rPr>
              <w:fldChar w:fldCharType="begin"/>
            </w:r>
            <w:r w:rsidR="004455DB">
              <w:rPr>
                <w:noProof/>
                <w:webHidden/>
              </w:rPr>
              <w:instrText xml:space="preserve"> PAGEREF _Toc485041606 \h </w:instrText>
            </w:r>
            <w:r w:rsidR="004455DB">
              <w:rPr>
                <w:noProof/>
                <w:webHidden/>
              </w:rPr>
            </w:r>
            <w:r w:rsidR="004455DB">
              <w:rPr>
                <w:noProof/>
                <w:webHidden/>
              </w:rPr>
              <w:fldChar w:fldCharType="separate"/>
            </w:r>
            <w:r w:rsidR="005F0897">
              <w:rPr>
                <w:noProof/>
                <w:webHidden/>
              </w:rPr>
              <w:t>307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07" w:history="1">
            <w:r w:rsidR="004455DB" w:rsidRPr="00A47D7B">
              <w:rPr>
                <w:rStyle w:val="Lienhypertexte"/>
                <w:noProof/>
              </w:rPr>
              <w:t>96.11.1c Équipements de réemploi</w:t>
            </w:r>
            <w:r w:rsidR="004455DB">
              <w:rPr>
                <w:noProof/>
                <w:webHidden/>
              </w:rPr>
              <w:tab/>
            </w:r>
            <w:r w:rsidR="004455DB">
              <w:rPr>
                <w:noProof/>
                <w:webHidden/>
              </w:rPr>
              <w:fldChar w:fldCharType="begin"/>
            </w:r>
            <w:r w:rsidR="004455DB">
              <w:rPr>
                <w:noProof/>
                <w:webHidden/>
              </w:rPr>
              <w:instrText xml:space="preserve"> PAGEREF _Toc485041607 \h </w:instrText>
            </w:r>
            <w:r w:rsidR="004455DB">
              <w:rPr>
                <w:noProof/>
                <w:webHidden/>
              </w:rPr>
            </w:r>
            <w:r w:rsidR="004455DB">
              <w:rPr>
                <w:noProof/>
                <w:webHidden/>
              </w:rPr>
              <w:fldChar w:fldCharType="separate"/>
            </w:r>
            <w:r w:rsidR="005F0897">
              <w:rPr>
                <w:noProof/>
                <w:webHidden/>
              </w:rPr>
              <w:t>307</w:t>
            </w:r>
            <w:r w:rsidR="004455DB">
              <w:rPr>
                <w:noProof/>
                <w:webHidden/>
              </w:rPr>
              <w:fldChar w:fldCharType="end"/>
            </w:r>
          </w:hyperlink>
        </w:p>
        <w:p w:rsidR="004455DB" w:rsidRDefault="002E3EFB">
          <w:pPr>
            <w:pStyle w:val="TM3"/>
            <w:tabs>
              <w:tab w:val="right" w:leader="dot" w:pos="9016"/>
            </w:tabs>
            <w:rPr>
              <w:rFonts w:asciiTheme="minorHAnsi" w:eastAsiaTheme="minorEastAsia" w:hAnsiTheme="minorHAnsi" w:cstheme="minorBidi"/>
              <w:noProof/>
              <w:sz w:val="22"/>
              <w:szCs w:val="22"/>
            </w:rPr>
          </w:pPr>
          <w:hyperlink w:anchor="_Toc485041608" w:history="1">
            <w:r w:rsidR="004455DB" w:rsidRPr="00A47D7B">
              <w:rPr>
                <w:rStyle w:val="Lienhypertexte"/>
                <w:noProof/>
              </w:rPr>
              <w:t>96.2 Equipements et mobilier urbain</w:t>
            </w:r>
            <w:r w:rsidR="004455DB">
              <w:rPr>
                <w:noProof/>
                <w:webHidden/>
              </w:rPr>
              <w:tab/>
            </w:r>
            <w:r w:rsidR="004455DB">
              <w:rPr>
                <w:noProof/>
                <w:webHidden/>
              </w:rPr>
              <w:fldChar w:fldCharType="begin"/>
            </w:r>
            <w:r w:rsidR="004455DB">
              <w:rPr>
                <w:noProof/>
                <w:webHidden/>
              </w:rPr>
              <w:instrText xml:space="preserve"> PAGEREF _Toc485041608 \h </w:instrText>
            </w:r>
            <w:r w:rsidR="004455DB">
              <w:rPr>
                <w:noProof/>
                <w:webHidden/>
              </w:rPr>
            </w:r>
            <w:r w:rsidR="004455DB">
              <w:rPr>
                <w:noProof/>
                <w:webHidden/>
              </w:rPr>
              <w:fldChar w:fldCharType="separate"/>
            </w:r>
            <w:r w:rsidR="005F0897">
              <w:rPr>
                <w:noProof/>
                <w:webHidden/>
              </w:rPr>
              <w:t>307</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609" w:history="1">
            <w:r w:rsidR="004455DB" w:rsidRPr="00A47D7B">
              <w:rPr>
                <w:rStyle w:val="Lienhypertexte"/>
                <w:noProof/>
              </w:rPr>
              <w:t>96.21 Equipements et mobilier urbain</w:t>
            </w:r>
            <w:r w:rsidR="004455DB">
              <w:rPr>
                <w:noProof/>
                <w:webHidden/>
              </w:rPr>
              <w:tab/>
            </w:r>
            <w:r w:rsidR="004455DB">
              <w:rPr>
                <w:noProof/>
                <w:webHidden/>
              </w:rPr>
              <w:fldChar w:fldCharType="begin"/>
            </w:r>
            <w:r w:rsidR="004455DB">
              <w:rPr>
                <w:noProof/>
                <w:webHidden/>
              </w:rPr>
              <w:instrText xml:space="preserve"> PAGEREF _Toc485041609 \h </w:instrText>
            </w:r>
            <w:r w:rsidR="004455DB">
              <w:rPr>
                <w:noProof/>
                <w:webHidden/>
              </w:rPr>
            </w:r>
            <w:r w:rsidR="004455DB">
              <w:rPr>
                <w:noProof/>
                <w:webHidden/>
              </w:rPr>
              <w:fldChar w:fldCharType="separate"/>
            </w:r>
            <w:r w:rsidR="005F0897">
              <w:rPr>
                <w:noProof/>
                <w:webHidden/>
              </w:rPr>
              <w:t>308</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610" w:history="1">
            <w:r w:rsidR="004455DB" w:rsidRPr="00A47D7B">
              <w:rPr>
                <w:rStyle w:val="Lienhypertexte"/>
                <w:noProof/>
              </w:rPr>
              <w:t>96.21.1 Equipements et mobilier urbain</w:t>
            </w:r>
            <w:r w:rsidR="004455DB">
              <w:rPr>
                <w:noProof/>
                <w:webHidden/>
              </w:rPr>
              <w:tab/>
            </w:r>
            <w:r w:rsidR="004455DB">
              <w:rPr>
                <w:noProof/>
                <w:webHidden/>
              </w:rPr>
              <w:fldChar w:fldCharType="begin"/>
            </w:r>
            <w:r w:rsidR="004455DB">
              <w:rPr>
                <w:noProof/>
                <w:webHidden/>
              </w:rPr>
              <w:instrText xml:space="preserve"> PAGEREF _Toc485041610 \h </w:instrText>
            </w:r>
            <w:r w:rsidR="004455DB">
              <w:rPr>
                <w:noProof/>
                <w:webHidden/>
              </w:rPr>
            </w:r>
            <w:r w:rsidR="004455DB">
              <w:rPr>
                <w:noProof/>
                <w:webHidden/>
              </w:rPr>
              <w:fldChar w:fldCharType="separate"/>
            </w:r>
            <w:r w:rsidR="005F0897">
              <w:rPr>
                <w:noProof/>
                <w:webHidden/>
              </w:rPr>
              <w:t>308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11" w:history="1">
            <w:r w:rsidR="004455DB" w:rsidRPr="00A47D7B">
              <w:rPr>
                <w:rStyle w:val="Lienhypertexte"/>
                <w:noProof/>
              </w:rPr>
              <w:t>96.21.1a Tables</w:t>
            </w:r>
            <w:r w:rsidR="004455DB">
              <w:rPr>
                <w:noProof/>
                <w:webHidden/>
              </w:rPr>
              <w:tab/>
            </w:r>
            <w:r w:rsidR="004455DB">
              <w:rPr>
                <w:noProof/>
                <w:webHidden/>
              </w:rPr>
              <w:fldChar w:fldCharType="begin"/>
            </w:r>
            <w:r w:rsidR="004455DB">
              <w:rPr>
                <w:noProof/>
                <w:webHidden/>
              </w:rPr>
              <w:instrText xml:space="preserve"> PAGEREF _Toc485041611 \h </w:instrText>
            </w:r>
            <w:r w:rsidR="004455DB">
              <w:rPr>
                <w:noProof/>
                <w:webHidden/>
              </w:rPr>
            </w:r>
            <w:r w:rsidR="004455DB">
              <w:rPr>
                <w:noProof/>
                <w:webHidden/>
              </w:rPr>
              <w:fldChar w:fldCharType="separate"/>
            </w:r>
            <w:r w:rsidR="005F0897">
              <w:rPr>
                <w:noProof/>
                <w:webHidden/>
              </w:rPr>
              <w:t>308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12" w:history="1">
            <w:r w:rsidR="004455DB" w:rsidRPr="00A47D7B">
              <w:rPr>
                <w:rStyle w:val="Lienhypertexte"/>
                <w:noProof/>
              </w:rPr>
              <w:t>96.21.1b Bancs</w:t>
            </w:r>
            <w:r w:rsidR="004455DB">
              <w:rPr>
                <w:noProof/>
                <w:webHidden/>
              </w:rPr>
              <w:tab/>
            </w:r>
            <w:r w:rsidR="004455DB">
              <w:rPr>
                <w:noProof/>
                <w:webHidden/>
              </w:rPr>
              <w:fldChar w:fldCharType="begin"/>
            </w:r>
            <w:r w:rsidR="004455DB">
              <w:rPr>
                <w:noProof/>
                <w:webHidden/>
              </w:rPr>
              <w:instrText xml:space="preserve"> PAGEREF _Toc485041612 \h </w:instrText>
            </w:r>
            <w:r w:rsidR="004455DB">
              <w:rPr>
                <w:noProof/>
                <w:webHidden/>
              </w:rPr>
            </w:r>
            <w:r w:rsidR="004455DB">
              <w:rPr>
                <w:noProof/>
                <w:webHidden/>
              </w:rPr>
              <w:fldChar w:fldCharType="separate"/>
            </w:r>
            <w:r w:rsidR="005F0897">
              <w:rPr>
                <w:noProof/>
                <w:webHidden/>
              </w:rPr>
              <w:t>309</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13" w:history="1">
            <w:r w:rsidR="004455DB" w:rsidRPr="00A47D7B">
              <w:rPr>
                <w:rStyle w:val="Lienhypertexte"/>
                <w:noProof/>
              </w:rPr>
              <w:t>96.21.1c Chaises</w:t>
            </w:r>
            <w:r w:rsidR="004455DB">
              <w:rPr>
                <w:noProof/>
                <w:webHidden/>
              </w:rPr>
              <w:tab/>
            </w:r>
            <w:r w:rsidR="004455DB">
              <w:rPr>
                <w:noProof/>
                <w:webHidden/>
              </w:rPr>
              <w:fldChar w:fldCharType="begin"/>
            </w:r>
            <w:r w:rsidR="004455DB">
              <w:rPr>
                <w:noProof/>
                <w:webHidden/>
              </w:rPr>
              <w:instrText xml:space="preserve"> PAGEREF _Toc485041613 \h </w:instrText>
            </w:r>
            <w:r w:rsidR="004455DB">
              <w:rPr>
                <w:noProof/>
                <w:webHidden/>
              </w:rPr>
            </w:r>
            <w:r w:rsidR="004455DB">
              <w:rPr>
                <w:noProof/>
                <w:webHidden/>
              </w:rPr>
              <w:fldChar w:fldCharType="separate"/>
            </w:r>
            <w:r w:rsidR="005F0897">
              <w:rPr>
                <w:noProof/>
                <w:webHidden/>
              </w:rPr>
              <w:t>310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14" w:history="1">
            <w:r w:rsidR="004455DB" w:rsidRPr="00A47D7B">
              <w:rPr>
                <w:rStyle w:val="Lienhypertexte"/>
                <w:noProof/>
              </w:rPr>
              <w:t>96.21.1d Poubelles et container</w:t>
            </w:r>
            <w:r w:rsidR="004455DB">
              <w:rPr>
                <w:noProof/>
                <w:webHidden/>
              </w:rPr>
              <w:tab/>
            </w:r>
            <w:r w:rsidR="004455DB">
              <w:rPr>
                <w:noProof/>
                <w:webHidden/>
              </w:rPr>
              <w:fldChar w:fldCharType="begin"/>
            </w:r>
            <w:r w:rsidR="004455DB">
              <w:rPr>
                <w:noProof/>
                <w:webHidden/>
              </w:rPr>
              <w:instrText xml:space="preserve"> PAGEREF _Toc485041614 \h </w:instrText>
            </w:r>
            <w:r w:rsidR="004455DB">
              <w:rPr>
                <w:noProof/>
                <w:webHidden/>
              </w:rPr>
            </w:r>
            <w:r w:rsidR="004455DB">
              <w:rPr>
                <w:noProof/>
                <w:webHidden/>
              </w:rPr>
              <w:fldChar w:fldCharType="separate"/>
            </w:r>
            <w:r w:rsidR="005F0897">
              <w:rPr>
                <w:noProof/>
                <w:webHidden/>
              </w:rPr>
              <w:t>311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15" w:history="1">
            <w:r w:rsidR="004455DB" w:rsidRPr="00A47D7B">
              <w:rPr>
                <w:rStyle w:val="Lienhypertexte"/>
                <w:noProof/>
              </w:rPr>
              <w:t>96.21.1e Étriers de parking pour voitures</w:t>
            </w:r>
            <w:r w:rsidR="004455DB">
              <w:rPr>
                <w:noProof/>
                <w:webHidden/>
              </w:rPr>
              <w:tab/>
            </w:r>
            <w:r w:rsidR="004455DB">
              <w:rPr>
                <w:noProof/>
                <w:webHidden/>
              </w:rPr>
              <w:fldChar w:fldCharType="begin"/>
            </w:r>
            <w:r w:rsidR="004455DB">
              <w:rPr>
                <w:noProof/>
                <w:webHidden/>
              </w:rPr>
              <w:instrText xml:space="preserve"> PAGEREF _Toc485041615 \h </w:instrText>
            </w:r>
            <w:r w:rsidR="004455DB">
              <w:rPr>
                <w:noProof/>
                <w:webHidden/>
              </w:rPr>
            </w:r>
            <w:r w:rsidR="004455DB">
              <w:rPr>
                <w:noProof/>
                <w:webHidden/>
              </w:rPr>
              <w:fldChar w:fldCharType="separate"/>
            </w:r>
            <w:r w:rsidR="005F0897">
              <w:rPr>
                <w:noProof/>
                <w:webHidden/>
              </w:rPr>
              <w:t>312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16" w:history="1">
            <w:r w:rsidR="004455DB" w:rsidRPr="00A47D7B">
              <w:rPr>
                <w:rStyle w:val="Lienhypertexte"/>
                <w:noProof/>
              </w:rPr>
              <w:t>96.21.1f Éléments de parking pour vélos</w:t>
            </w:r>
            <w:r w:rsidR="004455DB">
              <w:rPr>
                <w:noProof/>
                <w:webHidden/>
              </w:rPr>
              <w:tab/>
            </w:r>
            <w:r w:rsidR="004455DB">
              <w:rPr>
                <w:noProof/>
                <w:webHidden/>
              </w:rPr>
              <w:fldChar w:fldCharType="begin"/>
            </w:r>
            <w:r w:rsidR="004455DB">
              <w:rPr>
                <w:noProof/>
                <w:webHidden/>
              </w:rPr>
              <w:instrText xml:space="preserve"> PAGEREF _Toc485041616 \h </w:instrText>
            </w:r>
            <w:r w:rsidR="004455DB">
              <w:rPr>
                <w:noProof/>
                <w:webHidden/>
              </w:rPr>
            </w:r>
            <w:r w:rsidR="004455DB">
              <w:rPr>
                <w:noProof/>
                <w:webHidden/>
              </w:rPr>
              <w:fldChar w:fldCharType="separate"/>
            </w:r>
            <w:r w:rsidR="005F0897">
              <w:rPr>
                <w:noProof/>
                <w:webHidden/>
              </w:rPr>
              <w:t>312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17" w:history="1">
            <w:r w:rsidR="004455DB" w:rsidRPr="00A47D7B">
              <w:rPr>
                <w:rStyle w:val="Lienhypertexte"/>
                <w:noProof/>
              </w:rPr>
              <w:t>96.21.1g Boîtes aux lettres</w:t>
            </w:r>
            <w:r w:rsidR="004455DB">
              <w:rPr>
                <w:noProof/>
                <w:webHidden/>
              </w:rPr>
              <w:tab/>
            </w:r>
            <w:r w:rsidR="004455DB">
              <w:rPr>
                <w:noProof/>
                <w:webHidden/>
              </w:rPr>
              <w:fldChar w:fldCharType="begin"/>
            </w:r>
            <w:r w:rsidR="004455DB">
              <w:rPr>
                <w:noProof/>
                <w:webHidden/>
              </w:rPr>
              <w:instrText xml:space="preserve"> PAGEREF _Toc485041617 \h </w:instrText>
            </w:r>
            <w:r w:rsidR="004455DB">
              <w:rPr>
                <w:noProof/>
                <w:webHidden/>
              </w:rPr>
            </w:r>
            <w:r w:rsidR="004455DB">
              <w:rPr>
                <w:noProof/>
                <w:webHidden/>
              </w:rPr>
              <w:fldChar w:fldCharType="separate"/>
            </w:r>
            <w:r w:rsidR="005F0897">
              <w:rPr>
                <w:noProof/>
                <w:webHidden/>
              </w:rPr>
              <w:t>312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18" w:history="1">
            <w:r w:rsidR="004455DB" w:rsidRPr="00A47D7B">
              <w:rPr>
                <w:rStyle w:val="Lienhypertexte"/>
                <w:noProof/>
              </w:rPr>
              <w:t>96.21.1h Bacs-jardinières</w:t>
            </w:r>
            <w:r w:rsidR="004455DB">
              <w:rPr>
                <w:noProof/>
                <w:webHidden/>
              </w:rPr>
              <w:tab/>
            </w:r>
            <w:r w:rsidR="004455DB">
              <w:rPr>
                <w:noProof/>
                <w:webHidden/>
              </w:rPr>
              <w:fldChar w:fldCharType="begin"/>
            </w:r>
            <w:r w:rsidR="004455DB">
              <w:rPr>
                <w:noProof/>
                <w:webHidden/>
              </w:rPr>
              <w:instrText xml:space="preserve"> PAGEREF _Toc485041618 \h </w:instrText>
            </w:r>
            <w:r w:rsidR="004455DB">
              <w:rPr>
                <w:noProof/>
                <w:webHidden/>
              </w:rPr>
            </w:r>
            <w:r w:rsidR="004455DB">
              <w:rPr>
                <w:noProof/>
                <w:webHidden/>
              </w:rPr>
              <w:fldChar w:fldCharType="separate"/>
            </w:r>
            <w:r w:rsidR="005F0897">
              <w:rPr>
                <w:noProof/>
                <w:webHidden/>
              </w:rPr>
              <w:t>314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19" w:history="1">
            <w:r w:rsidR="004455DB" w:rsidRPr="00A47D7B">
              <w:rPr>
                <w:rStyle w:val="Lienhypertexte"/>
                <w:noProof/>
              </w:rPr>
              <w:t>96.21.1i Mats pour drapeaux</w:t>
            </w:r>
            <w:r w:rsidR="004455DB">
              <w:rPr>
                <w:noProof/>
                <w:webHidden/>
              </w:rPr>
              <w:tab/>
            </w:r>
            <w:r w:rsidR="004455DB">
              <w:rPr>
                <w:noProof/>
                <w:webHidden/>
              </w:rPr>
              <w:fldChar w:fldCharType="begin"/>
            </w:r>
            <w:r w:rsidR="004455DB">
              <w:rPr>
                <w:noProof/>
                <w:webHidden/>
              </w:rPr>
              <w:instrText xml:space="preserve"> PAGEREF _Toc485041619 \h </w:instrText>
            </w:r>
            <w:r w:rsidR="004455DB">
              <w:rPr>
                <w:noProof/>
                <w:webHidden/>
              </w:rPr>
            </w:r>
            <w:r w:rsidR="004455DB">
              <w:rPr>
                <w:noProof/>
                <w:webHidden/>
              </w:rPr>
              <w:fldChar w:fldCharType="separate"/>
            </w:r>
            <w:r w:rsidR="005F0897">
              <w:rPr>
                <w:noProof/>
                <w:webHidden/>
              </w:rPr>
              <w:t>315</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20" w:history="1">
            <w:r w:rsidR="004455DB" w:rsidRPr="00A47D7B">
              <w:rPr>
                <w:rStyle w:val="Lienhypertexte"/>
                <w:noProof/>
              </w:rPr>
              <w:t>96.21.1j Oeuvres d'art</w:t>
            </w:r>
            <w:r w:rsidR="004455DB">
              <w:rPr>
                <w:noProof/>
                <w:webHidden/>
              </w:rPr>
              <w:tab/>
            </w:r>
            <w:r w:rsidR="004455DB">
              <w:rPr>
                <w:noProof/>
                <w:webHidden/>
              </w:rPr>
              <w:fldChar w:fldCharType="begin"/>
            </w:r>
            <w:r w:rsidR="004455DB">
              <w:rPr>
                <w:noProof/>
                <w:webHidden/>
              </w:rPr>
              <w:instrText xml:space="preserve"> PAGEREF _Toc485041620 \h </w:instrText>
            </w:r>
            <w:r w:rsidR="004455DB">
              <w:rPr>
                <w:noProof/>
                <w:webHidden/>
              </w:rPr>
            </w:r>
            <w:r w:rsidR="004455DB">
              <w:rPr>
                <w:noProof/>
                <w:webHidden/>
              </w:rPr>
              <w:fldChar w:fldCharType="separate"/>
            </w:r>
            <w:r w:rsidR="005F0897">
              <w:rPr>
                <w:noProof/>
                <w:webHidden/>
              </w:rPr>
              <w:t>315</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21" w:history="1">
            <w:r w:rsidR="004455DB" w:rsidRPr="00A47D7B">
              <w:rPr>
                <w:rStyle w:val="Lienhypertexte"/>
                <w:noProof/>
              </w:rPr>
              <w:t>96.21.1k Mobilier urbain de réemploi</w:t>
            </w:r>
            <w:r w:rsidR="004455DB">
              <w:rPr>
                <w:noProof/>
                <w:webHidden/>
              </w:rPr>
              <w:tab/>
            </w:r>
            <w:r w:rsidR="004455DB">
              <w:rPr>
                <w:noProof/>
                <w:webHidden/>
              </w:rPr>
              <w:fldChar w:fldCharType="begin"/>
            </w:r>
            <w:r w:rsidR="004455DB">
              <w:rPr>
                <w:noProof/>
                <w:webHidden/>
              </w:rPr>
              <w:instrText xml:space="preserve"> PAGEREF _Toc485041621 \h </w:instrText>
            </w:r>
            <w:r w:rsidR="004455DB">
              <w:rPr>
                <w:noProof/>
                <w:webHidden/>
              </w:rPr>
            </w:r>
            <w:r w:rsidR="004455DB">
              <w:rPr>
                <w:noProof/>
                <w:webHidden/>
              </w:rPr>
              <w:fldChar w:fldCharType="separate"/>
            </w:r>
            <w:r w:rsidR="005F0897">
              <w:rPr>
                <w:noProof/>
                <w:webHidden/>
              </w:rPr>
              <w:t>315</w:t>
            </w:r>
            <w:r w:rsidR="004455DB">
              <w:rPr>
                <w:noProof/>
                <w:webHidden/>
              </w:rPr>
              <w:fldChar w:fldCharType="end"/>
            </w:r>
          </w:hyperlink>
        </w:p>
        <w:p w:rsidR="004455DB" w:rsidRDefault="002E3EFB">
          <w:pPr>
            <w:pStyle w:val="TM3"/>
            <w:tabs>
              <w:tab w:val="right" w:leader="dot" w:pos="9016"/>
            </w:tabs>
            <w:rPr>
              <w:rFonts w:asciiTheme="minorHAnsi" w:eastAsiaTheme="minorEastAsia" w:hAnsiTheme="minorHAnsi" w:cstheme="minorBidi"/>
              <w:noProof/>
              <w:sz w:val="22"/>
              <w:szCs w:val="22"/>
            </w:rPr>
          </w:pPr>
          <w:hyperlink w:anchor="_Toc485041622" w:history="1">
            <w:r w:rsidR="004455DB" w:rsidRPr="00A47D7B">
              <w:rPr>
                <w:rStyle w:val="Lienhypertexte"/>
                <w:noProof/>
              </w:rPr>
              <w:t>96.3 Equipements de protection</w:t>
            </w:r>
            <w:r w:rsidR="004455DB">
              <w:rPr>
                <w:noProof/>
                <w:webHidden/>
              </w:rPr>
              <w:tab/>
            </w:r>
            <w:r w:rsidR="004455DB">
              <w:rPr>
                <w:noProof/>
                <w:webHidden/>
              </w:rPr>
              <w:fldChar w:fldCharType="begin"/>
            </w:r>
            <w:r w:rsidR="004455DB">
              <w:rPr>
                <w:noProof/>
                <w:webHidden/>
              </w:rPr>
              <w:instrText xml:space="preserve"> PAGEREF _Toc485041622 \h </w:instrText>
            </w:r>
            <w:r w:rsidR="004455DB">
              <w:rPr>
                <w:noProof/>
                <w:webHidden/>
              </w:rPr>
            </w:r>
            <w:r w:rsidR="004455DB">
              <w:rPr>
                <w:noProof/>
                <w:webHidden/>
              </w:rPr>
              <w:fldChar w:fldCharType="separate"/>
            </w:r>
            <w:r w:rsidR="005F0897">
              <w:rPr>
                <w:noProof/>
                <w:webHidden/>
              </w:rPr>
              <w:t>316</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623" w:history="1">
            <w:r w:rsidR="004455DB" w:rsidRPr="00A47D7B">
              <w:rPr>
                <w:rStyle w:val="Lienhypertexte"/>
                <w:noProof/>
              </w:rPr>
              <w:t>96.31 Equipements de protection</w:t>
            </w:r>
            <w:r w:rsidR="004455DB">
              <w:rPr>
                <w:noProof/>
                <w:webHidden/>
              </w:rPr>
              <w:tab/>
            </w:r>
            <w:r w:rsidR="004455DB">
              <w:rPr>
                <w:noProof/>
                <w:webHidden/>
              </w:rPr>
              <w:fldChar w:fldCharType="begin"/>
            </w:r>
            <w:r w:rsidR="004455DB">
              <w:rPr>
                <w:noProof/>
                <w:webHidden/>
              </w:rPr>
              <w:instrText xml:space="preserve"> PAGEREF _Toc485041623 \h </w:instrText>
            </w:r>
            <w:r w:rsidR="004455DB">
              <w:rPr>
                <w:noProof/>
                <w:webHidden/>
              </w:rPr>
            </w:r>
            <w:r w:rsidR="004455DB">
              <w:rPr>
                <w:noProof/>
                <w:webHidden/>
              </w:rPr>
              <w:fldChar w:fldCharType="separate"/>
            </w:r>
            <w:r w:rsidR="005F0897">
              <w:rPr>
                <w:noProof/>
                <w:webHidden/>
              </w:rPr>
              <w:t>316</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624" w:history="1">
            <w:r w:rsidR="004455DB" w:rsidRPr="00A47D7B">
              <w:rPr>
                <w:rStyle w:val="Lienhypertexte"/>
                <w:noProof/>
              </w:rPr>
              <w:t>96.31.1 Equipements de protection</w:t>
            </w:r>
            <w:r w:rsidR="004455DB">
              <w:rPr>
                <w:noProof/>
                <w:webHidden/>
              </w:rPr>
              <w:tab/>
            </w:r>
            <w:r w:rsidR="004455DB">
              <w:rPr>
                <w:noProof/>
                <w:webHidden/>
              </w:rPr>
              <w:fldChar w:fldCharType="begin"/>
            </w:r>
            <w:r w:rsidR="004455DB">
              <w:rPr>
                <w:noProof/>
                <w:webHidden/>
              </w:rPr>
              <w:instrText xml:space="preserve"> PAGEREF _Toc485041624 \h </w:instrText>
            </w:r>
            <w:r w:rsidR="004455DB">
              <w:rPr>
                <w:noProof/>
                <w:webHidden/>
              </w:rPr>
            </w:r>
            <w:r w:rsidR="004455DB">
              <w:rPr>
                <w:noProof/>
                <w:webHidden/>
              </w:rPr>
              <w:fldChar w:fldCharType="separate"/>
            </w:r>
            <w:r w:rsidR="005F0897">
              <w:rPr>
                <w:noProof/>
                <w:webHidden/>
              </w:rPr>
              <w:t>316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25" w:history="1">
            <w:r w:rsidR="004455DB" w:rsidRPr="00A47D7B">
              <w:rPr>
                <w:rStyle w:val="Lienhypertexte"/>
                <w:noProof/>
              </w:rPr>
              <w:t>96.31.1a Bornes / potelets</w:t>
            </w:r>
            <w:r w:rsidR="004455DB">
              <w:rPr>
                <w:noProof/>
                <w:webHidden/>
              </w:rPr>
              <w:tab/>
            </w:r>
            <w:r w:rsidR="004455DB">
              <w:rPr>
                <w:noProof/>
                <w:webHidden/>
              </w:rPr>
              <w:fldChar w:fldCharType="begin"/>
            </w:r>
            <w:r w:rsidR="004455DB">
              <w:rPr>
                <w:noProof/>
                <w:webHidden/>
              </w:rPr>
              <w:instrText xml:space="preserve"> PAGEREF _Toc485041625 \h </w:instrText>
            </w:r>
            <w:r w:rsidR="004455DB">
              <w:rPr>
                <w:noProof/>
                <w:webHidden/>
              </w:rPr>
            </w:r>
            <w:r w:rsidR="004455DB">
              <w:rPr>
                <w:noProof/>
                <w:webHidden/>
              </w:rPr>
              <w:fldChar w:fldCharType="separate"/>
            </w:r>
            <w:r w:rsidR="005F0897">
              <w:rPr>
                <w:noProof/>
                <w:webHidden/>
              </w:rPr>
              <w:t>316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26" w:history="1">
            <w:r w:rsidR="004455DB" w:rsidRPr="00A47D7B">
              <w:rPr>
                <w:rStyle w:val="Lienhypertexte"/>
                <w:noProof/>
              </w:rPr>
              <w:t>96.31.1b Chaîne comme équipement de protection</w:t>
            </w:r>
            <w:r w:rsidR="004455DB">
              <w:rPr>
                <w:noProof/>
                <w:webHidden/>
              </w:rPr>
              <w:tab/>
            </w:r>
            <w:r w:rsidR="004455DB">
              <w:rPr>
                <w:noProof/>
                <w:webHidden/>
              </w:rPr>
              <w:fldChar w:fldCharType="begin"/>
            </w:r>
            <w:r w:rsidR="004455DB">
              <w:rPr>
                <w:noProof/>
                <w:webHidden/>
              </w:rPr>
              <w:instrText xml:space="preserve"> PAGEREF _Toc485041626 \h </w:instrText>
            </w:r>
            <w:r w:rsidR="004455DB">
              <w:rPr>
                <w:noProof/>
                <w:webHidden/>
              </w:rPr>
            </w:r>
            <w:r w:rsidR="004455DB">
              <w:rPr>
                <w:noProof/>
                <w:webHidden/>
              </w:rPr>
              <w:fldChar w:fldCharType="separate"/>
            </w:r>
            <w:r w:rsidR="005F0897">
              <w:rPr>
                <w:noProof/>
                <w:webHidden/>
              </w:rPr>
              <w:t>317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27" w:history="1">
            <w:r w:rsidR="004455DB" w:rsidRPr="00A47D7B">
              <w:rPr>
                <w:rStyle w:val="Lienhypertexte"/>
                <w:noProof/>
              </w:rPr>
              <w:t>96.31.1c Barrière</w:t>
            </w:r>
            <w:r w:rsidR="004455DB">
              <w:rPr>
                <w:noProof/>
                <w:webHidden/>
              </w:rPr>
              <w:tab/>
            </w:r>
            <w:r w:rsidR="004455DB">
              <w:rPr>
                <w:noProof/>
                <w:webHidden/>
              </w:rPr>
              <w:fldChar w:fldCharType="begin"/>
            </w:r>
            <w:r w:rsidR="004455DB">
              <w:rPr>
                <w:noProof/>
                <w:webHidden/>
              </w:rPr>
              <w:instrText xml:space="preserve"> PAGEREF _Toc485041627 \h </w:instrText>
            </w:r>
            <w:r w:rsidR="004455DB">
              <w:rPr>
                <w:noProof/>
                <w:webHidden/>
              </w:rPr>
            </w:r>
            <w:r w:rsidR="004455DB">
              <w:rPr>
                <w:noProof/>
                <w:webHidden/>
              </w:rPr>
              <w:fldChar w:fldCharType="separate"/>
            </w:r>
            <w:r w:rsidR="005F0897">
              <w:rPr>
                <w:noProof/>
                <w:webHidden/>
              </w:rPr>
              <w:t>317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28" w:history="1">
            <w:r w:rsidR="004455DB" w:rsidRPr="00A47D7B">
              <w:rPr>
                <w:rStyle w:val="Lienhypertexte"/>
                <w:noProof/>
              </w:rPr>
              <w:t>96.31.1d Grilles pour protection d'arbres</w:t>
            </w:r>
            <w:r w:rsidR="004455DB">
              <w:rPr>
                <w:noProof/>
                <w:webHidden/>
              </w:rPr>
              <w:tab/>
            </w:r>
            <w:r w:rsidR="004455DB">
              <w:rPr>
                <w:noProof/>
                <w:webHidden/>
              </w:rPr>
              <w:fldChar w:fldCharType="begin"/>
            </w:r>
            <w:r w:rsidR="004455DB">
              <w:rPr>
                <w:noProof/>
                <w:webHidden/>
              </w:rPr>
              <w:instrText xml:space="preserve"> PAGEREF _Toc485041628 \h </w:instrText>
            </w:r>
            <w:r w:rsidR="004455DB">
              <w:rPr>
                <w:noProof/>
                <w:webHidden/>
              </w:rPr>
            </w:r>
            <w:r w:rsidR="004455DB">
              <w:rPr>
                <w:noProof/>
                <w:webHidden/>
              </w:rPr>
              <w:fldChar w:fldCharType="separate"/>
            </w:r>
            <w:r w:rsidR="005F0897">
              <w:rPr>
                <w:noProof/>
                <w:webHidden/>
              </w:rPr>
              <w:t>317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29" w:history="1">
            <w:r w:rsidR="004455DB" w:rsidRPr="00A47D7B">
              <w:rPr>
                <w:rStyle w:val="Lienhypertexte"/>
                <w:noProof/>
              </w:rPr>
              <w:t>96.31.1e Corsets pour protection d'arbres</w:t>
            </w:r>
            <w:r w:rsidR="004455DB">
              <w:rPr>
                <w:noProof/>
                <w:webHidden/>
              </w:rPr>
              <w:tab/>
            </w:r>
            <w:r w:rsidR="004455DB">
              <w:rPr>
                <w:noProof/>
                <w:webHidden/>
              </w:rPr>
              <w:fldChar w:fldCharType="begin"/>
            </w:r>
            <w:r w:rsidR="004455DB">
              <w:rPr>
                <w:noProof/>
                <w:webHidden/>
              </w:rPr>
              <w:instrText xml:space="preserve"> PAGEREF _Toc485041629 \h </w:instrText>
            </w:r>
            <w:r w:rsidR="004455DB">
              <w:rPr>
                <w:noProof/>
                <w:webHidden/>
              </w:rPr>
            </w:r>
            <w:r w:rsidR="004455DB">
              <w:rPr>
                <w:noProof/>
                <w:webHidden/>
              </w:rPr>
              <w:fldChar w:fldCharType="separate"/>
            </w:r>
            <w:r w:rsidR="005F0897">
              <w:rPr>
                <w:noProof/>
                <w:webHidden/>
              </w:rPr>
              <w:t>318</w:t>
            </w:r>
            <w:r w:rsidR="004455DB">
              <w:rPr>
                <w:noProof/>
                <w:webHidden/>
              </w:rPr>
              <w:fldChar w:fldCharType="end"/>
            </w:r>
          </w:hyperlink>
        </w:p>
        <w:p w:rsidR="004455DB" w:rsidRDefault="002E3EFB">
          <w:pPr>
            <w:pStyle w:val="TM3"/>
            <w:tabs>
              <w:tab w:val="right" w:leader="dot" w:pos="9016"/>
            </w:tabs>
            <w:rPr>
              <w:rFonts w:asciiTheme="minorHAnsi" w:eastAsiaTheme="minorEastAsia" w:hAnsiTheme="minorHAnsi" w:cstheme="minorBidi"/>
              <w:noProof/>
              <w:sz w:val="22"/>
              <w:szCs w:val="22"/>
            </w:rPr>
          </w:pPr>
          <w:hyperlink w:anchor="_Toc485041630" w:history="1">
            <w:r w:rsidR="004455DB" w:rsidRPr="00A47D7B">
              <w:rPr>
                <w:rStyle w:val="Lienhypertexte"/>
                <w:noProof/>
              </w:rPr>
              <w:t>96.4 Equipements de signalisation et d'information</w:t>
            </w:r>
            <w:r w:rsidR="004455DB">
              <w:rPr>
                <w:noProof/>
                <w:webHidden/>
              </w:rPr>
              <w:tab/>
            </w:r>
            <w:r w:rsidR="004455DB">
              <w:rPr>
                <w:noProof/>
                <w:webHidden/>
              </w:rPr>
              <w:fldChar w:fldCharType="begin"/>
            </w:r>
            <w:r w:rsidR="004455DB">
              <w:rPr>
                <w:noProof/>
                <w:webHidden/>
              </w:rPr>
              <w:instrText xml:space="preserve"> PAGEREF _Toc485041630 \h </w:instrText>
            </w:r>
            <w:r w:rsidR="004455DB">
              <w:rPr>
                <w:noProof/>
                <w:webHidden/>
              </w:rPr>
            </w:r>
            <w:r w:rsidR="004455DB">
              <w:rPr>
                <w:noProof/>
                <w:webHidden/>
              </w:rPr>
              <w:fldChar w:fldCharType="separate"/>
            </w:r>
            <w:r w:rsidR="005F0897">
              <w:rPr>
                <w:noProof/>
                <w:webHidden/>
              </w:rPr>
              <w:t>319</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631" w:history="1">
            <w:r w:rsidR="004455DB" w:rsidRPr="00A47D7B">
              <w:rPr>
                <w:rStyle w:val="Lienhypertexte"/>
                <w:noProof/>
              </w:rPr>
              <w:t>96.41 Signalisation routière</w:t>
            </w:r>
            <w:r w:rsidR="004455DB">
              <w:rPr>
                <w:noProof/>
                <w:webHidden/>
              </w:rPr>
              <w:tab/>
            </w:r>
            <w:r w:rsidR="004455DB">
              <w:rPr>
                <w:noProof/>
                <w:webHidden/>
              </w:rPr>
              <w:fldChar w:fldCharType="begin"/>
            </w:r>
            <w:r w:rsidR="004455DB">
              <w:rPr>
                <w:noProof/>
                <w:webHidden/>
              </w:rPr>
              <w:instrText xml:space="preserve"> PAGEREF _Toc485041631 \h </w:instrText>
            </w:r>
            <w:r w:rsidR="004455DB">
              <w:rPr>
                <w:noProof/>
                <w:webHidden/>
              </w:rPr>
            </w:r>
            <w:r w:rsidR="004455DB">
              <w:rPr>
                <w:noProof/>
                <w:webHidden/>
              </w:rPr>
              <w:fldChar w:fldCharType="separate"/>
            </w:r>
            <w:r w:rsidR="005F0897">
              <w:rPr>
                <w:noProof/>
                <w:webHidden/>
              </w:rPr>
              <w:t>319</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632" w:history="1">
            <w:r w:rsidR="004455DB" w:rsidRPr="00A47D7B">
              <w:rPr>
                <w:rStyle w:val="Lienhypertexte"/>
                <w:noProof/>
              </w:rPr>
              <w:t>96.41.1 Signalisation verticale</w:t>
            </w:r>
            <w:r w:rsidR="004455DB">
              <w:rPr>
                <w:noProof/>
                <w:webHidden/>
              </w:rPr>
              <w:tab/>
            </w:r>
            <w:r w:rsidR="004455DB">
              <w:rPr>
                <w:noProof/>
                <w:webHidden/>
              </w:rPr>
              <w:fldChar w:fldCharType="begin"/>
            </w:r>
            <w:r w:rsidR="004455DB">
              <w:rPr>
                <w:noProof/>
                <w:webHidden/>
              </w:rPr>
              <w:instrText xml:space="preserve"> PAGEREF _Toc485041632 \h </w:instrText>
            </w:r>
            <w:r w:rsidR="004455DB">
              <w:rPr>
                <w:noProof/>
                <w:webHidden/>
              </w:rPr>
            </w:r>
            <w:r w:rsidR="004455DB">
              <w:rPr>
                <w:noProof/>
                <w:webHidden/>
              </w:rPr>
              <w:fldChar w:fldCharType="separate"/>
            </w:r>
            <w:r w:rsidR="005F0897">
              <w:rPr>
                <w:noProof/>
                <w:webHidden/>
              </w:rPr>
              <w:t>319</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33" w:history="1">
            <w:r w:rsidR="004455DB" w:rsidRPr="00A47D7B">
              <w:rPr>
                <w:rStyle w:val="Lienhypertexte"/>
                <w:noProof/>
              </w:rPr>
              <w:t>96.41.1a Panneau pour signalisation routière verticale</w:t>
            </w:r>
            <w:r w:rsidR="004455DB">
              <w:rPr>
                <w:noProof/>
                <w:webHidden/>
              </w:rPr>
              <w:tab/>
            </w:r>
            <w:r w:rsidR="004455DB">
              <w:rPr>
                <w:noProof/>
                <w:webHidden/>
              </w:rPr>
              <w:fldChar w:fldCharType="begin"/>
            </w:r>
            <w:r w:rsidR="004455DB">
              <w:rPr>
                <w:noProof/>
                <w:webHidden/>
              </w:rPr>
              <w:instrText xml:space="preserve"> PAGEREF _Toc485041633 \h </w:instrText>
            </w:r>
            <w:r w:rsidR="004455DB">
              <w:rPr>
                <w:noProof/>
                <w:webHidden/>
              </w:rPr>
            </w:r>
            <w:r w:rsidR="004455DB">
              <w:rPr>
                <w:noProof/>
                <w:webHidden/>
              </w:rPr>
              <w:fldChar w:fldCharType="separate"/>
            </w:r>
            <w:r w:rsidR="005F0897">
              <w:rPr>
                <w:noProof/>
                <w:webHidden/>
              </w:rPr>
              <w:t>319</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34" w:history="1">
            <w:r w:rsidR="004455DB" w:rsidRPr="00A47D7B">
              <w:rPr>
                <w:rStyle w:val="Lienhypertexte"/>
                <w:noProof/>
              </w:rPr>
              <w:t>96.41.1b Poteau pour signalisation routière verticale</w:t>
            </w:r>
            <w:r w:rsidR="004455DB">
              <w:rPr>
                <w:noProof/>
                <w:webHidden/>
              </w:rPr>
              <w:tab/>
            </w:r>
            <w:r w:rsidR="004455DB">
              <w:rPr>
                <w:noProof/>
                <w:webHidden/>
              </w:rPr>
              <w:fldChar w:fldCharType="begin"/>
            </w:r>
            <w:r w:rsidR="004455DB">
              <w:rPr>
                <w:noProof/>
                <w:webHidden/>
              </w:rPr>
              <w:instrText xml:space="preserve"> PAGEREF _Toc485041634 \h </w:instrText>
            </w:r>
            <w:r w:rsidR="004455DB">
              <w:rPr>
                <w:noProof/>
                <w:webHidden/>
              </w:rPr>
            </w:r>
            <w:r w:rsidR="004455DB">
              <w:rPr>
                <w:noProof/>
                <w:webHidden/>
              </w:rPr>
              <w:fldChar w:fldCharType="separate"/>
            </w:r>
            <w:r w:rsidR="005F0897">
              <w:rPr>
                <w:noProof/>
                <w:webHidden/>
              </w:rPr>
              <w:t>319</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35" w:history="1">
            <w:r w:rsidR="004455DB" w:rsidRPr="00A47D7B">
              <w:rPr>
                <w:rStyle w:val="Lienhypertexte"/>
                <w:noProof/>
              </w:rPr>
              <w:t>96.41.1c Fondation pour signalisation routière verticale</w:t>
            </w:r>
            <w:r w:rsidR="004455DB">
              <w:rPr>
                <w:noProof/>
                <w:webHidden/>
              </w:rPr>
              <w:tab/>
            </w:r>
            <w:r w:rsidR="004455DB">
              <w:rPr>
                <w:noProof/>
                <w:webHidden/>
              </w:rPr>
              <w:fldChar w:fldCharType="begin"/>
            </w:r>
            <w:r w:rsidR="004455DB">
              <w:rPr>
                <w:noProof/>
                <w:webHidden/>
              </w:rPr>
              <w:instrText xml:space="preserve"> PAGEREF _Toc485041635 \h </w:instrText>
            </w:r>
            <w:r w:rsidR="004455DB">
              <w:rPr>
                <w:noProof/>
                <w:webHidden/>
              </w:rPr>
            </w:r>
            <w:r w:rsidR="004455DB">
              <w:rPr>
                <w:noProof/>
                <w:webHidden/>
              </w:rPr>
              <w:fldChar w:fldCharType="separate"/>
            </w:r>
            <w:r w:rsidR="005F0897">
              <w:rPr>
                <w:noProof/>
                <w:webHidden/>
              </w:rPr>
              <w:t>320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36" w:history="1">
            <w:r w:rsidR="004455DB" w:rsidRPr="00A47D7B">
              <w:rPr>
                <w:rStyle w:val="Lienhypertexte"/>
                <w:noProof/>
              </w:rPr>
              <w:t>96.41.1d Signalisation routière verticale de réemploi</w:t>
            </w:r>
            <w:r w:rsidR="004455DB">
              <w:rPr>
                <w:noProof/>
                <w:webHidden/>
              </w:rPr>
              <w:tab/>
            </w:r>
            <w:r w:rsidR="004455DB">
              <w:rPr>
                <w:noProof/>
                <w:webHidden/>
              </w:rPr>
              <w:fldChar w:fldCharType="begin"/>
            </w:r>
            <w:r w:rsidR="004455DB">
              <w:rPr>
                <w:noProof/>
                <w:webHidden/>
              </w:rPr>
              <w:instrText xml:space="preserve"> PAGEREF _Toc485041636 \h </w:instrText>
            </w:r>
            <w:r w:rsidR="004455DB">
              <w:rPr>
                <w:noProof/>
                <w:webHidden/>
              </w:rPr>
            </w:r>
            <w:r w:rsidR="004455DB">
              <w:rPr>
                <w:noProof/>
                <w:webHidden/>
              </w:rPr>
              <w:fldChar w:fldCharType="separate"/>
            </w:r>
            <w:r w:rsidR="005F0897">
              <w:rPr>
                <w:noProof/>
                <w:webHidden/>
              </w:rPr>
              <w:t>320</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637" w:history="1">
            <w:r w:rsidR="004455DB" w:rsidRPr="00A47D7B">
              <w:rPr>
                <w:rStyle w:val="Lienhypertexte"/>
                <w:noProof/>
              </w:rPr>
              <w:t>96.41.2 Signalisation horizontale</w:t>
            </w:r>
            <w:r w:rsidR="004455DB">
              <w:rPr>
                <w:noProof/>
                <w:webHidden/>
              </w:rPr>
              <w:tab/>
            </w:r>
            <w:r w:rsidR="004455DB">
              <w:rPr>
                <w:noProof/>
                <w:webHidden/>
              </w:rPr>
              <w:fldChar w:fldCharType="begin"/>
            </w:r>
            <w:r w:rsidR="004455DB">
              <w:rPr>
                <w:noProof/>
                <w:webHidden/>
              </w:rPr>
              <w:instrText xml:space="preserve"> PAGEREF _Toc485041637 \h </w:instrText>
            </w:r>
            <w:r w:rsidR="004455DB">
              <w:rPr>
                <w:noProof/>
                <w:webHidden/>
              </w:rPr>
            </w:r>
            <w:r w:rsidR="004455DB">
              <w:rPr>
                <w:noProof/>
                <w:webHidden/>
              </w:rPr>
              <w:fldChar w:fldCharType="separate"/>
            </w:r>
            <w:r w:rsidR="005F0897">
              <w:rPr>
                <w:noProof/>
                <w:webHidden/>
              </w:rPr>
              <w:t>320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38" w:history="1">
            <w:r w:rsidR="004455DB" w:rsidRPr="00A47D7B">
              <w:rPr>
                <w:rStyle w:val="Lienhypertexte"/>
                <w:noProof/>
              </w:rPr>
              <w:t>96.41.2a Marquage sol pour signalisation routière horizontale</w:t>
            </w:r>
            <w:r w:rsidR="004455DB">
              <w:rPr>
                <w:noProof/>
                <w:webHidden/>
              </w:rPr>
              <w:tab/>
            </w:r>
            <w:r w:rsidR="004455DB">
              <w:rPr>
                <w:noProof/>
                <w:webHidden/>
              </w:rPr>
              <w:fldChar w:fldCharType="begin"/>
            </w:r>
            <w:r w:rsidR="004455DB">
              <w:rPr>
                <w:noProof/>
                <w:webHidden/>
              </w:rPr>
              <w:instrText xml:space="preserve"> PAGEREF _Toc485041638 \h </w:instrText>
            </w:r>
            <w:r w:rsidR="004455DB">
              <w:rPr>
                <w:noProof/>
                <w:webHidden/>
              </w:rPr>
            </w:r>
            <w:r w:rsidR="004455DB">
              <w:rPr>
                <w:noProof/>
                <w:webHidden/>
              </w:rPr>
              <w:fldChar w:fldCharType="separate"/>
            </w:r>
            <w:r w:rsidR="005F0897">
              <w:rPr>
                <w:noProof/>
                <w:webHidden/>
              </w:rPr>
              <w:t>321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39" w:history="1">
            <w:r w:rsidR="004455DB" w:rsidRPr="00A47D7B">
              <w:rPr>
                <w:rStyle w:val="Lienhypertexte"/>
                <w:noProof/>
              </w:rPr>
              <w:t>96.41.2b Pictogrammes pour signalisation routière horizontale</w:t>
            </w:r>
            <w:r w:rsidR="004455DB">
              <w:rPr>
                <w:noProof/>
                <w:webHidden/>
              </w:rPr>
              <w:tab/>
            </w:r>
            <w:r w:rsidR="004455DB">
              <w:rPr>
                <w:noProof/>
                <w:webHidden/>
              </w:rPr>
              <w:fldChar w:fldCharType="begin"/>
            </w:r>
            <w:r w:rsidR="004455DB">
              <w:rPr>
                <w:noProof/>
                <w:webHidden/>
              </w:rPr>
              <w:instrText xml:space="preserve"> PAGEREF _Toc485041639 \h </w:instrText>
            </w:r>
            <w:r w:rsidR="004455DB">
              <w:rPr>
                <w:noProof/>
                <w:webHidden/>
              </w:rPr>
            </w:r>
            <w:r w:rsidR="004455DB">
              <w:rPr>
                <w:noProof/>
                <w:webHidden/>
              </w:rPr>
              <w:fldChar w:fldCharType="separate"/>
            </w:r>
            <w:r w:rsidR="005F0897">
              <w:rPr>
                <w:noProof/>
                <w:webHidden/>
              </w:rPr>
              <w:t>328</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640" w:history="1">
            <w:r w:rsidR="004455DB" w:rsidRPr="00A47D7B">
              <w:rPr>
                <w:rStyle w:val="Lienhypertexte"/>
                <w:noProof/>
              </w:rPr>
              <w:t>96.42 Signalétique</w:t>
            </w:r>
            <w:r w:rsidR="004455DB">
              <w:rPr>
                <w:noProof/>
                <w:webHidden/>
              </w:rPr>
              <w:tab/>
            </w:r>
            <w:r w:rsidR="004455DB">
              <w:rPr>
                <w:noProof/>
                <w:webHidden/>
              </w:rPr>
              <w:fldChar w:fldCharType="begin"/>
            </w:r>
            <w:r w:rsidR="004455DB">
              <w:rPr>
                <w:noProof/>
                <w:webHidden/>
              </w:rPr>
              <w:instrText xml:space="preserve"> PAGEREF _Toc485041640 \h </w:instrText>
            </w:r>
            <w:r w:rsidR="004455DB">
              <w:rPr>
                <w:noProof/>
                <w:webHidden/>
              </w:rPr>
            </w:r>
            <w:r w:rsidR="004455DB">
              <w:rPr>
                <w:noProof/>
                <w:webHidden/>
              </w:rPr>
              <w:fldChar w:fldCharType="separate"/>
            </w:r>
            <w:r w:rsidR="005F0897">
              <w:rPr>
                <w:noProof/>
                <w:webHidden/>
              </w:rPr>
              <w:t>331</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641" w:history="1">
            <w:r w:rsidR="004455DB" w:rsidRPr="00A47D7B">
              <w:rPr>
                <w:rStyle w:val="Lienhypertexte"/>
                <w:noProof/>
              </w:rPr>
              <w:t>96.42.1 Signalétique verticale</w:t>
            </w:r>
            <w:r w:rsidR="004455DB">
              <w:rPr>
                <w:noProof/>
                <w:webHidden/>
              </w:rPr>
              <w:tab/>
            </w:r>
            <w:r w:rsidR="004455DB">
              <w:rPr>
                <w:noProof/>
                <w:webHidden/>
              </w:rPr>
              <w:fldChar w:fldCharType="begin"/>
            </w:r>
            <w:r w:rsidR="004455DB">
              <w:rPr>
                <w:noProof/>
                <w:webHidden/>
              </w:rPr>
              <w:instrText xml:space="preserve"> PAGEREF _Toc485041641 \h </w:instrText>
            </w:r>
            <w:r w:rsidR="004455DB">
              <w:rPr>
                <w:noProof/>
                <w:webHidden/>
              </w:rPr>
            </w:r>
            <w:r w:rsidR="004455DB">
              <w:rPr>
                <w:noProof/>
                <w:webHidden/>
              </w:rPr>
              <w:fldChar w:fldCharType="separate"/>
            </w:r>
            <w:r w:rsidR="005F0897">
              <w:rPr>
                <w:noProof/>
                <w:webHidden/>
              </w:rPr>
              <w:t>331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42" w:history="1">
            <w:r w:rsidR="004455DB" w:rsidRPr="00A47D7B">
              <w:rPr>
                <w:rStyle w:val="Lienhypertexte"/>
                <w:noProof/>
              </w:rPr>
              <w:t>96.42.1a Panneau pour signalétique</w:t>
            </w:r>
            <w:r w:rsidR="004455DB">
              <w:rPr>
                <w:noProof/>
                <w:webHidden/>
              </w:rPr>
              <w:tab/>
            </w:r>
            <w:r w:rsidR="004455DB">
              <w:rPr>
                <w:noProof/>
                <w:webHidden/>
              </w:rPr>
              <w:fldChar w:fldCharType="begin"/>
            </w:r>
            <w:r w:rsidR="004455DB">
              <w:rPr>
                <w:noProof/>
                <w:webHidden/>
              </w:rPr>
              <w:instrText xml:space="preserve"> PAGEREF _Toc485041642 \h </w:instrText>
            </w:r>
            <w:r w:rsidR="004455DB">
              <w:rPr>
                <w:noProof/>
                <w:webHidden/>
              </w:rPr>
            </w:r>
            <w:r w:rsidR="004455DB">
              <w:rPr>
                <w:noProof/>
                <w:webHidden/>
              </w:rPr>
              <w:fldChar w:fldCharType="separate"/>
            </w:r>
            <w:r w:rsidR="005F0897">
              <w:rPr>
                <w:noProof/>
                <w:webHidden/>
              </w:rPr>
              <w:t>331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43" w:history="1">
            <w:r w:rsidR="004455DB" w:rsidRPr="00A47D7B">
              <w:rPr>
                <w:rStyle w:val="Lienhypertexte"/>
                <w:noProof/>
              </w:rPr>
              <w:t>96.42.1b Poteau pour signalétique</w:t>
            </w:r>
            <w:r w:rsidR="004455DB">
              <w:rPr>
                <w:noProof/>
                <w:webHidden/>
              </w:rPr>
              <w:tab/>
            </w:r>
            <w:r w:rsidR="004455DB">
              <w:rPr>
                <w:noProof/>
                <w:webHidden/>
              </w:rPr>
              <w:fldChar w:fldCharType="begin"/>
            </w:r>
            <w:r w:rsidR="004455DB">
              <w:rPr>
                <w:noProof/>
                <w:webHidden/>
              </w:rPr>
              <w:instrText xml:space="preserve"> PAGEREF _Toc485041643 \h </w:instrText>
            </w:r>
            <w:r w:rsidR="004455DB">
              <w:rPr>
                <w:noProof/>
                <w:webHidden/>
              </w:rPr>
            </w:r>
            <w:r w:rsidR="004455DB">
              <w:rPr>
                <w:noProof/>
                <w:webHidden/>
              </w:rPr>
              <w:fldChar w:fldCharType="separate"/>
            </w:r>
            <w:r w:rsidR="005F0897">
              <w:rPr>
                <w:noProof/>
                <w:webHidden/>
              </w:rPr>
              <w:t>331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44" w:history="1">
            <w:r w:rsidR="004455DB" w:rsidRPr="00A47D7B">
              <w:rPr>
                <w:rStyle w:val="Lienhypertexte"/>
                <w:noProof/>
              </w:rPr>
              <w:t>96.42.1c Fondation pour signalétique</w:t>
            </w:r>
            <w:r w:rsidR="004455DB">
              <w:rPr>
                <w:noProof/>
                <w:webHidden/>
              </w:rPr>
              <w:tab/>
            </w:r>
            <w:r w:rsidR="004455DB">
              <w:rPr>
                <w:noProof/>
                <w:webHidden/>
              </w:rPr>
              <w:fldChar w:fldCharType="begin"/>
            </w:r>
            <w:r w:rsidR="004455DB">
              <w:rPr>
                <w:noProof/>
                <w:webHidden/>
              </w:rPr>
              <w:instrText xml:space="preserve"> PAGEREF _Toc485041644 \h </w:instrText>
            </w:r>
            <w:r w:rsidR="004455DB">
              <w:rPr>
                <w:noProof/>
                <w:webHidden/>
              </w:rPr>
            </w:r>
            <w:r w:rsidR="004455DB">
              <w:rPr>
                <w:noProof/>
                <w:webHidden/>
              </w:rPr>
              <w:fldChar w:fldCharType="separate"/>
            </w:r>
            <w:r w:rsidR="005F0897">
              <w:rPr>
                <w:noProof/>
                <w:webHidden/>
              </w:rPr>
              <w:t>331</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45" w:history="1">
            <w:r w:rsidR="004455DB" w:rsidRPr="00A47D7B">
              <w:rPr>
                <w:rStyle w:val="Lienhypertexte"/>
                <w:noProof/>
              </w:rPr>
              <w:t>96.42.1d Signalétique de réemploi</w:t>
            </w:r>
            <w:r w:rsidR="004455DB">
              <w:rPr>
                <w:noProof/>
                <w:webHidden/>
              </w:rPr>
              <w:tab/>
            </w:r>
            <w:r w:rsidR="004455DB">
              <w:rPr>
                <w:noProof/>
                <w:webHidden/>
              </w:rPr>
              <w:fldChar w:fldCharType="begin"/>
            </w:r>
            <w:r w:rsidR="004455DB">
              <w:rPr>
                <w:noProof/>
                <w:webHidden/>
              </w:rPr>
              <w:instrText xml:space="preserve"> PAGEREF _Toc485041645 \h </w:instrText>
            </w:r>
            <w:r w:rsidR="004455DB">
              <w:rPr>
                <w:noProof/>
                <w:webHidden/>
              </w:rPr>
            </w:r>
            <w:r w:rsidR="004455DB">
              <w:rPr>
                <w:noProof/>
                <w:webHidden/>
              </w:rPr>
              <w:fldChar w:fldCharType="separate"/>
            </w:r>
            <w:r w:rsidR="005F0897">
              <w:rPr>
                <w:noProof/>
                <w:webHidden/>
              </w:rPr>
              <w:t>331</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646" w:history="1">
            <w:r w:rsidR="004455DB" w:rsidRPr="00A47D7B">
              <w:rPr>
                <w:rStyle w:val="Lienhypertexte"/>
                <w:noProof/>
              </w:rPr>
              <w:t>96.42.2 Signalétique horizontale</w:t>
            </w:r>
            <w:r w:rsidR="004455DB">
              <w:rPr>
                <w:noProof/>
                <w:webHidden/>
              </w:rPr>
              <w:tab/>
            </w:r>
            <w:r w:rsidR="004455DB">
              <w:rPr>
                <w:noProof/>
                <w:webHidden/>
              </w:rPr>
              <w:fldChar w:fldCharType="begin"/>
            </w:r>
            <w:r w:rsidR="004455DB">
              <w:rPr>
                <w:noProof/>
                <w:webHidden/>
              </w:rPr>
              <w:instrText xml:space="preserve"> PAGEREF _Toc485041646 \h </w:instrText>
            </w:r>
            <w:r w:rsidR="004455DB">
              <w:rPr>
                <w:noProof/>
                <w:webHidden/>
              </w:rPr>
            </w:r>
            <w:r w:rsidR="004455DB">
              <w:rPr>
                <w:noProof/>
                <w:webHidden/>
              </w:rPr>
              <w:fldChar w:fldCharType="separate"/>
            </w:r>
            <w:r w:rsidR="005F0897">
              <w:rPr>
                <w:noProof/>
                <w:webHidden/>
              </w:rPr>
              <w:t>332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47" w:history="1">
            <w:r w:rsidR="004455DB" w:rsidRPr="00A47D7B">
              <w:rPr>
                <w:rStyle w:val="Lienhypertexte"/>
                <w:noProof/>
              </w:rPr>
              <w:t>96.42.2a Marquage sol pour signalétique horizontale</w:t>
            </w:r>
            <w:r w:rsidR="004455DB">
              <w:rPr>
                <w:noProof/>
                <w:webHidden/>
              </w:rPr>
              <w:tab/>
            </w:r>
            <w:r w:rsidR="004455DB">
              <w:rPr>
                <w:noProof/>
                <w:webHidden/>
              </w:rPr>
              <w:fldChar w:fldCharType="begin"/>
            </w:r>
            <w:r w:rsidR="004455DB">
              <w:rPr>
                <w:noProof/>
                <w:webHidden/>
              </w:rPr>
              <w:instrText xml:space="preserve"> PAGEREF _Toc485041647 \h </w:instrText>
            </w:r>
            <w:r w:rsidR="004455DB">
              <w:rPr>
                <w:noProof/>
                <w:webHidden/>
              </w:rPr>
            </w:r>
            <w:r w:rsidR="004455DB">
              <w:rPr>
                <w:noProof/>
                <w:webHidden/>
              </w:rPr>
              <w:fldChar w:fldCharType="separate"/>
            </w:r>
            <w:r w:rsidR="005F0897">
              <w:rPr>
                <w:noProof/>
                <w:webHidden/>
              </w:rPr>
              <w:t>332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48" w:history="1">
            <w:r w:rsidR="004455DB" w:rsidRPr="00A47D7B">
              <w:rPr>
                <w:rStyle w:val="Lienhypertexte"/>
                <w:noProof/>
              </w:rPr>
              <w:t>96.42.2b Pictogrammes pour signalétique horizontale</w:t>
            </w:r>
            <w:r w:rsidR="004455DB">
              <w:rPr>
                <w:noProof/>
                <w:webHidden/>
              </w:rPr>
              <w:tab/>
            </w:r>
            <w:r w:rsidR="004455DB">
              <w:rPr>
                <w:noProof/>
                <w:webHidden/>
              </w:rPr>
              <w:fldChar w:fldCharType="begin"/>
            </w:r>
            <w:r w:rsidR="004455DB">
              <w:rPr>
                <w:noProof/>
                <w:webHidden/>
              </w:rPr>
              <w:instrText xml:space="preserve"> PAGEREF _Toc485041648 \h </w:instrText>
            </w:r>
            <w:r w:rsidR="004455DB">
              <w:rPr>
                <w:noProof/>
                <w:webHidden/>
              </w:rPr>
            </w:r>
            <w:r w:rsidR="004455DB">
              <w:rPr>
                <w:noProof/>
                <w:webHidden/>
              </w:rPr>
              <w:fldChar w:fldCharType="separate"/>
            </w:r>
            <w:r w:rsidR="005F0897">
              <w:rPr>
                <w:noProof/>
                <w:webHidden/>
              </w:rPr>
              <w:t>332</w:t>
            </w:r>
            <w:r w:rsidR="004455DB">
              <w:rPr>
                <w:noProof/>
                <w:webHidden/>
              </w:rPr>
              <w:fldChar w:fldCharType="end"/>
            </w:r>
          </w:hyperlink>
        </w:p>
        <w:p w:rsidR="004455DB" w:rsidRDefault="002E3EFB">
          <w:pPr>
            <w:pStyle w:val="TM3"/>
            <w:tabs>
              <w:tab w:val="right" w:leader="dot" w:pos="9016"/>
            </w:tabs>
            <w:rPr>
              <w:rFonts w:asciiTheme="minorHAnsi" w:eastAsiaTheme="minorEastAsia" w:hAnsiTheme="minorHAnsi" w:cstheme="minorBidi"/>
              <w:noProof/>
              <w:sz w:val="22"/>
              <w:szCs w:val="22"/>
            </w:rPr>
          </w:pPr>
          <w:hyperlink w:anchor="_Toc485041649" w:history="1">
            <w:r w:rsidR="004455DB" w:rsidRPr="00A47D7B">
              <w:rPr>
                <w:rStyle w:val="Lienhypertexte"/>
                <w:noProof/>
              </w:rPr>
              <w:t>96.5 Mobiliers et équipements extérieurs - Rénovation</w:t>
            </w:r>
            <w:r w:rsidR="004455DB">
              <w:rPr>
                <w:noProof/>
                <w:webHidden/>
              </w:rPr>
              <w:tab/>
            </w:r>
            <w:r w:rsidR="004455DB">
              <w:rPr>
                <w:noProof/>
                <w:webHidden/>
              </w:rPr>
              <w:fldChar w:fldCharType="begin"/>
            </w:r>
            <w:r w:rsidR="004455DB">
              <w:rPr>
                <w:noProof/>
                <w:webHidden/>
              </w:rPr>
              <w:instrText xml:space="preserve"> PAGEREF _Toc485041649 \h </w:instrText>
            </w:r>
            <w:r w:rsidR="004455DB">
              <w:rPr>
                <w:noProof/>
                <w:webHidden/>
              </w:rPr>
            </w:r>
            <w:r w:rsidR="004455DB">
              <w:rPr>
                <w:noProof/>
                <w:webHidden/>
              </w:rPr>
              <w:fldChar w:fldCharType="separate"/>
            </w:r>
            <w:r w:rsidR="005F0897">
              <w:rPr>
                <w:noProof/>
                <w:webHidden/>
              </w:rPr>
              <w:t>332</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650" w:history="1">
            <w:r w:rsidR="004455DB" w:rsidRPr="00A47D7B">
              <w:rPr>
                <w:rStyle w:val="Lienhypertexte"/>
                <w:noProof/>
              </w:rPr>
              <w:t>96.51 Mobiliers et équipements extérieurs - Rénovation</w:t>
            </w:r>
            <w:r w:rsidR="004455DB">
              <w:rPr>
                <w:noProof/>
                <w:webHidden/>
              </w:rPr>
              <w:tab/>
            </w:r>
            <w:r w:rsidR="004455DB">
              <w:rPr>
                <w:noProof/>
                <w:webHidden/>
              </w:rPr>
              <w:fldChar w:fldCharType="begin"/>
            </w:r>
            <w:r w:rsidR="004455DB">
              <w:rPr>
                <w:noProof/>
                <w:webHidden/>
              </w:rPr>
              <w:instrText xml:space="preserve"> PAGEREF _Toc485041650 \h </w:instrText>
            </w:r>
            <w:r w:rsidR="004455DB">
              <w:rPr>
                <w:noProof/>
                <w:webHidden/>
              </w:rPr>
            </w:r>
            <w:r w:rsidR="004455DB">
              <w:rPr>
                <w:noProof/>
                <w:webHidden/>
              </w:rPr>
              <w:fldChar w:fldCharType="separate"/>
            </w:r>
            <w:r w:rsidR="005F0897">
              <w:rPr>
                <w:noProof/>
                <w:webHidden/>
              </w:rPr>
              <w:t>332</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651" w:history="1">
            <w:r w:rsidR="004455DB" w:rsidRPr="00A47D7B">
              <w:rPr>
                <w:rStyle w:val="Lienhypertexte"/>
                <w:noProof/>
              </w:rPr>
              <w:t>96.51.1 Mobiliers et équipements extérieurs - Rénovation</w:t>
            </w:r>
            <w:r w:rsidR="004455DB">
              <w:rPr>
                <w:noProof/>
                <w:webHidden/>
              </w:rPr>
              <w:tab/>
            </w:r>
            <w:r w:rsidR="004455DB">
              <w:rPr>
                <w:noProof/>
                <w:webHidden/>
              </w:rPr>
              <w:fldChar w:fldCharType="begin"/>
            </w:r>
            <w:r w:rsidR="004455DB">
              <w:rPr>
                <w:noProof/>
                <w:webHidden/>
              </w:rPr>
              <w:instrText xml:space="preserve"> PAGEREF _Toc485041651 \h </w:instrText>
            </w:r>
            <w:r w:rsidR="004455DB">
              <w:rPr>
                <w:noProof/>
                <w:webHidden/>
              </w:rPr>
            </w:r>
            <w:r w:rsidR="004455DB">
              <w:rPr>
                <w:noProof/>
                <w:webHidden/>
              </w:rPr>
              <w:fldChar w:fldCharType="separate"/>
            </w:r>
            <w:r w:rsidR="005F0897">
              <w:rPr>
                <w:noProof/>
                <w:webHidden/>
              </w:rPr>
              <w:t>332</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52" w:history="1">
            <w:r w:rsidR="004455DB" w:rsidRPr="00A47D7B">
              <w:rPr>
                <w:rStyle w:val="Lienhypertexte"/>
                <w:noProof/>
              </w:rPr>
              <w:t>96.51.1a Mobiliers et équipements extérieurs - Rénovation</w:t>
            </w:r>
            <w:r w:rsidR="004455DB">
              <w:rPr>
                <w:noProof/>
                <w:webHidden/>
              </w:rPr>
              <w:tab/>
            </w:r>
            <w:r w:rsidR="004455DB">
              <w:rPr>
                <w:noProof/>
                <w:webHidden/>
              </w:rPr>
              <w:fldChar w:fldCharType="begin"/>
            </w:r>
            <w:r w:rsidR="004455DB">
              <w:rPr>
                <w:noProof/>
                <w:webHidden/>
              </w:rPr>
              <w:instrText xml:space="preserve"> PAGEREF _Toc485041652 \h </w:instrText>
            </w:r>
            <w:r w:rsidR="004455DB">
              <w:rPr>
                <w:noProof/>
                <w:webHidden/>
              </w:rPr>
            </w:r>
            <w:r w:rsidR="004455DB">
              <w:rPr>
                <w:noProof/>
                <w:webHidden/>
              </w:rPr>
              <w:fldChar w:fldCharType="separate"/>
            </w:r>
            <w:r w:rsidR="005F0897">
              <w:rPr>
                <w:noProof/>
                <w:webHidden/>
              </w:rPr>
              <w:t>332</w:t>
            </w:r>
            <w:r w:rsidR="004455DB">
              <w:rPr>
                <w:noProof/>
                <w:webHidden/>
              </w:rPr>
              <w:fldChar w:fldCharType="end"/>
            </w:r>
          </w:hyperlink>
        </w:p>
        <w:p w:rsidR="004455DB" w:rsidRDefault="002E3EFB">
          <w:pPr>
            <w:pStyle w:val="TM2"/>
            <w:tabs>
              <w:tab w:val="right" w:leader="dot" w:pos="9016"/>
            </w:tabs>
            <w:rPr>
              <w:rFonts w:asciiTheme="minorHAnsi" w:eastAsiaTheme="minorEastAsia" w:hAnsiTheme="minorHAnsi" w:cstheme="minorBidi"/>
              <w:noProof/>
              <w:sz w:val="22"/>
              <w:szCs w:val="22"/>
            </w:rPr>
          </w:pPr>
          <w:hyperlink w:anchor="_Toc485041653" w:history="1">
            <w:r w:rsidR="004455DB" w:rsidRPr="00A47D7B">
              <w:rPr>
                <w:rStyle w:val="Lienhypertexte"/>
                <w:noProof/>
              </w:rPr>
              <w:t>97 Equipements d'éclairage et d'électricité d'extérieur</w:t>
            </w:r>
            <w:r w:rsidR="004455DB">
              <w:rPr>
                <w:noProof/>
                <w:webHidden/>
              </w:rPr>
              <w:tab/>
            </w:r>
            <w:r w:rsidR="004455DB">
              <w:rPr>
                <w:noProof/>
                <w:webHidden/>
              </w:rPr>
              <w:fldChar w:fldCharType="begin"/>
            </w:r>
            <w:r w:rsidR="004455DB">
              <w:rPr>
                <w:noProof/>
                <w:webHidden/>
              </w:rPr>
              <w:instrText xml:space="preserve"> PAGEREF _Toc485041653 \h </w:instrText>
            </w:r>
            <w:r w:rsidR="004455DB">
              <w:rPr>
                <w:noProof/>
                <w:webHidden/>
              </w:rPr>
            </w:r>
            <w:r w:rsidR="004455DB">
              <w:rPr>
                <w:noProof/>
                <w:webHidden/>
              </w:rPr>
              <w:fldChar w:fldCharType="separate"/>
            </w:r>
            <w:r w:rsidR="005F0897">
              <w:rPr>
                <w:noProof/>
                <w:webHidden/>
              </w:rPr>
              <w:t>332</w:t>
            </w:r>
            <w:r w:rsidR="004455DB">
              <w:rPr>
                <w:noProof/>
                <w:webHidden/>
              </w:rPr>
              <w:fldChar w:fldCharType="end"/>
            </w:r>
          </w:hyperlink>
        </w:p>
        <w:p w:rsidR="004455DB" w:rsidRDefault="002E3EFB">
          <w:pPr>
            <w:pStyle w:val="TM3"/>
            <w:tabs>
              <w:tab w:val="right" w:leader="dot" w:pos="9016"/>
            </w:tabs>
            <w:rPr>
              <w:rFonts w:asciiTheme="minorHAnsi" w:eastAsiaTheme="minorEastAsia" w:hAnsiTheme="minorHAnsi" w:cstheme="minorBidi"/>
              <w:noProof/>
              <w:sz w:val="22"/>
              <w:szCs w:val="22"/>
            </w:rPr>
          </w:pPr>
          <w:hyperlink w:anchor="_Toc485041654" w:history="1">
            <w:r w:rsidR="004455DB" w:rsidRPr="00A47D7B">
              <w:rPr>
                <w:rStyle w:val="Lienhypertexte"/>
                <w:noProof/>
              </w:rPr>
              <w:t>97.1 Éclairage d'extérieur</w:t>
            </w:r>
            <w:r w:rsidR="004455DB">
              <w:rPr>
                <w:noProof/>
                <w:webHidden/>
              </w:rPr>
              <w:tab/>
            </w:r>
            <w:r w:rsidR="004455DB">
              <w:rPr>
                <w:noProof/>
                <w:webHidden/>
              </w:rPr>
              <w:fldChar w:fldCharType="begin"/>
            </w:r>
            <w:r w:rsidR="004455DB">
              <w:rPr>
                <w:noProof/>
                <w:webHidden/>
              </w:rPr>
              <w:instrText xml:space="preserve"> PAGEREF _Toc485041654 \h </w:instrText>
            </w:r>
            <w:r w:rsidR="004455DB">
              <w:rPr>
                <w:noProof/>
                <w:webHidden/>
              </w:rPr>
            </w:r>
            <w:r w:rsidR="004455DB">
              <w:rPr>
                <w:noProof/>
                <w:webHidden/>
              </w:rPr>
              <w:fldChar w:fldCharType="separate"/>
            </w:r>
            <w:r w:rsidR="005F0897">
              <w:rPr>
                <w:noProof/>
                <w:webHidden/>
              </w:rPr>
              <w:t>333</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655" w:history="1">
            <w:r w:rsidR="004455DB" w:rsidRPr="00A47D7B">
              <w:rPr>
                <w:rStyle w:val="Lienhypertexte"/>
                <w:noProof/>
              </w:rPr>
              <w:t>97.11 Installation et préparatifs pour l'éclairage d'extérieur</w:t>
            </w:r>
            <w:r w:rsidR="004455DB">
              <w:rPr>
                <w:noProof/>
                <w:webHidden/>
              </w:rPr>
              <w:tab/>
            </w:r>
            <w:r w:rsidR="004455DB">
              <w:rPr>
                <w:noProof/>
                <w:webHidden/>
              </w:rPr>
              <w:fldChar w:fldCharType="begin"/>
            </w:r>
            <w:r w:rsidR="004455DB">
              <w:rPr>
                <w:noProof/>
                <w:webHidden/>
              </w:rPr>
              <w:instrText xml:space="preserve"> PAGEREF _Toc485041655 \h </w:instrText>
            </w:r>
            <w:r w:rsidR="004455DB">
              <w:rPr>
                <w:noProof/>
                <w:webHidden/>
              </w:rPr>
            </w:r>
            <w:r w:rsidR="004455DB">
              <w:rPr>
                <w:noProof/>
                <w:webHidden/>
              </w:rPr>
              <w:fldChar w:fldCharType="separate"/>
            </w:r>
            <w:r w:rsidR="005F0897">
              <w:rPr>
                <w:noProof/>
                <w:webHidden/>
              </w:rPr>
              <w:t>333</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656" w:history="1">
            <w:r w:rsidR="004455DB" w:rsidRPr="00A47D7B">
              <w:rPr>
                <w:rStyle w:val="Lienhypertexte"/>
                <w:noProof/>
              </w:rPr>
              <w:t>97.11.1 Installation et préparatifs pour l'éclairage d'extérieur</w:t>
            </w:r>
            <w:r w:rsidR="004455DB">
              <w:rPr>
                <w:noProof/>
                <w:webHidden/>
              </w:rPr>
              <w:tab/>
            </w:r>
            <w:r w:rsidR="004455DB">
              <w:rPr>
                <w:noProof/>
                <w:webHidden/>
              </w:rPr>
              <w:fldChar w:fldCharType="begin"/>
            </w:r>
            <w:r w:rsidR="004455DB">
              <w:rPr>
                <w:noProof/>
                <w:webHidden/>
              </w:rPr>
              <w:instrText xml:space="preserve"> PAGEREF _Toc485041656 \h </w:instrText>
            </w:r>
            <w:r w:rsidR="004455DB">
              <w:rPr>
                <w:noProof/>
                <w:webHidden/>
              </w:rPr>
            </w:r>
            <w:r w:rsidR="004455DB">
              <w:rPr>
                <w:noProof/>
                <w:webHidden/>
              </w:rPr>
              <w:fldChar w:fldCharType="separate"/>
            </w:r>
            <w:r w:rsidR="005F0897">
              <w:rPr>
                <w:noProof/>
                <w:webHidden/>
              </w:rPr>
              <w:t>333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57" w:history="1">
            <w:r w:rsidR="004455DB" w:rsidRPr="00A47D7B">
              <w:rPr>
                <w:rStyle w:val="Lienhypertexte"/>
                <w:noProof/>
              </w:rPr>
              <w:t>97.11.1a Démontage d'appareils et de réseaux existants</w:t>
            </w:r>
            <w:r w:rsidR="004455DB">
              <w:rPr>
                <w:noProof/>
                <w:webHidden/>
              </w:rPr>
              <w:tab/>
            </w:r>
            <w:r w:rsidR="004455DB">
              <w:rPr>
                <w:noProof/>
                <w:webHidden/>
              </w:rPr>
              <w:fldChar w:fldCharType="begin"/>
            </w:r>
            <w:r w:rsidR="004455DB">
              <w:rPr>
                <w:noProof/>
                <w:webHidden/>
              </w:rPr>
              <w:instrText xml:space="preserve"> PAGEREF _Toc485041657 \h </w:instrText>
            </w:r>
            <w:r w:rsidR="004455DB">
              <w:rPr>
                <w:noProof/>
                <w:webHidden/>
              </w:rPr>
            </w:r>
            <w:r w:rsidR="004455DB">
              <w:rPr>
                <w:noProof/>
                <w:webHidden/>
              </w:rPr>
              <w:fldChar w:fldCharType="separate"/>
            </w:r>
            <w:r w:rsidR="005F0897">
              <w:rPr>
                <w:noProof/>
                <w:webHidden/>
              </w:rPr>
              <w:t>333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58" w:history="1">
            <w:r w:rsidR="004455DB" w:rsidRPr="00A47D7B">
              <w:rPr>
                <w:rStyle w:val="Lienhypertexte"/>
                <w:noProof/>
              </w:rPr>
              <w:t>97.11.1b Terrassements pour gaines</w:t>
            </w:r>
            <w:r w:rsidR="004455DB">
              <w:rPr>
                <w:noProof/>
                <w:webHidden/>
              </w:rPr>
              <w:tab/>
            </w:r>
            <w:r w:rsidR="004455DB">
              <w:rPr>
                <w:noProof/>
                <w:webHidden/>
              </w:rPr>
              <w:fldChar w:fldCharType="begin"/>
            </w:r>
            <w:r w:rsidR="004455DB">
              <w:rPr>
                <w:noProof/>
                <w:webHidden/>
              </w:rPr>
              <w:instrText xml:space="preserve"> PAGEREF _Toc485041658 \h </w:instrText>
            </w:r>
            <w:r w:rsidR="004455DB">
              <w:rPr>
                <w:noProof/>
                <w:webHidden/>
              </w:rPr>
            </w:r>
            <w:r w:rsidR="004455DB">
              <w:rPr>
                <w:noProof/>
                <w:webHidden/>
              </w:rPr>
              <w:fldChar w:fldCharType="separate"/>
            </w:r>
            <w:r w:rsidR="005F0897">
              <w:rPr>
                <w:noProof/>
                <w:webHidden/>
              </w:rPr>
              <w:t>333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59" w:history="1">
            <w:r w:rsidR="004455DB" w:rsidRPr="00A47D7B">
              <w:rPr>
                <w:rStyle w:val="Lienhypertexte"/>
                <w:noProof/>
              </w:rPr>
              <w:t>97.11.1c Fourniture et pose de gaines</w:t>
            </w:r>
            <w:r w:rsidR="004455DB">
              <w:rPr>
                <w:noProof/>
                <w:webHidden/>
              </w:rPr>
              <w:tab/>
            </w:r>
            <w:r w:rsidR="004455DB">
              <w:rPr>
                <w:noProof/>
                <w:webHidden/>
              </w:rPr>
              <w:fldChar w:fldCharType="begin"/>
            </w:r>
            <w:r w:rsidR="004455DB">
              <w:rPr>
                <w:noProof/>
                <w:webHidden/>
              </w:rPr>
              <w:instrText xml:space="preserve"> PAGEREF _Toc485041659 \h </w:instrText>
            </w:r>
            <w:r w:rsidR="004455DB">
              <w:rPr>
                <w:noProof/>
                <w:webHidden/>
              </w:rPr>
            </w:r>
            <w:r w:rsidR="004455DB">
              <w:rPr>
                <w:noProof/>
                <w:webHidden/>
              </w:rPr>
              <w:fldChar w:fldCharType="separate"/>
            </w:r>
            <w:r w:rsidR="005F0897">
              <w:rPr>
                <w:noProof/>
                <w:webHidden/>
              </w:rPr>
              <w:t>333</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60" w:history="1">
            <w:r w:rsidR="004455DB" w:rsidRPr="00A47D7B">
              <w:rPr>
                <w:rStyle w:val="Lienhypertexte"/>
                <w:noProof/>
              </w:rPr>
              <w:t>97.11.1d Fourniture et pose de câbles</w:t>
            </w:r>
            <w:r w:rsidR="004455DB">
              <w:rPr>
                <w:noProof/>
                <w:webHidden/>
              </w:rPr>
              <w:tab/>
            </w:r>
            <w:r w:rsidR="004455DB">
              <w:rPr>
                <w:noProof/>
                <w:webHidden/>
              </w:rPr>
              <w:fldChar w:fldCharType="begin"/>
            </w:r>
            <w:r w:rsidR="004455DB">
              <w:rPr>
                <w:noProof/>
                <w:webHidden/>
              </w:rPr>
              <w:instrText xml:space="preserve"> PAGEREF _Toc485041660 \h </w:instrText>
            </w:r>
            <w:r w:rsidR="004455DB">
              <w:rPr>
                <w:noProof/>
                <w:webHidden/>
              </w:rPr>
            </w:r>
            <w:r w:rsidR="004455DB">
              <w:rPr>
                <w:noProof/>
                <w:webHidden/>
              </w:rPr>
              <w:fldChar w:fldCharType="separate"/>
            </w:r>
            <w:r w:rsidR="005F0897">
              <w:rPr>
                <w:noProof/>
                <w:webHidden/>
              </w:rPr>
              <w:t>334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61" w:history="1">
            <w:r w:rsidR="004455DB" w:rsidRPr="00A47D7B">
              <w:rPr>
                <w:rStyle w:val="Lienhypertexte"/>
                <w:noProof/>
              </w:rPr>
              <w:t>97.11.1e Raccordement au réseau public/privé</w:t>
            </w:r>
            <w:r w:rsidR="004455DB">
              <w:rPr>
                <w:noProof/>
                <w:webHidden/>
              </w:rPr>
              <w:tab/>
            </w:r>
            <w:r w:rsidR="004455DB">
              <w:rPr>
                <w:noProof/>
                <w:webHidden/>
              </w:rPr>
              <w:fldChar w:fldCharType="begin"/>
            </w:r>
            <w:r w:rsidR="004455DB">
              <w:rPr>
                <w:noProof/>
                <w:webHidden/>
              </w:rPr>
              <w:instrText xml:space="preserve"> PAGEREF _Toc485041661 \h </w:instrText>
            </w:r>
            <w:r w:rsidR="004455DB">
              <w:rPr>
                <w:noProof/>
                <w:webHidden/>
              </w:rPr>
            </w:r>
            <w:r w:rsidR="004455DB">
              <w:rPr>
                <w:noProof/>
                <w:webHidden/>
              </w:rPr>
              <w:fldChar w:fldCharType="separate"/>
            </w:r>
            <w:r w:rsidR="005F0897">
              <w:rPr>
                <w:noProof/>
                <w:webHidden/>
              </w:rPr>
              <w:t>334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62" w:history="1">
            <w:r w:rsidR="004455DB" w:rsidRPr="00A47D7B">
              <w:rPr>
                <w:rStyle w:val="Lienhypertexte"/>
                <w:noProof/>
              </w:rPr>
              <w:t>97.11.1f Accessoires divers hors luminaires (boitier, détecteur, minuterie,..)</w:t>
            </w:r>
            <w:r w:rsidR="004455DB">
              <w:rPr>
                <w:noProof/>
                <w:webHidden/>
              </w:rPr>
              <w:tab/>
            </w:r>
            <w:r w:rsidR="004455DB">
              <w:rPr>
                <w:noProof/>
                <w:webHidden/>
              </w:rPr>
              <w:fldChar w:fldCharType="begin"/>
            </w:r>
            <w:r w:rsidR="004455DB">
              <w:rPr>
                <w:noProof/>
                <w:webHidden/>
              </w:rPr>
              <w:instrText xml:space="preserve"> PAGEREF _Toc485041662 \h </w:instrText>
            </w:r>
            <w:r w:rsidR="004455DB">
              <w:rPr>
                <w:noProof/>
                <w:webHidden/>
              </w:rPr>
            </w:r>
            <w:r w:rsidR="004455DB">
              <w:rPr>
                <w:noProof/>
                <w:webHidden/>
              </w:rPr>
              <w:fldChar w:fldCharType="separate"/>
            </w:r>
            <w:r w:rsidR="005F0897">
              <w:rPr>
                <w:noProof/>
                <w:webHidden/>
              </w:rPr>
              <w:t>334</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663" w:history="1">
            <w:r w:rsidR="004455DB" w:rsidRPr="00A47D7B">
              <w:rPr>
                <w:rStyle w:val="Lienhypertexte"/>
                <w:noProof/>
              </w:rPr>
              <w:t>97.12 Luminaire sur mât</w:t>
            </w:r>
            <w:r w:rsidR="004455DB">
              <w:rPr>
                <w:noProof/>
                <w:webHidden/>
              </w:rPr>
              <w:tab/>
            </w:r>
            <w:r w:rsidR="004455DB">
              <w:rPr>
                <w:noProof/>
                <w:webHidden/>
              </w:rPr>
              <w:fldChar w:fldCharType="begin"/>
            </w:r>
            <w:r w:rsidR="004455DB">
              <w:rPr>
                <w:noProof/>
                <w:webHidden/>
              </w:rPr>
              <w:instrText xml:space="preserve"> PAGEREF _Toc485041663 \h </w:instrText>
            </w:r>
            <w:r w:rsidR="004455DB">
              <w:rPr>
                <w:noProof/>
                <w:webHidden/>
              </w:rPr>
            </w:r>
            <w:r w:rsidR="004455DB">
              <w:rPr>
                <w:noProof/>
                <w:webHidden/>
              </w:rPr>
              <w:fldChar w:fldCharType="separate"/>
            </w:r>
            <w:r w:rsidR="005F0897">
              <w:rPr>
                <w:noProof/>
                <w:webHidden/>
              </w:rPr>
              <w:t>334</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664" w:history="1">
            <w:r w:rsidR="004455DB" w:rsidRPr="00A47D7B">
              <w:rPr>
                <w:rStyle w:val="Lienhypertexte"/>
                <w:noProof/>
              </w:rPr>
              <w:t>97.12.1 Luminaire sur mât</w:t>
            </w:r>
            <w:r w:rsidR="004455DB">
              <w:rPr>
                <w:noProof/>
                <w:webHidden/>
              </w:rPr>
              <w:tab/>
            </w:r>
            <w:r w:rsidR="004455DB">
              <w:rPr>
                <w:noProof/>
                <w:webHidden/>
              </w:rPr>
              <w:fldChar w:fldCharType="begin"/>
            </w:r>
            <w:r w:rsidR="004455DB">
              <w:rPr>
                <w:noProof/>
                <w:webHidden/>
              </w:rPr>
              <w:instrText xml:space="preserve"> PAGEREF _Toc485041664 \h </w:instrText>
            </w:r>
            <w:r w:rsidR="004455DB">
              <w:rPr>
                <w:noProof/>
                <w:webHidden/>
              </w:rPr>
            </w:r>
            <w:r w:rsidR="004455DB">
              <w:rPr>
                <w:noProof/>
                <w:webHidden/>
              </w:rPr>
              <w:fldChar w:fldCharType="separate"/>
            </w:r>
            <w:r w:rsidR="005F0897">
              <w:rPr>
                <w:noProof/>
                <w:webHidden/>
              </w:rPr>
              <w:t>334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65" w:history="1">
            <w:r w:rsidR="004455DB" w:rsidRPr="00A47D7B">
              <w:rPr>
                <w:rStyle w:val="Lienhypertexte"/>
                <w:noProof/>
              </w:rPr>
              <w:t>97.12.1a Fondation pour luminaire sur mât</w:t>
            </w:r>
            <w:r w:rsidR="004455DB">
              <w:rPr>
                <w:noProof/>
                <w:webHidden/>
              </w:rPr>
              <w:tab/>
            </w:r>
            <w:r w:rsidR="004455DB">
              <w:rPr>
                <w:noProof/>
                <w:webHidden/>
              </w:rPr>
              <w:fldChar w:fldCharType="begin"/>
            </w:r>
            <w:r w:rsidR="004455DB">
              <w:rPr>
                <w:noProof/>
                <w:webHidden/>
              </w:rPr>
              <w:instrText xml:space="preserve"> PAGEREF _Toc485041665 \h </w:instrText>
            </w:r>
            <w:r w:rsidR="004455DB">
              <w:rPr>
                <w:noProof/>
                <w:webHidden/>
              </w:rPr>
            </w:r>
            <w:r w:rsidR="004455DB">
              <w:rPr>
                <w:noProof/>
                <w:webHidden/>
              </w:rPr>
              <w:fldChar w:fldCharType="separate"/>
            </w:r>
            <w:r w:rsidR="005F0897">
              <w:rPr>
                <w:noProof/>
                <w:webHidden/>
              </w:rPr>
              <w:t>334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66" w:history="1">
            <w:r w:rsidR="004455DB" w:rsidRPr="00A47D7B">
              <w:rPr>
                <w:rStyle w:val="Lienhypertexte"/>
                <w:noProof/>
              </w:rPr>
              <w:t>97.12.1b Mat pour luminaire</w:t>
            </w:r>
            <w:r w:rsidR="004455DB">
              <w:rPr>
                <w:noProof/>
                <w:webHidden/>
              </w:rPr>
              <w:tab/>
            </w:r>
            <w:r w:rsidR="004455DB">
              <w:rPr>
                <w:noProof/>
                <w:webHidden/>
              </w:rPr>
              <w:fldChar w:fldCharType="begin"/>
            </w:r>
            <w:r w:rsidR="004455DB">
              <w:rPr>
                <w:noProof/>
                <w:webHidden/>
              </w:rPr>
              <w:instrText xml:space="preserve"> PAGEREF _Toc485041666 \h </w:instrText>
            </w:r>
            <w:r w:rsidR="004455DB">
              <w:rPr>
                <w:noProof/>
                <w:webHidden/>
              </w:rPr>
            </w:r>
            <w:r w:rsidR="004455DB">
              <w:rPr>
                <w:noProof/>
                <w:webHidden/>
              </w:rPr>
              <w:fldChar w:fldCharType="separate"/>
            </w:r>
            <w:r w:rsidR="005F0897">
              <w:rPr>
                <w:noProof/>
                <w:webHidden/>
              </w:rPr>
              <w:t>334</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67" w:history="1">
            <w:r w:rsidR="004455DB" w:rsidRPr="00A47D7B">
              <w:rPr>
                <w:rStyle w:val="Lienhypertexte"/>
                <w:noProof/>
              </w:rPr>
              <w:t>97.12.1c Console pour luminaire</w:t>
            </w:r>
            <w:r w:rsidR="004455DB">
              <w:rPr>
                <w:noProof/>
                <w:webHidden/>
              </w:rPr>
              <w:tab/>
            </w:r>
            <w:r w:rsidR="004455DB">
              <w:rPr>
                <w:noProof/>
                <w:webHidden/>
              </w:rPr>
              <w:fldChar w:fldCharType="begin"/>
            </w:r>
            <w:r w:rsidR="004455DB">
              <w:rPr>
                <w:noProof/>
                <w:webHidden/>
              </w:rPr>
              <w:instrText xml:space="preserve"> PAGEREF _Toc485041667 \h </w:instrText>
            </w:r>
            <w:r w:rsidR="004455DB">
              <w:rPr>
                <w:noProof/>
                <w:webHidden/>
              </w:rPr>
            </w:r>
            <w:r w:rsidR="004455DB">
              <w:rPr>
                <w:noProof/>
                <w:webHidden/>
              </w:rPr>
              <w:fldChar w:fldCharType="separate"/>
            </w:r>
            <w:r w:rsidR="005F0897">
              <w:rPr>
                <w:noProof/>
                <w:webHidden/>
              </w:rPr>
              <w:t>335</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68" w:history="1">
            <w:r w:rsidR="004455DB" w:rsidRPr="00A47D7B">
              <w:rPr>
                <w:rStyle w:val="Lienhypertexte"/>
                <w:noProof/>
              </w:rPr>
              <w:t>97.12.1d Luminaire à poser sur un mât</w:t>
            </w:r>
            <w:r w:rsidR="004455DB">
              <w:rPr>
                <w:noProof/>
                <w:webHidden/>
              </w:rPr>
              <w:tab/>
            </w:r>
            <w:r w:rsidR="004455DB">
              <w:rPr>
                <w:noProof/>
                <w:webHidden/>
              </w:rPr>
              <w:fldChar w:fldCharType="begin"/>
            </w:r>
            <w:r w:rsidR="004455DB">
              <w:rPr>
                <w:noProof/>
                <w:webHidden/>
              </w:rPr>
              <w:instrText xml:space="preserve"> PAGEREF _Toc485041668 \h </w:instrText>
            </w:r>
            <w:r w:rsidR="004455DB">
              <w:rPr>
                <w:noProof/>
                <w:webHidden/>
              </w:rPr>
            </w:r>
            <w:r w:rsidR="004455DB">
              <w:rPr>
                <w:noProof/>
                <w:webHidden/>
              </w:rPr>
              <w:fldChar w:fldCharType="separate"/>
            </w:r>
            <w:r w:rsidR="005F0897">
              <w:rPr>
                <w:noProof/>
                <w:webHidden/>
              </w:rPr>
              <w:t>335</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669" w:history="1">
            <w:r w:rsidR="004455DB" w:rsidRPr="00A47D7B">
              <w:rPr>
                <w:rStyle w:val="Lienhypertexte"/>
                <w:noProof/>
              </w:rPr>
              <w:t>97.13 Luminaire de balisage</w:t>
            </w:r>
            <w:r w:rsidR="004455DB">
              <w:rPr>
                <w:noProof/>
                <w:webHidden/>
              </w:rPr>
              <w:tab/>
            </w:r>
            <w:r w:rsidR="004455DB">
              <w:rPr>
                <w:noProof/>
                <w:webHidden/>
              </w:rPr>
              <w:fldChar w:fldCharType="begin"/>
            </w:r>
            <w:r w:rsidR="004455DB">
              <w:rPr>
                <w:noProof/>
                <w:webHidden/>
              </w:rPr>
              <w:instrText xml:space="preserve"> PAGEREF _Toc485041669 \h </w:instrText>
            </w:r>
            <w:r w:rsidR="004455DB">
              <w:rPr>
                <w:noProof/>
                <w:webHidden/>
              </w:rPr>
            </w:r>
            <w:r w:rsidR="004455DB">
              <w:rPr>
                <w:noProof/>
                <w:webHidden/>
              </w:rPr>
              <w:fldChar w:fldCharType="separate"/>
            </w:r>
            <w:r w:rsidR="005F0897">
              <w:rPr>
                <w:noProof/>
                <w:webHidden/>
              </w:rPr>
              <w:t>335</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670" w:history="1">
            <w:r w:rsidR="004455DB" w:rsidRPr="00A47D7B">
              <w:rPr>
                <w:rStyle w:val="Lienhypertexte"/>
                <w:noProof/>
              </w:rPr>
              <w:t>97.13.1 Luminaire de balisage</w:t>
            </w:r>
            <w:r w:rsidR="004455DB">
              <w:rPr>
                <w:noProof/>
                <w:webHidden/>
              </w:rPr>
              <w:tab/>
            </w:r>
            <w:r w:rsidR="004455DB">
              <w:rPr>
                <w:noProof/>
                <w:webHidden/>
              </w:rPr>
              <w:fldChar w:fldCharType="begin"/>
            </w:r>
            <w:r w:rsidR="004455DB">
              <w:rPr>
                <w:noProof/>
                <w:webHidden/>
              </w:rPr>
              <w:instrText xml:space="preserve"> PAGEREF _Toc485041670 \h </w:instrText>
            </w:r>
            <w:r w:rsidR="004455DB">
              <w:rPr>
                <w:noProof/>
                <w:webHidden/>
              </w:rPr>
            </w:r>
            <w:r w:rsidR="004455DB">
              <w:rPr>
                <w:noProof/>
                <w:webHidden/>
              </w:rPr>
              <w:fldChar w:fldCharType="separate"/>
            </w:r>
            <w:r w:rsidR="005F0897">
              <w:rPr>
                <w:noProof/>
                <w:webHidden/>
              </w:rPr>
              <w:t>335</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71" w:history="1">
            <w:r w:rsidR="004455DB" w:rsidRPr="00A47D7B">
              <w:rPr>
                <w:rStyle w:val="Lienhypertexte"/>
                <w:noProof/>
              </w:rPr>
              <w:t>97.13.1a Fondation pour luminaire de balisage</w:t>
            </w:r>
            <w:r w:rsidR="004455DB">
              <w:rPr>
                <w:noProof/>
                <w:webHidden/>
              </w:rPr>
              <w:tab/>
            </w:r>
            <w:r w:rsidR="004455DB">
              <w:rPr>
                <w:noProof/>
                <w:webHidden/>
              </w:rPr>
              <w:fldChar w:fldCharType="begin"/>
            </w:r>
            <w:r w:rsidR="004455DB">
              <w:rPr>
                <w:noProof/>
                <w:webHidden/>
              </w:rPr>
              <w:instrText xml:space="preserve"> PAGEREF _Toc485041671 \h </w:instrText>
            </w:r>
            <w:r w:rsidR="004455DB">
              <w:rPr>
                <w:noProof/>
                <w:webHidden/>
              </w:rPr>
            </w:r>
            <w:r w:rsidR="004455DB">
              <w:rPr>
                <w:noProof/>
                <w:webHidden/>
              </w:rPr>
              <w:fldChar w:fldCharType="separate"/>
            </w:r>
            <w:r w:rsidR="005F0897">
              <w:rPr>
                <w:noProof/>
                <w:webHidden/>
              </w:rPr>
              <w:t>335</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72" w:history="1">
            <w:r w:rsidR="004455DB" w:rsidRPr="00A47D7B">
              <w:rPr>
                <w:rStyle w:val="Lienhypertexte"/>
                <w:noProof/>
              </w:rPr>
              <w:t>97.13.1b Luminaire de balisage</w:t>
            </w:r>
            <w:r w:rsidR="004455DB">
              <w:rPr>
                <w:noProof/>
                <w:webHidden/>
              </w:rPr>
              <w:tab/>
            </w:r>
            <w:r w:rsidR="004455DB">
              <w:rPr>
                <w:noProof/>
                <w:webHidden/>
              </w:rPr>
              <w:fldChar w:fldCharType="begin"/>
            </w:r>
            <w:r w:rsidR="004455DB">
              <w:rPr>
                <w:noProof/>
                <w:webHidden/>
              </w:rPr>
              <w:instrText xml:space="preserve"> PAGEREF _Toc485041672 \h </w:instrText>
            </w:r>
            <w:r w:rsidR="004455DB">
              <w:rPr>
                <w:noProof/>
                <w:webHidden/>
              </w:rPr>
            </w:r>
            <w:r w:rsidR="004455DB">
              <w:rPr>
                <w:noProof/>
                <w:webHidden/>
              </w:rPr>
              <w:fldChar w:fldCharType="separate"/>
            </w:r>
            <w:r w:rsidR="005F0897">
              <w:rPr>
                <w:noProof/>
                <w:webHidden/>
              </w:rPr>
              <w:t>335</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73" w:history="1">
            <w:r w:rsidR="004455DB" w:rsidRPr="00A47D7B">
              <w:rPr>
                <w:rStyle w:val="Lienhypertexte"/>
                <w:noProof/>
              </w:rPr>
              <w:t>97.13.1c Luminaire de balisage encastré de sol</w:t>
            </w:r>
            <w:r w:rsidR="004455DB">
              <w:rPr>
                <w:noProof/>
                <w:webHidden/>
              </w:rPr>
              <w:tab/>
            </w:r>
            <w:r w:rsidR="004455DB">
              <w:rPr>
                <w:noProof/>
                <w:webHidden/>
              </w:rPr>
              <w:fldChar w:fldCharType="begin"/>
            </w:r>
            <w:r w:rsidR="004455DB">
              <w:rPr>
                <w:noProof/>
                <w:webHidden/>
              </w:rPr>
              <w:instrText xml:space="preserve"> PAGEREF _Toc485041673 \h </w:instrText>
            </w:r>
            <w:r w:rsidR="004455DB">
              <w:rPr>
                <w:noProof/>
                <w:webHidden/>
              </w:rPr>
            </w:r>
            <w:r w:rsidR="004455DB">
              <w:rPr>
                <w:noProof/>
                <w:webHidden/>
              </w:rPr>
              <w:fldChar w:fldCharType="separate"/>
            </w:r>
            <w:r w:rsidR="005F0897">
              <w:rPr>
                <w:noProof/>
                <w:webHidden/>
              </w:rPr>
              <w:t>335</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74" w:history="1">
            <w:r w:rsidR="004455DB" w:rsidRPr="00A47D7B">
              <w:rPr>
                <w:rStyle w:val="Lienhypertexte"/>
                <w:noProof/>
              </w:rPr>
              <w:t>97.13.1d Luminaire de balisage encastré mural</w:t>
            </w:r>
            <w:r w:rsidR="004455DB">
              <w:rPr>
                <w:noProof/>
                <w:webHidden/>
              </w:rPr>
              <w:tab/>
            </w:r>
            <w:r w:rsidR="004455DB">
              <w:rPr>
                <w:noProof/>
                <w:webHidden/>
              </w:rPr>
              <w:fldChar w:fldCharType="begin"/>
            </w:r>
            <w:r w:rsidR="004455DB">
              <w:rPr>
                <w:noProof/>
                <w:webHidden/>
              </w:rPr>
              <w:instrText xml:space="preserve"> PAGEREF _Toc485041674 \h </w:instrText>
            </w:r>
            <w:r w:rsidR="004455DB">
              <w:rPr>
                <w:noProof/>
                <w:webHidden/>
              </w:rPr>
            </w:r>
            <w:r w:rsidR="004455DB">
              <w:rPr>
                <w:noProof/>
                <w:webHidden/>
              </w:rPr>
              <w:fldChar w:fldCharType="separate"/>
            </w:r>
            <w:r w:rsidR="005F0897">
              <w:rPr>
                <w:noProof/>
                <w:webHidden/>
              </w:rPr>
              <w:t>335</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675" w:history="1">
            <w:r w:rsidR="004455DB" w:rsidRPr="00A47D7B">
              <w:rPr>
                <w:rStyle w:val="Lienhypertexte"/>
                <w:noProof/>
              </w:rPr>
              <w:t>97.14 Projecteurs</w:t>
            </w:r>
            <w:r w:rsidR="004455DB">
              <w:rPr>
                <w:noProof/>
                <w:webHidden/>
              </w:rPr>
              <w:tab/>
            </w:r>
            <w:r w:rsidR="004455DB">
              <w:rPr>
                <w:noProof/>
                <w:webHidden/>
              </w:rPr>
              <w:fldChar w:fldCharType="begin"/>
            </w:r>
            <w:r w:rsidR="004455DB">
              <w:rPr>
                <w:noProof/>
                <w:webHidden/>
              </w:rPr>
              <w:instrText xml:space="preserve"> PAGEREF _Toc485041675 \h </w:instrText>
            </w:r>
            <w:r w:rsidR="004455DB">
              <w:rPr>
                <w:noProof/>
                <w:webHidden/>
              </w:rPr>
            </w:r>
            <w:r w:rsidR="004455DB">
              <w:rPr>
                <w:noProof/>
                <w:webHidden/>
              </w:rPr>
              <w:fldChar w:fldCharType="separate"/>
            </w:r>
            <w:r w:rsidR="005F0897">
              <w:rPr>
                <w:noProof/>
                <w:webHidden/>
              </w:rPr>
              <w:t>336</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676" w:history="1">
            <w:r w:rsidR="004455DB" w:rsidRPr="00A47D7B">
              <w:rPr>
                <w:rStyle w:val="Lienhypertexte"/>
                <w:noProof/>
              </w:rPr>
              <w:t>97.14.1 Projecteurs</w:t>
            </w:r>
            <w:r w:rsidR="004455DB">
              <w:rPr>
                <w:noProof/>
                <w:webHidden/>
              </w:rPr>
              <w:tab/>
            </w:r>
            <w:r w:rsidR="004455DB">
              <w:rPr>
                <w:noProof/>
                <w:webHidden/>
              </w:rPr>
              <w:fldChar w:fldCharType="begin"/>
            </w:r>
            <w:r w:rsidR="004455DB">
              <w:rPr>
                <w:noProof/>
                <w:webHidden/>
              </w:rPr>
              <w:instrText xml:space="preserve"> PAGEREF _Toc485041676 \h </w:instrText>
            </w:r>
            <w:r w:rsidR="004455DB">
              <w:rPr>
                <w:noProof/>
                <w:webHidden/>
              </w:rPr>
            </w:r>
            <w:r w:rsidR="004455DB">
              <w:rPr>
                <w:noProof/>
                <w:webHidden/>
              </w:rPr>
              <w:fldChar w:fldCharType="separate"/>
            </w:r>
            <w:r w:rsidR="005F0897">
              <w:rPr>
                <w:noProof/>
                <w:webHidden/>
              </w:rPr>
              <w:t>336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77" w:history="1">
            <w:r w:rsidR="004455DB" w:rsidRPr="00A47D7B">
              <w:rPr>
                <w:rStyle w:val="Lienhypertexte"/>
                <w:noProof/>
              </w:rPr>
              <w:t>97.14.1a Fondation pour projecteur</w:t>
            </w:r>
            <w:r w:rsidR="004455DB">
              <w:rPr>
                <w:noProof/>
                <w:webHidden/>
              </w:rPr>
              <w:tab/>
            </w:r>
            <w:r w:rsidR="004455DB">
              <w:rPr>
                <w:noProof/>
                <w:webHidden/>
              </w:rPr>
              <w:fldChar w:fldCharType="begin"/>
            </w:r>
            <w:r w:rsidR="004455DB">
              <w:rPr>
                <w:noProof/>
                <w:webHidden/>
              </w:rPr>
              <w:instrText xml:space="preserve"> PAGEREF _Toc485041677 \h </w:instrText>
            </w:r>
            <w:r w:rsidR="004455DB">
              <w:rPr>
                <w:noProof/>
                <w:webHidden/>
              </w:rPr>
            </w:r>
            <w:r w:rsidR="004455DB">
              <w:rPr>
                <w:noProof/>
                <w:webHidden/>
              </w:rPr>
              <w:fldChar w:fldCharType="separate"/>
            </w:r>
            <w:r w:rsidR="005F0897">
              <w:rPr>
                <w:noProof/>
                <w:webHidden/>
              </w:rPr>
              <w:t>336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78" w:history="1">
            <w:r w:rsidR="004455DB" w:rsidRPr="00A47D7B">
              <w:rPr>
                <w:rStyle w:val="Lienhypertexte"/>
                <w:noProof/>
              </w:rPr>
              <w:t>97.14.1b Projecteurs sur console</w:t>
            </w:r>
            <w:r w:rsidR="004455DB">
              <w:rPr>
                <w:noProof/>
                <w:webHidden/>
              </w:rPr>
              <w:tab/>
            </w:r>
            <w:r w:rsidR="004455DB">
              <w:rPr>
                <w:noProof/>
                <w:webHidden/>
              </w:rPr>
              <w:fldChar w:fldCharType="begin"/>
            </w:r>
            <w:r w:rsidR="004455DB">
              <w:rPr>
                <w:noProof/>
                <w:webHidden/>
              </w:rPr>
              <w:instrText xml:space="preserve"> PAGEREF _Toc485041678 \h </w:instrText>
            </w:r>
            <w:r w:rsidR="004455DB">
              <w:rPr>
                <w:noProof/>
                <w:webHidden/>
              </w:rPr>
            </w:r>
            <w:r w:rsidR="004455DB">
              <w:rPr>
                <w:noProof/>
                <w:webHidden/>
              </w:rPr>
              <w:fldChar w:fldCharType="separate"/>
            </w:r>
            <w:r w:rsidR="005F0897">
              <w:rPr>
                <w:noProof/>
                <w:webHidden/>
              </w:rPr>
              <w:t>336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79" w:history="1">
            <w:r w:rsidR="004455DB" w:rsidRPr="00A47D7B">
              <w:rPr>
                <w:rStyle w:val="Lienhypertexte"/>
                <w:noProof/>
              </w:rPr>
              <w:t>97.14.1c Projecteurs sur façade</w:t>
            </w:r>
            <w:r w:rsidR="004455DB">
              <w:rPr>
                <w:noProof/>
                <w:webHidden/>
              </w:rPr>
              <w:tab/>
            </w:r>
            <w:r w:rsidR="004455DB">
              <w:rPr>
                <w:noProof/>
                <w:webHidden/>
              </w:rPr>
              <w:fldChar w:fldCharType="begin"/>
            </w:r>
            <w:r w:rsidR="004455DB">
              <w:rPr>
                <w:noProof/>
                <w:webHidden/>
              </w:rPr>
              <w:instrText xml:space="preserve"> PAGEREF _Toc485041679 \h </w:instrText>
            </w:r>
            <w:r w:rsidR="004455DB">
              <w:rPr>
                <w:noProof/>
                <w:webHidden/>
              </w:rPr>
            </w:r>
            <w:r w:rsidR="004455DB">
              <w:rPr>
                <w:noProof/>
                <w:webHidden/>
              </w:rPr>
              <w:fldChar w:fldCharType="separate"/>
            </w:r>
            <w:r w:rsidR="005F0897">
              <w:rPr>
                <w:noProof/>
                <w:webHidden/>
              </w:rPr>
              <w:t>336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80" w:history="1">
            <w:r w:rsidR="004455DB" w:rsidRPr="00A47D7B">
              <w:rPr>
                <w:rStyle w:val="Lienhypertexte"/>
                <w:noProof/>
              </w:rPr>
              <w:t>97.14.1d Projecteurs sur mât</w:t>
            </w:r>
            <w:r w:rsidR="004455DB">
              <w:rPr>
                <w:noProof/>
                <w:webHidden/>
              </w:rPr>
              <w:tab/>
            </w:r>
            <w:r w:rsidR="004455DB">
              <w:rPr>
                <w:noProof/>
                <w:webHidden/>
              </w:rPr>
              <w:fldChar w:fldCharType="begin"/>
            </w:r>
            <w:r w:rsidR="004455DB">
              <w:rPr>
                <w:noProof/>
                <w:webHidden/>
              </w:rPr>
              <w:instrText xml:space="preserve"> PAGEREF _Toc485041680 \h </w:instrText>
            </w:r>
            <w:r w:rsidR="004455DB">
              <w:rPr>
                <w:noProof/>
                <w:webHidden/>
              </w:rPr>
            </w:r>
            <w:r w:rsidR="004455DB">
              <w:rPr>
                <w:noProof/>
                <w:webHidden/>
              </w:rPr>
              <w:fldChar w:fldCharType="separate"/>
            </w:r>
            <w:r w:rsidR="005F0897">
              <w:rPr>
                <w:noProof/>
                <w:webHidden/>
              </w:rPr>
              <w:t>336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81" w:history="1">
            <w:r w:rsidR="004455DB" w:rsidRPr="00A47D7B">
              <w:rPr>
                <w:rStyle w:val="Lienhypertexte"/>
                <w:noProof/>
              </w:rPr>
              <w:t>97.14.1e Projecteurs encastré de sol</w:t>
            </w:r>
            <w:r w:rsidR="004455DB">
              <w:rPr>
                <w:noProof/>
                <w:webHidden/>
              </w:rPr>
              <w:tab/>
            </w:r>
            <w:r w:rsidR="004455DB">
              <w:rPr>
                <w:noProof/>
                <w:webHidden/>
              </w:rPr>
              <w:fldChar w:fldCharType="begin"/>
            </w:r>
            <w:r w:rsidR="004455DB">
              <w:rPr>
                <w:noProof/>
                <w:webHidden/>
              </w:rPr>
              <w:instrText xml:space="preserve"> PAGEREF _Toc485041681 \h </w:instrText>
            </w:r>
            <w:r w:rsidR="004455DB">
              <w:rPr>
                <w:noProof/>
                <w:webHidden/>
              </w:rPr>
            </w:r>
            <w:r w:rsidR="004455DB">
              <w:rPr>
                <w:noProof/>
                <w:webHidden/>
              </w:rPr>
              <w:fldChar w:fldCharType="separate"/>
            </w:r>
            <w:r w:rsidR="005F0897">
              <w:rPr>
                <w:noProof/>
                <w:webHidden/>
              </w:rPr>
              <w:t>336</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82" w:history="1">
            <w:r w:rsidR="004455DB" w:rsidRPr="00A47D7B">
              <w:rPr>
                <w:rStyle w:val="Lienhypertexte"/>
                <w:noProof/>
              </w:rPr>
              <w:t>97.14.1f Projecteurs encastré mural</w:t>
            </w:r>
            <w:r w:rsidR="004455DB">
              <w:rPr>
                <w:noProof/>
                <w:webHidden/>
              </w:rPr>
              <w:tab/>
            </w:r>
            <w:r w:rsidR="004455DB">
              <w:rPr>
                <w:noProof/>
                <w:webHidden/>
              </w:rPr>
              <w:fldChar w:fldCharType="begin"/>
            </w:r>
            <w:r w:rsidR="004455DB">
              <w:rPr>
                <w:noProof/>
                <w:webHidden/>
              </w:rPr>
              <w:instrText xml:space="preserve"> PAGEREF _Toc485041682 \h </w:instrText>
            </w:r>
            <w:r w:rsidR="004455DB">
              <w:rPr>
                <w:noProof/>
                <w:webHidden/>
              </w:rPr>
            </w:r>
            <w:r w:rsidR="004455DB">
              <w:rPr>
                <w:noProof/>
                <w:webHidden/>
              </w:rPr>
              <w:fldChar w:fldCharType="separate"/>
            </w:r>
            <w:r w:rsidR="005F0897">
              <w:rPr>
                <w:noProof/>
                <w:webHidden/>
              </w:rPr>
              <w:t>337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83" w:history="1">
            <w:r w:rsidR="004455DB" w:rsidRPr="00A47D7B">
              <w:rPr>
                <w:rStyle w:val="Lienhypertexte"/>
                <w:noProof/>
              </w:rPr>
              <w:t>97.14.1g Accessoires pour projecteurs</w:t>
            </w:r>
            <w:r w:rsidR="004455DB">
              <w:rPr>
                <w:noProof/>
                <w:webHidden/>
              </w:rPr>
              <w:tab/>
            </w:r>
            <w:r w:rsidR="004455DB">
              <w:rPr>
                <w:noProof/>
                <w:webHidden/>
              </w:rPr>
              <w:fldChar w:fldCharType="begin"/>
            </w:r>
            <w:r w:rsidR="004455DB">
              <w:rPr>
                <w:noProof/>
                <w:webHidden/>
              </w:rPr>
              <w:instrText xml:space="preserve"> PAGEREF _Toc485041683 \h </w:instrText>
            </w:r>
            <w:r w:rsidR="004455DB">
              <w:rPr>
                <w:noProof/>
                <w:webHidden/>
              </w:rPr>
            </w:r>
            <w:r w:rsidR="004455DB">
              <w:rPr>
                <w:noProof/>
                <w:webHidden/>
              </w:rPr>
              <w:fldChar w:fldCharType="separate"/>
            </w:r>
            <w:r w:rsidR="005F0897">
              <w:rPr>
                <w:noProof/>
                <w:webHidden/>
              </w:rPr>
              <w:t>337</w:t>
            </w:r>
            <w:r w:rsidR="004455DB">
              <w:rPr>
                <w:noProof/>
                <w:webHidden/>
              </w:rPr>
              <w:fldChar w:fldCharType="end"/>
            </w:r>
          </w:hyperlink>
        </w:p>
        <w:p w:rsidR="004455DB" w:rsidRDefault="002E3EFB">
          <w:pPr>
            <w:pStyle w:val="TM3"/>
            <w:tabs>
              <w:tab w:val="right" w:leader="dot" w:pos="9016"/>
            </w:tabs>
            <w:rPr>
              <w:rFonts w:asciiTheme="minorHAnsi" w:eastAsiaTheme="minorEastAsia" w:hAnsiTheme="minorHAnsi" w:cstheme="minorBidi"/>
              <w:noProof/>
              <w:sz w:val="22"/>
              <w:szCs w:val="22"/>
            </w:rPr>
          </w:pPr>
          <w:hyperlink w:anchor="_Toc485041684" w:history="1">
            <w:r w:rsidR="004455DB" w:rsidRPr="00A47D7B">
              <w:rPr>
                <w:rStyle w:val="Lienhypertexte"/>
                <w:noProof/>
              </w:rPr>
              <w:t>97.2 Gestion d'éclairage d'extérieur</w:t>
            </w:r>
            <w:r w:rsidR="004455DB">
              <w:rPr>
                <w:noProof/>
                <w:webHidden/>
              </w:rPr>
              <w:tab/>
            </w:r>
            <w:r w:rsidR="004455DB">
              <w:rPr>
                <w:noProof/>
                <w:webHidden/>
              </w:rPr>
              <w:fldChar w:fldCharType="begin"/>
            </w:r>
            <w:r w:rsidR="004455DB">
              <w:rPr>
                <w:noProof/>
                <w:webHidden/>
              </w:rPr>
              <w:instrText xml:space="preserve"> PAGEREF _Toc485041684 \h </w:instrText>
            </w:r>
            <w:r w:rsidR="004455DB">
              <w:rPr>
                <w:noProof/>
                <w:webHidden/>
              </w:rPr>
            </w:r>
            <w:r w:rsidR="004455DB">
              <w:rPr>
                <w:noProof/>
                <w:webHidden/>
              </w:rPr>
              <w:fldChar w:fldCharType="separate"/>
            </w:r>
            <w:r w:rsidR="005F0897">
              <w:rPr>
                <w:noProof/>
                <w:webHidden/>
              </w:rPr>
              <w:t>337</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685" w:history="1">
            <w:r w:rsidR="004455DB" w:rsidRPr="00A47D7B">
              <w:rPr>
                <w:rStyle w:val="Lienhypertexte"/>
                <w:noProof/>
              </w:rPr>
              <w:t>97.21 Gestion d'éclairage d'extérieur</w:t>
            </w:r>
            <w:r w:rsidR="004455DB">
              <w:rPr>
                <w:noProof/>
                <w:webHidden/>
              </w:rPr>
              <w:tab/>
            </w:r>
            <w:r w:rsidR="004455DB">
              <w:rPr>
                <w:noProof/>
                <w:webHidden/>
              </w:rPr>
              <w:fldChar w:fldCharType="begin"/>
            </w:r>
            <w:r w:rsidR="004455DB">
              <w:rPr>
                <w:noProof/>
                <w:webHidden/>
              </w:rPr>
              <w:instrText xml:space="preserve"> PAGEREF _Toc485041685 \h </w:instrText>
            </w:r>
            <w:r w:rsidR="004455DB">
              <w:rPr>
                <w:noProof/>
                <w:webHidden/>
              </w:rPr>
            </w:r>
            <w:r w:rsidR="004455DB">
              <w:rPr>
                <w:noProof/>
                <w:webHidden/>
              </w:rPr>
              <w:fldChar w:fldCharType="separate"/>
            </w:r>
            <w:r w:rsidR="005F0897">
              <w:rPr>
                <w:noProof/>
                <w:webHidden/>
              </w:rPr>
              <w:t>337</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686" w:history="1">
            <w:r w:rsidR="004455DB" w:rsidRPr="00A47D7B">
              <w:rPr>
                <w:rStyle w:val="Lienhypertexte"/>
                <w:noProof/>
              </w:rPr>
              <w:t>97.21.1 Gestion d'éclairage d'extérieur</w:t>
            </w:r>
            <w:r w:rsidR="004455DB">
              <w:rPr>
                <w:noProof/>
                <w:webHidden/>
              </w:rPr>
              <w:tab/>
            </w:r>
            <w:r w:rsidR="004455DB">
              <w:rPr>
                <w:noProof/>
                <w:webHidden/>
              </w:rPr>
              <w:fldChar w:fldCharType="begin"/>
            </w:r>
            <w:r w:rsidR="004455DB">
              <w:rPr>
                <w:noProof/>
                <w:webHidden/>
              </w:rPr>
              <w:instrText xml:space="preserve"> PAGEREF _Toc485041686 \h </w:instrText>
            </w:r>
            <w:r w:rsidR="004455DB">
              <w:rPr>
                <w:noProof/>
                <w:webHidden/>
              </w:rPr>
            </w:r>
            <w:r w:rsidR="004455DB">
              <w:rPr>
                <w:noProof/>
                <w:webHidden/>
              </w:rPr>
              <w:fldChar w:fldCharType="separate"/>
            </w:r>
            <w:r w:rsidR="005F0897">
              <w:rPr>
                <w:noProof/>
                <w:webHidden/>
              </w:rPr>
              <w:t>337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87" w:history="1">
            <w:r w:rsidR="004455DB" w:rsidRPr="00A47D7B">
              <w:rPr>
                <w:rStyle w:val="Lienhypertexte"/>
                <w:noProof/>
              </w:rPr>
              <w:t>97.21.1a Domotique pour l'éclairage d'extérieur</w:t>
            </w:r>
            <w:r w:rsidR="004455DB">
              <w:rPr>
                <w:noProof/>
                <w:webHidden/>
              </w:rPr>
              <w:tab/>
            </w:r>
            <w:r w:rsidR="004455DB">
              <w:rPr>
                <w:noProof/>
                <w:webHidden/>
              </w:rPr>
              <w:fldChar w:fldCharType="begin"/>
            </w:r>
            <w:r w:rsidR="004455DB">
              <w:rPr>
                <w:noProof/>
                <w:webHidden/>
              </w:rPr>
              <w:instrText xml:space="preserve"> PAGEREF _Toc485041687 \h </w:instrText>
            </w:r>
            <w:r w:rsidR="004455DB">
              <w:rPr>
                <w:noProof/>
                <w:webHidden/>
              </w:rPr>
            </w:r>
            <w:r w:rsidR="004455DB">
              <w:rPr>
                <w:noProof/>
                <w:webHidden/>
              </w:rPr>
              <w:fldChar w:fldCharType="separate"/>
            </w:r>
            <w:r w:rsidR="005F0897">
              <w:rPr>
                <w:noProof/>
                <w:webHidden/>
              </w:rPr>
              <w:t>337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88" w:history="1">
            <w:r w:rsidR="004455DB" w:rsidRPr="00A47D7B">
              <w:rPr>
                <w:rStyle w:val="Lienhypertexte"/>
                <w:noProof/>
              </w:rPr>
              <w:t>97.21.1b Télégestion pour l'éclairage d'extérieur</w:t>
            </w:r>
            <w:r w:rsidR="004455DB">
              <w:rPr>
                <w:noProof/>
                <w:webHidden/>
              </w:rPr>
              <w:tab/>
            </w:r>
            <w:r w:rsidR="004455DB">
              <w:rPr>
                <w:noProof/>
                <w:webHidden/>
              </w:rPr>
              <w:fldChar w:fldCharType="begin"/>
            </w:r>
            <w:r w:rsidR="004455DB">
              <w:rPr>
                <w:noProof/>
                <w:webHidden/>
              </w:rPr>
              <w:instrText xml:space="preserve"> PAGEREF _Toc485041688 \h </w:instrText>
            </w:r>
            <w:r w:rsidR="004455DB">
              <w:rPr>
                <w:noProof/>
                <w:webHidden/>
              </w:rPr>
            </w:r>
            <w:r w:rsidR="004455DB">
              <w:rPr>
                <w:noProof/>
                <w:webHidden/>
              </w:rPr>
              <w:fldChar w:fldCharType="separate"/>
            </w:r>
            <w:r w:rsidR="005F0897">
              <w:rPr>
                <w:noProof/>
                <w:webHidden/>
              </w:rPr>
              <w:t>337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89" w:history="1">
            <w:r w:rsidR="004455DB" w:rsidRPr="00A47D7B">
              <w:rPr>
                <w:rStyle w:val="Lienhypertexte"/>
                <w:noProof/>
              </w:rPr>
              <w:t>97.21.1c Informatique pour la gestion d'éclairage d'extérieur</w:t>
            </w:r>
            <w:r w:rsidR="004455DB">
              <w:rPr>
                <w:noProof/>
                <w:webHidden/>
              </w:rPr>
              <w:tab/>
            </w:r>
            <w:r w:rsidR="004455DB">
              <w:rPr>
                <w:noProof/>
                <w:webHidden/>
              </w:rPr>
              <w:fldChar w:fldCharType="begin"/>
            </w:r>
            <w:r w:rsidR="004455DB">
              <w:rPr>
                <w:noProof/>
                <w:webHidden/>
              </w:rPr>
              <w:instrText xml:space="preserve"> PAGEREF _Toc485041689 \h </w:instrText>
            </w:r>
            <w:r w:rsidR="004455DB">
              <w:rPr>
                <w:noProof/>
                <w:webHidden/>
              </w:rPr>
            </w:r>
            <w:r w:rsidR="004455DB">
              <w:rPr>
                <w:noProof/>
                <w:webHidden/>
              </w:rPr>
              <w:fldChar w:fldCharType="separate"/>
            </w:r>
            <w:r w:rsidR="005F0897">
              <w:rPr>
                <w:noProof/>
                <w:webHidden/>
              </w:rPr>
              <w:t>337</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90" w:history="1">
            <w:r w:rsidR="004455DB" w:rsidRPr="00A47D7B">
              <w:rPr>
                <w:rStyle w:val="Lienhypertexte"/>
                <w:noProof/>
              </w:rPr>
              <w:t>97.21.1d Programmation pour la gestion d'éclairage d'extérieur</w:t>
            </w:r>
            <w:r w:rsidR="004455DB">
              <w:rPr>
                <w:noProof/>
                <w:webHidden/>
              </w:rPr>
              <w:tab/>
            </w:r>
            <w:r w:rsidR="004455DB">
              <w:rPr>
                <w:noProof/>
                <w:webHidden/>
              </w:rPr>
              <w:fldChar w:fldCharType="begin"/>
            </w:r>
            <w:r w:rsidR="004455DB">
              <w:rPr>
                <w:noProof/>
                <w:webHidden/>
              </w:rPr>
              <w:instrText xml:space="preserve"> PAGEREF _Toc485041690 \h </w:instrText>
            </w:r>
            <w:r w:rsidR="004455DB">
              <w:rPr>
                <w:noProof/>
                <w:webHidden/>
              </w:rPr>
            </w:r>
            <w:r w:rsidR="004455DB">
              <w:rPr>
                <w:noProof/>
                <w:webHidden/>
              </w:rPr>
              <w:fldChar w:fldCharType="separate"/>
            </w:r>
            <w:r w:rsidR="005F0897">
              <w:rPr>
                <w:noProof/>
                <w:webHidden/>
              </w:rPr>
              <w:t>337</w:t>
            </w:r>
            <w:r w:rsidR="004455DB">
              <w:rPr>
                <w:noProof/>
                <w:webHidden/>
              </w:rPr>
              <w:fldChar w:fldCharType="end"/>
            </w:r>
          </w:hyperlink>
        </w:p>
        <w:p w:rsidR="004455DB" w:rsidRDefault="002E3EFB">
          <w:pPr>
            <w:pStyle w:val="TM3"/>
            <w:tabs>
              <w:tab w:val="right" w:leader="dot" w:pos="9016"/>
            </w:tabs>
            <w:rPr>
              <w:rFonts w:asciiTheme="minorHAnsi" w:eastAsiaTheme="minorEastAsia" w:hAnsiTheme="minorHAnsi" w:cstheme="minorBidi"/>
              <w:noProof/>
              <w:sz w:val="22"/>
              <w:szCs w:val="22"/>
            </w:rPr>
          </w:pPr>
          <w:hyperlink w:anchor="_Toc485041691" w:history="1">
            <w:r w:rsidR="004455DB" w:rsidRPr="00A47D7B">
              <w:rPr>
                <w:rStyle w:val="Lienhypertexte"/>
                <w:noProof/>
              </w:rPr>
              <w:t>97.3 Autre équipements électriques</w:t>
            </w:r>
            <w:r w:rsidR="004455DB">
              <w:rPr>
                <w:noProof/>
                <w:webHidden/>
              </w:rPr>
              <w:tab/>
            </w:r>
            <w:r w:rsidR="004455DB">
              <w:rPr>
                <w:noProof/>
                <w:webHidden/>
              </w:rPr>
              <w:fldChar w:fldCharType="begin"/>
            </w:r>
            <w:r w:rsidR="004455DB">
              <w:rPr>
                <w:noProof/>
                <w:webHidden/>
              </w:rPr>
              <w:instrText xml:space="preserve"> PAGEREF _Toc485041691 \h </w:instrText>
            </w:r>
            <w:r w:rsidR="004455DB">
              <w:rPr>
                <w:noProof/>
                <w:webHidden/>
              </w:rPr>
            </w:r>
            <w:r w:rsidR="004455DB">
              <w:rPr>
                <w:noProof/>
                <w:webHidden/>
              </w:rPr>
              <w:fldChar w:fldCharType="separate"/>
            </w:r>
            <w:r w:rsidR="005F0897">
              <w:rPr>
                <w:noProof/>
                <w:webHidden/>
              </w:rPr>
              <w:t>338</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692" w:history="1">
            <w:r w:rsidR="004455DB" w:rsidRPr="00A47D7B">
              <w:rPr>
                <w:rStyle w:val="Lienhypertexte"/>
                <w:noProof/>
              </w:rPr>
              <w:t>97.31 Autre équipements électriques</w:t>
            </w:r>
            <w:r w:rsidR="004455DB">
              <w:rPr>
                <w:noProof/>
                <w:webHidden/>
              </w:rPr>
              <w:tab/>
            </w:r>
            <w:r w:rsidR="004455DB">
              <w:rPr>
                <w:noProof/>
                <w:webHidden/>
              </w:rPr>
              <w:fldChar w:fldCharType="begin"/>
            </w:r>
            <w:r w:rsidR="004455DB">
              <w:rPr>
                <w:noProof/>
                <w:webHidden/>
              </w:rPr>
              <w:instrText xml:space="preserve"> PAGEREF _Toc485041692 \h </w:instrText>
            </w:r>
            <w:r w:rsidR="004455DB">
              <w:rPr>
                <w:noProof/>
                <w:webHidden/>
              </w:rPr>
            </w:r>
            <w:r w:rsidR="004455DB">
              <w:rPr>
                <w:noProof/>
                <w:webHidden/>
              </w:rPr>
              <w:fldChar w:fldCharType="separate"/>
            </w:r>
            <w:r w:rsidR="005F0897">
              <w:rPr>
                <w:noProof/>
                <w:webHidden/>
              </w:rPr>
              <w:t>338</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693" w:history="1">
            <w:r w:rsidR="004455DB" w:rsidRPr="00A47D7B">
              <w:rPr>
                <w:rStyle w:val="Lienhypertexte"/>
                <w:noProof/>
              </w:rPr>
              <w:t>97.31.1 Autre équipements électriques</w:t>
            </w:r>
            <w:r w:rsidR="004455DB">
              <w:rPr>
                <w:noProof/>
                <w:webHidden/>
              </w:rPr>
              <w:tab/>
            </w:r>
            <w:r w:rsidR="004455DB">
              <w:rPr>
                <w:noProof/>
                <w:webHidden/>
              </w:rPr>
              <w:fldChar w:fldCharType="begin"/>
            </w:r>
            <w:r w:rsidR="004455DB">
              <w:rPr>
                <w:noProof/>
                <w:webHidden/>
              </w:rPr>
              <w:instrText xml:space="preserve"> PAGEREF _Toc485041693 \h </w:instrText>
            </w:r>
            <w:r w:rsidR="004455DB">
              <w:rPr>
                <w:noProof/>
                <w:webHidden/>
              </w:rPr>
            </w:r>
            <w:r w:rsidR="004455DB">
              <w:rPr>
                <w:noProof/>
                <w:webHidden/>
              </w:rPr>
              <w:fldChar w:fldCharType="separate"/>
            </w:r>
            <w:r w:rsidR="005F0897">
              <w:rPr>
                <w:noProof/>
                <w:webHidden/>
              </w:rPr>
              <w:t>338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94" w:history="1">
            <w:r w:rsidR="004455DB" w:rsidRPr="00A47D7B">
              <w:rPr>
                <w:rStyle w:val="Lienhypertexte"/>
                <w:noProof/>
              </w:rPr>
              <w:t>97.31.1a Bornier forains</w:t>
            </w:r>
            <w:r w:rsidR="004455DB">
              <w:rPr>
                <w:noProof/>
                <w:webHidden/>
              </w:rPr>
              <w:tab/>
            </w:r>
            <w:r w:rsidR="004455DB">
              <w:rPr>
                <w:noProof/>
                <w:webHidden/>
              </w:rPr>
              <w:fldChar w:fldCharType="begin"/>
            </w:r>
            <w:r w:rsidR="004455DB">
              <w:rPr>
                <w:noProof/>
                <w:webHidden/>
              </w:rPr>
              <w:instrText xml:space="preserve"> PAGEREF _Toc485041694 \h </w:instrText>
            </w:r>
            <w:r w:rsidR="004455DB">
              <w:rPr>
                <w:noProof/>
                <w:webHidden/>
              </w:rPr>
            </w:r>
            <w:r w:rsidR="004455DB">
              <w:rPr>
                <w:noProof/>
                <w:webHidden/>
              </w:rPr>
              <w:fldChar w:fldCharType="separate"/>
            </w:r>
            <w:r w:rsidR="005F0897">
              <w:rPr>
                <w:noProof/>
                <w:webHidden/>
              </w:rPr>
              <w:t>338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695" w:history="1">
            <w:r w:rsidR="004455DB" w:rsidRPr="00A47D7B">
              <w:rPr>
                <w:rStyle w:val="Lienhypertexte"/>
                <w:noProof/>
              </w:rPr>
              <w:t>97.31.1b Borne rechargement véhicules</w:t>
            </w:r>
            <w:r w:rsidR="004455DB">
              <w:rPr>
                <w:noProof/>
                <w:webHidden/>
              </w:rPr>
              <w:tab/>
            </w:r>
            <w:r w:rsidR="004455DB">
              <w:rPr>
                <w:noProof/>
                <w:webHidden/>
              </w:rPr>
              <w:fldChar w:fldCharType="begin"/>
            </w:r>
            <w:r w:rsidR="004455DB">
              <w:rPr>
                <w:noProof/>
                <w:webHidden/>
              </w:rPr>
              <w:instrText xml:space="preserve"> PAGEREF _Toc485041695 \h </w:instrText>
            </w:r>
            <w:r w:rsidR="004455DB">
              <w:rPr>
                <w:noProof/>
                <w:webHidden/>
              </w:rPr>
            </w:r>
            <w:r w:rsidR="004455DB">
              <w:rPr>
                <w:noProof/>
                <w:webHidden/>
              </w:rPr>
              <w:fldChar w:fldCharType="separate"/>
            </w:r>
            <w:r w:rsidR="005F0897">
              <w:rPr>
                <w:noProof/>
                <w:webHidden/>
              </w:rPr>
              <w:t>338</w:t>
            </w:r>
            <w:r w:rsidR="004455DB">
              <w:rPr>
                <w:noProof/>
                <w:webHidden/>
              </w:rPr>
              <w:fldChar w:fldCharType="end"/>
            </w:r>
          </w:hyperlink>
        </w:p>
        <w:p w:rsidR="004455DB" w:rsidRDefault="002E3EFB">
          <w:pPr>
            <w:pStyle w:val="TM2"/>
            <w:tabs>
              <w:tab w:val="right" w:leader="dot" w:pos="9016"/>
            </w:tabs>
            <w:rPr>
              <w:rFonts w:asciiTheme="minorHAnsi" w:eastAsiaTheme="minorEastAsia" w:hAnsiTheme="minorHAnsi" w:cstheme="minorBidi"/>
              <w:noProof/>
              <w:sz w:val="22"/>
              <w:szCs w:val="22"/>
            </w:rPr>
          </w:pPr>
          <w:hyperlink w:anchor="_Toc485041696" w:history="1">
            <w:r w:rsidR="004455DB" w:rsidRPr="00A47D7B">
              <w:rPr>
                <w:rStyle w:val="Lienhypertexte"/>
                <w:noProof/>
              </w:rPr>
              <w:t>98 Entretien</w:t>
            </w:r>
            <w:r w:rsidR="004455DB">
              <w:rPr>
                <w:noProof/>
                <w:webHidden/>
              </w:rPr>
              <w:tab/>
            </w:r>
            <w:r w:rsidR="004455DB">
              <w:rPr>
                <w:noProof/>
                <w:webHidden/>
              </w:rPr>
              <w:fldChar w:fldCharType="begin"/>
            </w:r>
            <w:r w:rsidR="004455DB">
              <w:rPr>
                <w:noProof/>
                <w:webHidden/>
              </w:rPr>
              <w:instrText xml:space="preserve"> PAGEREF _Toc485041696 \h </w:instrText>
            </w:r>
            <w:r w:rsidR="004455DB">
              <w:rPr>
                <w:noProof/>
                <w:webHidden/>
              </w:rPr>
            </w:r>
            <w:r w:rsidR="004455DB">
              <w:rPr>
                <w:noProof/>
                <w:webHidden/>
              </w:rPr>
              <w:fldChar w:fldCharType="separate"/>
            </w:r>
            <w:r w:rsidR="005F0897">
              <w:rPr>
                <w:noProof/>
                <w:webHidden/>
              </w:rPr>
              <w:t>338</w:t>
            </w:r>
            <w:r w:rsidR="004455DB">
              <w:rPr>
                <w:noProof/>
                <w:webHidden/>
              </w:rPr>
              <w:fldChar w:fldCharType="end"/>
            </w:r>
          </w:hyperlink>
        </w:p>
        <w:p w:rsidR="004455DB" w:rsidRDefault="002E3EFB">
          <w:pPr>
            <w:pStyle w:val="TM3"/>
            <w:tabs>
              <w:tab w:val="right" w:leader="dot" w:pos="9016"/>
            </w:tabs>
            <w:rPr>
              <w:rFonts w:asciiTheme="minorHAnsi" w:eastAsiaTheme="minorEastAsia" w:hAnsiTheme="minorHAnsi" w:cstheme="minorBidi"/>
              <w:noProof/>
              <w:sz w:val="22"/>
              <w:szCs w:val="22"/>
            </w:rPr>
          </w:pPr>
          <w:hyperlink w:anchor="_Toc485041697" w:history="1">
            <w:r w:rsidR="004455DB" w:rsidRPr="00A47D7B">
              <w:rPr>
                <w:rStyle w:val="Lienhypertexte"/>
                <w:noProof/>
              </w:rPr>
              <w:t>98.1 Entretien de canalisation</w:t>
            </w:r>
            <w:r w:rsidR="004455DB">
              <w:rPr>
                <w:noProof/>
                <w:webHidden/>
              </w:rPr>
              <w:tab/>
            </w:r>
            <w:r w:rsidR="004455DB">
              <w:rPr>
                <w:noProof/>
                <w:webHidden/>
              </w:rPr>
              <w:fldChar w:fldCharType="begin"/>
            </w:r>
            <w:r w:rsidR="004455DB">
              <w:rPr>
                <w:noProof/>
                <w:webHidden/>
              </w:rPr>
              <w:instrText xml:space="preserve"> PAGEREF _Toc485041697 \h </w:instrText>
            </w:r>
            <w:r w:rsidR="004455DB">
              <w:rPr>
                <w:noProof/>
                <w:webHidden/>
              </w:rPr>
            </w:r>
            <w:r w:rsidR="004455DB">
              <w:rPr>
                <w:noProof/>
                <w:webHidden/>
              </w:rPr>
              <w:fldChar w:fldCharType="separate"/>
            </w:r>
            <w:r w:rsidR="005F0897">
              <w:rPr>
                <w:noProof/>
                <w:webHidden/>
              </w:rPr>
              <w:t>338</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698" w:history="1">
            <w:r w:rsidR="004455DB" w:rsidRPr="00A47D7B">
              <w:rPr>
                <w:rStyle w:val="Lienhypertexte"/>
                <w:noProof/>
              </w:rPr>
              <w:t>98.11 Entretien de canalisation</w:t>
            </w:r>
            <w:r w:rsidR="004455DB">
              <w:rPr>
                <w:noProof/>
                <w:webHidden/>
              </w:rPr>
              <w:tab/>
            </w:r>
            <w:r w:rsidR="004455DB">
              <w:rPr>
                <w:noProof/>
                <w:webHidden/>
              </w:rPr>
              <w:fldChar w:fldCharType="begin"/>
            </w:r>
            <w:r w:rsidR="004455DB">
              <w:rPr>
                <w:noProof/>
                <w:webHidden/>
              </w:rPr>
              <w:instrText xml:space="preserve"> PAGEREF _Toc485041698 \h </w:instrText>
            </w:r>
            <w:r w:rsidR="004455DB">
              <w:rPr>
                <w:noProof/>
                <w:webHidden/>
              </w:rPr>
            </w:r>
            <w:r w:rsidR="004455DB">
              <w:rPr>
                <w:noProof/>
                <w:webHidden/>
              </w:rPr>
              <w:fldChar w:fldCharType="separate"/>
            </w:r>
            <w:r w:rsidR="005F0897">
              <w:rPr>
                <w:noProof/>
                <w:webHidden/>
              </w:rPr>
              <w:t>338</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699" w:history="1">
            <w:r w:rsidR="004455DB" w:rsidRPr="00A47D7B">
              <w:rPr>
                <w:rStyle w:val="Lienhypertexte"/>
                <w:noProof/>
              </w:rPr>
              <w:t>98.11.1 Entretien de canalisation</w:t>
            </w:r>
            <w:r w:rsidR="004455DB">
              <w:rPr>
                <w:noProof/>
                <w:webHidden/>
              </w:rPr>
              <w:tab/>
            </w:r>
            <w:r w:rsidR="004455DB">
              <w:rPr>
                <w:noProof/>
                <w:webHidden/>
              </w:rPr>
              <w:fldChar w:fldCharType="begin"/>
            </w:r>
            <w:r w:rsidR="004455DB">
              <w:rPr>
                <w:noProof/>
                <w:webHidden/>
              </w:rPr>
              <w:instrText xml:space="preserve"> PAGEREF _Toc485041699 \h </w:instrText>
            </w:r>
            <w:r w:rsidR="004455DB">
              <w:rPr>
                <w:noProof/>
                <w:webHidden/>
              </w:rPr>
            </w:r>
            <w:r w:rsidR="004455DB">
              <w:rPr>
                <w:noProof/>
                <w:webHidden/>
              </w:rPr>
              <w:fldChar w:fldCharType="separate"/>
            </w:r>
            <w:r w:rsidR="005F0897">
              <w:rPr>
                <w:noProof/>
                <w:webHidden/>
              </w:rPr>
              <w:t>338</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700" w:history="1">
            <w:r w:rsidR="004455DB" w:rsidRPr="00A47D7B">
              <w:rPr>
                <w:rStyle w:val="Lienhypertexte"/>
                <w:noProof/>
              </w:rPr>
              <w:t>98.11.1a Entretien de canalisation</w:t>
            </w:r>
            <w:r w:rsidR="004455DB">
              <w:rPr>
                <w:noProof/>
                <w:webHidden/>
              </w:rPr>
              <w:tab/>
            </w:r>
            <w:r w:rsidR="004455DB">
              <w:rPr>
                <w:noProof/>
                <w:webHidden/>
              </w:rPr>
              <w:fldChar w:fldCharType="begin"/>
            </w:r>
            <w:r w:rsidR="004455DB">
              <w:rPr>
                <w:noProof/>
                <w:webHidden/>
              </w:rPr>
              <w:instrText xml:space="preserve"> PAGEREF _Toc485041700 \h </w:instrText>
            </w:r>
            <w:r w:rsidR="004455DB">
              <w:rPr>
                <w:noProof/>
                <w:webHidden/>
              </w:rPr>
            </w:r>
            <w:r w:rsidR="004455DB">
              <w:rPr>
                <w:noProof/>
                <w:webHidden/>
              </w:rPr>
              <w:fldChar w:fldCharType="separate"/>
            </w:r>
            <w:r w:rsidR="005F0897">
              <w:rPr>
                <w:noProof/>
                <w:webHidden/>
              </w:rPr>
              <w:t>338</w:t>
            </w:r>
            <w:r w:rsidR="004455DB">
              <w:rPr>
                <w:noProof/>
                <w:webHidden/>
              </w:rPr>
              <w:fldChar w:fldCharType="end"/>
            </w:r>
          </w:hyperlink>
        </w:p>
        <w:p w:rsidR="004455DB" w:rsidRDefault="002E3EFB">
          <w:pPr>
            <w:pStyle w:val="TM3"/>
            <w:tabs>
              <w:tab w:val="right" w:leader="dot" w:pos="9016"/>
            </w:tabs>
            <w:rPr>
              <w:rFonts w:asciiTheme="minorHAnsi" w:eastAsiaTheme="minorEastAsia" w:hAnsiTheme="minorHAnsi" w:cstheme="minorBidi"/>
              <w:noProof/>
              <w:sz w:val="22"/>
              <w:szCs w:val="22"/>
            </w:rPr>
          </w:pPr>
          <w:hyperlink w:anchor="_Toc485041701" w:history="1">
            <w:r w:rsidR="004455DB" w:rsidRPr="00A47D7B">
              <w:rPr>
                <w:rStyle w:val="Lienhypertexte"/>
                <w:noProof/>
              </w:rPr>
              <w:t>98.2 Entretien de revêtements de sol</w:t>
            </w:r>
            <w:r w:rsidR="004455DB">
              <w:rPr>
                <w:noProof/>
                <w:webHidden/>
              </w:rPr>
              <w:tab/>
            </w:r>
            <w:r w:rsidR="004455DB">
              <w:rPr>
                <w:noProof/>
                <w:webHidden/>
              </w:rPr>
              <w:fldChar w:fldCharType="begin"/>
            </w:r>
            <w:r w:rsidR="004455DB">
              <w:rPr>
                <w:noProof/>
                <w:webHidden/>
              </w:rPr>
              <w:instrText xml:space="preserve"> PAGEREF _Toc485041701 \h </w:instrText>
            </w:r>
            <w:r w:rsidR="004455DB">
              <w:rPr>
                <w:noProof/>
                <w:webHidden/>
              </w:rPr>
            </w:r>
            <w:r w:rsidR="004455DB">
              <w:rPr>
                <w:noProof/>
                <w:webHidden/>
              </w:rPr>
              <w:fldChar w:fldCharType="separate"/>
            </w:r>
            <w:r w:rsidR="005F0897">
              <w:rPr>
                <w:noProof/>
                <w:webHidden/>
              </w:rPr>
              <w:t>339</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702" w:history="1">
            <w:r w:rsidR="004455DB" w:rsidRPr="00A47D7B">
              <w:rPr>
                <w:rStyle w:val="Lienhypertexte"/>
                <w:noProof/>
              </w:rPr>
              <w:t>98.21 Entretien de revêtements de sol</w:t>
            </w:r>
            <w:r w:rsidR="004455DB">
              <w:rPr>
                <w:noProof/>
                <w:webHidden/>
              </w:rPr>
              <w:tab/>
            </w:r>
            <w:r w:rsidR="004455DB">
              <w:rPr>
                <w:noProof/>
                <w:webHidden/>
              </w:rPr>
              <w:fldChar w:fldCharType="begin"/>
            </w:r>
            <w:r w:rsidR="004455DB">
              <w:rPr>
                <w:noProof/>
                <w:webHidden/>
              </w:rPr>
              <w:instrText xml:space="preserve"> PAGEREF _Toc485041702 \h </w:instrText>
            </w:r>
            <w:r w:rsidR="004455DB">
              <w:rPr>
                <w:noProof/>
                <w:webHidden/>
              </w:rPr>
            </w:r>
            <w:r w:rsidR="004455DB">
              <w:rPr>
                <w:noProof/>
                <w:webHidden/>
              </w:rPr>
              <w:fldChar w:fldCharType="separate"/>
            </w:r>
            <w:r w:rsidR="005F0897">
              <w:rPr>
                <w:noProof/>
                <w:webHidden/>
              </w:rPr>
              <w:t>339</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703" w:history="1">
            <w:r w:rsidR="004455DB" w:rsidRPr="00A47D7B">
              <w:rPr>
                <w:rStyle w:val="Lienhypertexte"/>
                <w:noProof/>
              </w:rPr>
              <w:t>98.21.1 Entretien de revêtements de sol</w:t>
            </w:r>
            <w:r w:rsidR="004455DB">
              <w:rPr>
                <w:noProof/>
                <w:webHidden/>
              </w:rPr>
              <w:tab/>
            </w:r>
            <w:r w:rsidR="004455DB">
              <w:rPr>
                <w:noProof/>
                <w:webHidden/>
              </w:rPr>
              <w:fldChar w:fldCharType="begin"/>
            </w:r>
            <w:r w:rsidR="004455DB">
              <w:rPr>
                <w:noProof/>
                <w:webHidden/>
              </w:rPr>
              <w:instrText xml:space="preserve"> PAGEREF _Toc485041703 \h </w:instrText>
            </w:r>
            <w:r w:rsidR="004455DB">
              <w:rPr>
                <w:noProof/>
                <w:webHidden/>
              </w:rPr>
            </w:r>
            <w:r w:rsidR="004455DB">
              <w:rPr>
                <w:noProof/>
                <w:webHidden/>
              </w:rPr>
              <w:fldChar w:fldCharType="separate"/>
            </w:r>
            <w:r w:rsidR="005F0897">
              <w:rPr>
                <w:noProof/>
                <w:webHidden/>
              </w:rPr>
              <w:t>339</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704" w:history="1">
            <w:r w:rsidR="004455DB" w:rsidRPr="00A47D7B">
              <w:rPr>
                <w:rStyle w:val="Lienhypertexte"/>
                <w:noProof/>
              </w:rPr>
              <w:t>98.21.1a Entretien de revêtements de sol</w:t>
            </w:r>
            <w:r w:rsidR="004455DB">
              <w:rPr>
                <w:noProof/>
                <w:webHidden/>
              </w:rPr>
              <w:tab/>
            </w:r>
            <w:r w:rsidR="004455DB">
              <w:rPr>
                <w:noProof/>
                <w:webHidden/>
              </w:rPr>
              <w:fldChar w:fldCharType="begin"/>
            </w:r>
            <w:r w:rsidR="004455DB">
              <w:rPr>
                <w:noProof/>
                <w:webHidden/>
              </w:rPr>
              <w:instrText xml:space="preserve"> PAGEREF _Toc485041704 \h </w:instrText>
            </w:r>
            <w:r w:rsidR="004455DB">
              <w:rPr>
                <w:noProof/>
                <w:webHidden/>
              </w:rPr>
            </w:r>
            <w:r w:rsidR="004455DB">
              <w:rPr>
                <w:noProof/>
                <w:webHidden/>
              </w:rPr>
              <w:fldChar w:fldCharType="separate"/>
            </w:r>
            <w:r w:rsidR="005F0897">
              <w:rPr>
                <w:noProof/>
                <w:webHidden/>
              </w:rPr>
              <w:t>339</w:t>
            </w:r>
            <w:r w:rsidR="004455DB">
              <w:rPr>
                <w:noProof/>
                <w:webHidden/>
              </w:rPr>
              <w:fldChar w:fldCharType="end"/>
            </w:r>
          </w:hyperlink>
        </w:p>
        <w:p w:rsidR="004455DB" w:rsidRDefault="002E3EFB">
          <w:pPr>
            <w:pStyle w:val="TM3"/>
            <w:tabs>
              <w:tab w:val="right" w:leader="dot" w:pos="9016"/>
            </w:tabs>
            <w:rPr>
              <w:rFonts w:asciiTheme="minorHAnsi" w:eastAsiaTheme="minorEastAsia" w:hAnsiTheme="minorHAnsi" w:cstheme="minorBidi"/>
              <w:noProof/>
              <w:sz w:val="22"/>
              <w:szCs w:val="22"/>
            </w:rPr>
          </w:pPr>
          <w:hyperlink w:anchor="_Toc485041705" w:history="1">
            <w:r w:rsidR="004455DB" w:rsidRPr="00A47D7B">
              <w:rPr>
                <w:rStyle w:val="Lienhypertexte"/>
                <w:noProof/>
              </w:rPr>
              <w:t>98.3 Entretien pour constructions extérieures et clôtures</w:t>
            </w:r>
            <w:r w:rsidR="004455DB">
              <w:rPr>
                <w:noProof/>
                <w:webHidden/>
              </w:rPr>
              <w:tab/>
            </w:r>
            <w:r w:rsidR="004455DB">
              <w:rPr>
                <w:noProof/>
                <w:webHidden/>
              </w:rPr>
              <w:fldChar w:fldCharType="begin"/>
            </w:r>
            <w:r w:rsidR="004455DB">
              <w:rPr>
                <w:noProof/>
                <w:webHidden/>
              </w:rPr>
              <w:instrText xml:space="preserve"> PAGEREF _Toc485041705 \h </w:instrText>
            </w:r>
            <w:r w:rsidR="004455DB">
              <w:rPr>
                <w:noProof/>
                <w:webHidden/>
              </w:rPr>
            </w:r>
            <w:r w:rsidR="004455DB">
              <w:rPr>
                <w:noProof/>
                <w:webHidden/>
              </w:rPr>
              <w:fldChar w:fldCharType="separate"/>
            </w:r>
            <w:r w:rsidR="005F0897">
              <w:rPr>
                <w:noProof/>
                <w:webHidden/>
              </w:rPr>
              <w:t>340</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706" w:history="1">
            <w:r w:rsidR="004455DB" w:rsidRPr="00A47D7B">
              <w:rPr>
                <w:rStyle w:val="Lienhypertexte"/>
                <w:noProof/>
              </w:rPr>
              <w:t>98.31 Entretien pour constructions extérieures et clôtures</w:t>
            </w:r>
            <w:r w:rsidR="004455DB">
              <w:rPr>
                <w:noProof/>
                <w:webHidden/>
              </w:rPr>
              <w:tab/>
            </w:r>
            <w:r w:rsidR="004455DB">
              <w:rPr>
                <w:noProof/>
                <w:webHidden/>
              </w:rPr>
              <w:fldChar w:fldCharType="begin"/>
            </w:r>
            <w:r w:rsidR="004455DB">
              <w:rPr>
                <w:noProof/>
                <w:webHidden/>
              </w:rPr>
              <w:instrText xml:space="preserve"> PAGEREF _Toc485041706 \h </w:instrText>
            </w:r>
            <w:r w:rsidR="004455DB">
              <w:rPr>
                <w:noProof/>
                <w:webHidden/>
              </w:rPr>
            </w:r>
            <w:r w:rsidR="004455DB">
              <w:rPr>
                <w:noProof/>
                <w:webHidden/>
              </w:rPr>
              <w:fldChar w:fldCharType="separate"/>
            </w:r>
            <w:r w:rsidR="005F0897">
              <w:rPr>
                <w:noProof/>
                <w:webHidden/>
              </w:rPr>
              <w:t>340</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707" w:history="1">
            <w:r w:rsidR="004455DB" w:rsidRPr="00A47D7B">
              <w:rPr>
                <w:rStyle w:val="Lienhypertexte"/>
                <w:noProof/>
              </w:rPr>
              <w:t>98.31.1 Entretien pour constructions extérieures et clôtures</w:t>
            </w:r>
            <w:r w:rsidR="004455DB">
              <w:rPr>
                <w:noProof/>
                <w:webHidden/>
              </w:rPr>
              <w:tab/>
            </w:r>
            <w:r w:rsidR="004455DB">
              <w:rPr>
                <w:noProof/>
                <w:webHidden/>
              </w:rPr>
              <w:fldChar w:fldCharType="begin"/>
            </w:r>
            <w:r w:rsidR="004455DB">
              <w:rPr>
                <w:noProof/>
                <w:webHidden/>
              </w:rPr>
              <w:instrText xml:space="preserve"> PAGEREF _Toc485041707 \h </w:instrText>
            </w:r>
            <w:r w:rsidR="004455DB">
              <w:rPr>
                <w:noProof/>
                <w:webHidden/>
              </w:rPr>
            </w:r>
            <w:r w:rsidR="004455DB">
              <w:rPr>
                <w:noProof/>
                <w:webHidden/>
              </w:rPr>
              <w:fldChar w:fldCharType="separate"/>
            </w:r>
            <w:r w:rsidR="005F0897">
              <w:rPr>
                <w:noProof/>
                <w:webHidden/>
              </w:rPr>
              <w:t>340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708" w:history="1">
            <w:r w:rsidR="004455DB" w:rsidRPr="00A47D7B">
              <w:rPr>
                <w:rStyle w:val="Lienhypertexte"/>
                <w:noProof/>
              </w:rPr>
              <w:t>98.31.1a Entretien pour constructions extérieures et clôtures</w:t>
            </w:r>
            <w:r w:rsidR="004455DB">
              <w:rPr>
                <w:noProof/>
                <w:webHidden/>
              </w:rPr>
              <w:tab/>
            </w:r>
            <w:r w:rsidR="004455DB">
              <w:rPr>
                <w:noProof/>
                <w:webHidden/>
              </w:rPr>
              <w:fldChar w:fldCharType="begin"/>
            </w:r>
            <w:r w:rsidR="004455DB">
              <w:rPr>
                <w:noProof/>
                <w:webHidden/>
              </w:rPr>
              <w:instrText xml:space="preserve"> PAGEREF _Toc485041708 \h </w:instrText>
            </w:r>
            <w:r w:rsidR="004455DB">
              <w:rPr>
                <w:noProof/>
                <w:webHidden/>
              </w:rPr>
            </w:r>
            <w:r w:rsidR="004455DB">
              <w:rPr>
                <w:noProof/>
                <w:webHidden/>
              </w:rPr>
              <w:fldChar w:fldCharType="separate"/>
            </w:r>
            <w:r w:rsidR="005F0897">
              <w:rPr>
                <w:noProof/>
                <w:webHidden/>
              </w:rPr>
              <w:t>340</w:t>
            </w:r>
            <w:r w:rsidR="004455DB">
              <w:rPr>
                <w:noProof/>
                <w:webHidden/>
              </w:rPr>
              <w:fldChar w:fldCharType="end"/>
            </w:r>
          </w:hyperlink>
        </w:p>
        <w:p w:rsidR="004455DB" w:rsidRDefault="002E3EFB">
          <w:pPr>
            <w:pStyle w:val="TM3"/>
            <w:tabs>
              <w:tab w:val="right" w:leader="dot" w:pos="9016"/>
            </w:tabs>
            <w:rPr>
              <w:rFonts w:asciiTheme="minorHAnsi" w:eastAsiaTheme="minorEastAsia" w:hAnsiTheme="minorHAnsi" w:cstheme="minorBidi"/>
              <w:noProof/>
              <w:sz w:val="22"/>
              <w:szCs w:val="22"/>
            </w:rPr>
          </w:pPr>
          <w:hyperlink w:anchor="_Toc485041709" w:history="1">
            <w:r w:rsidR="004455DB" w:rsidRPr="00A47D7B">
              <w:rPr>
                <w:rStyle w:val="Lienhypertexte"/>
                <w:noProof/>
              </w:rPr>
              <w:t>98.4 Entretien de mobilier et équipements extérieurs</w:t>
            </w:r>
            <w:r w:rsidR="004455DB">
              <w:rPr>
                <w:noProof/>
                <w:webHidden/>
              </w:rPr>
              <w:tab/>
            </w:r>
            <w:r w:rsidR="004455DB">
              <w:rPr>
                <w:noProof/>
                <w:webHidden/>
              </w:rPr>
              <w:fldChar w:fldCharType="begin"/>
            </w:r>
            <w:r w:rsidR="004455DB">
              <w:rPr>
                <w:noProof/>
                <w:webHidden/>
              </w:rPr>
              <w:instrText xml:space="preserve"> PAGEREF _Toc485041709 \h </w:instrText>
            </w:r>
            <w:r w:rsidR="004455DB">
              <w:rPr>
                <w:noProof/>
                <w:webHidden/>
              </w:rPr>
            </w:r>
            <w:r w:rsidR="004455DB">
              <w:rPr>
                <w:noProof/>
                <w:webHidden/>
              </w:rPr>
              <w:fldChar w:fldCharType="separate"/>
            </w:r>
            <w:r w:rsidR="005F0897">
              <w:rPr>
                <w:noProof/>
                <w:webHidden/>
              </w:rPr>
              <w:t>340</w:t>
            </w:r>
            <w:r w:rsidR="004455DB">
              <w:rPr>
                <w:noProof/>
                <w:webHidden/>
              </w:rPr>
              <w:fldChar w:fldCharType="end"/>
            </w:r>
          </w:hyperlink>
        </w:p>
        <w:p w:rsidR="004455DB" w:rsidRDefault="002E3EFB">
          <w:pPr>
            <w:pStyle w:val="TM4"/>
            <w:tabs>
              <w:tab w:val="right" w:leader="dot" w:pos="9016"/>
            </w:tabs>
            <w:rPr>
              <w:rFonts w:asciiTheme="minorHAnsi" w:eastAsiaTheme="minorEastAsia" w:hAnsiTheme="minorHAnsi" w:cstheme="minorBidi"/>
              <w:noProof/>
              <w:sz w:val="22"/>
              <w:szCs w:val="22"/>
            </w:rPr>
          </w:pPr>
          <w:hyperlink w:anchor="_Toc485041710" w:history="1">
            <w:r w:rsidR="004455DB" w:rsidRPr="00A47D7B">
              <w:rPr>
                <w:rStyle w:val="Lienhypertexte"/>
                <w:noProof/>
              </w:rPr>
              <w:t>98.41 Entretien de mobilier et équipements extérieurs</w:t>
            </w:r>
            <w:r w:rsidR="004455DB">
              <w:rPr>
                <w:noProof/>
                <w:webHidden/>
              </w:rPr>
              <w:tab/>
            </w:r>
            <w:r w:rsidR="004455DB">
              <w:rPr>
                <w:noProof/>
                <w:webHidden/>
              </w:rPr>
              <w:fldChar w:fldCharType="begin"/>
            </w:r>
            <w:r w:rsidR="004455DB">
              <w:rPr>
                <w:noProof/>
                <w:webHidden/>
              </w:rPr>
              <w:instrText xml:space="preserve"> PAGEREF _Toc485041710 \h </w:instrText>
            </w:r>
            <w:r w:rsidR="004455DB">
              <w:rPr>
                <w:noProof/>
                <w:webHidden/>
              </w:rPr>
            </w:r>
            <w:r w:rsidR="004455DB">
              <w:rPr>
                <w:noProof/>
                <w:webHidden/>
              </w:rPr>
              <w:fldChar w:fldCharType="separate"/>
            </w:r>
            <w:r w:rsidR="005F0897">
              <w:rPr>
                <w:noProof/>
                <w:webHidden/>
              </w:rPr>
              <w:t>340</w:t>
            </w:r>
            <w:r w:rsidR="004455DB">
              <w:rPr>
                <w:noProof/>
                <w:webHidden/>
              </w:rPr>
              <w:fldChar w:fldCharType="end"/>
            </w:r>
          </w:hyperlink>
        </w:p>
        <w:p w:rsidR="004455DB" w:rsidRDefault="002E3EFB">
          <w:pPr>
            <w:pStyle w:val="TM5"/>
            <w:tabs>
              <w:tab w:val="right" w:leader="dot" w:pos="9016"/>
            </w:tabs>
            <w:rPr>
              <w:rFonts w:asciiTheme="minorHAnsi" w:eastAsiaTheme="minorEastAsia" w:hAnsiTheme="minorHAnsi" w:cstheme="minorBidi"/>
              <w:noProof/>
              <w:sz w:val="22"/>
              <w:szCs w:val="22"/>
            </w:rPr>
          </w:pPr>
          <w:hyperlink w:anchor="_Toc485041711" w:history="1">
            <w:r w:rsidR="004455DB" w:rsidRPr="00A47D7B">
              <w:rPr>
                <w:rStyle w:val="Lienhypertexte"/>
                <w:noProof/>
              </w:rPr>
              <w:t>98.41.1 Entretien de mobilier et équipements extérieurs</w:t>
            </w:r>
            <w:r w:rsidR="004455DB">
              <w:rPr>
                <w:noProof/>
                <w:webHidden/>
              </w:rPr>
              <w:tab/>
            </w:r>
            <w:r w:rsidR="004455DB">
              <w:rPr>
                <w:noProof/>
                <w:webHidden/>
              </w:rPr>
              <w:fldChar w:fldCharType="begin"/>
            </w:r>
            <w:r w:rsidR="004455DB">
              <w:rPr>
                <w:noProof/>
                <w:webHidden/>
              </w:rPr>
              <w:instrText xml:space="preserve"> PAGEREF _Toc485041711 \h </w:instrText>
            </w:r>
            <w:r w:rsidR="004455DB">
              <w:rPr>
                <w:noProof/>
                <w:webHidden/>
              </w:rPr>
            </w:r>
            <w:r w:rsidR="004455DB">
              <w:rPr>
                <w:noProof/>
                <w:webHidden/>
              </w:rPr>
              <w:fldChar w:fldCharType="separate"/>
            </w:r>
            <w:r w:rsidR="005F0897">
              <w:rPr>
                <w:noProof/>
                <w:webHidden/>
              </w:rPr>
              <w:t>340</w:t>
            </w:r>
            <w:r w:rsidR="004455DB">
              <w:rPr>
                <w:noProof/>
                <w:webHidden/>
              </w:rPr>
              <w:fldChar w:fldCharType="end"/>
            </w:r>
          </w:hyperlink>
        </w:p>
        <w:p w:rsidR="004455DB" w:rsidRDefault="002E3EFB">
          <w:pPr>
            <w:pStyle w:val="TM6"/>
            <w:tabs>
              <w:tab w:val="right" w:leader="dot" w:pos="9016"/>
            </w:tabs>
            <w:rPr>
              <w:rFonts w:asciiTheme="minorHAnsi" w:eastAsiaTheme="minorEastAsia" w:hAnsiTheme="minorHAnsi" w:cstheme="minorBidi"/>
              <w:noProof/>
              <w:sz w:val="22"/>
              <w:szCs w:val="22"/>
            </w:rPr>
          </w:pPr>
          <w:hyperlink w:anchor="_Toc485041712" w:history="1">
            <w:r w:rsidR="004455DB" w:rsidRPr="00A47D7B">
              <w:rPr>
                <w:rStyle w:val="Lienhypertexte"/>
                <w:noProof/>
              </w:rPr>
              <w:t>98.41.1a Entretien de mobilier et équipements extérieurs</w:t>
            </w:r>
            <w:r w:rsidR="004455DB">
              <w:rPr>
                <w:noProof/>
                <w:webHidden/>
              </w:rPr>
              <w:tab/>
            </w:r>
            <w:r w:rsidR="004455DB">
              <w:rPr>
                <w:noProof/>
                <w:webHidden/>
              </w:rPr>
              <w:fldChar w:fldCharType="begin"/>
            </w:r>
            <w:r w:rsidR="004455DB">
              <w:rPr>
                <w:noProof/>
                <w:webHidden/>
              </w:rPr>
              <w:instrText xml:space="preserve"> PAGEREF _Toc485041712 \h </w:instrText>
            </w:r>
            <w:r w:rsidR="004455DB">
              <w:rPr>
                <w:noProof/>
                <w:webHidden/>
              </w:rPr>
            </w:r>
            <w:r w:rsidR="004455DB">
              <w:rPr>
                <w:noProof/>
                <w:webHidden/>
              </w:rPr>
              <w:fldChar w:fldCharType="separate"/>
            </w:r>
            <w:r w:rsidR="005F0897">
              <w:rPr>
                <w:noProof/>
                <w:webHidden/>
              </w:rPr>
              <w:t>340</w:t>
            </w:r>
            <w:r w:rsidR="004455DB">
              <w:rPr>
                <w:noProof/>
                <w:webHidden/>
              </w:rPr>
              <w:fldChar w:fldCharType="end"/>
            </w:r>
          </w:hyperlink>
        </w:p>
        <w:p w:rsidR="00B61A1B" w:rsidRDefault="00692812">
          <w:r>
            <w:rPr>
              <w:b/>
              <w:bCs/>
              <w:noProof/>
            </w:rPr>
            <w:fldChar w:fldCharType="end"/>
          </w:r>
        </w:p>
      </w:sdtContent>
    </w:sdt>
    <w:p w:rsidR="00B61A1B" w:rsidRDefault="00692812">
      <w:r>
        <w:br w:type="page"/>
      </w:r>
    </w:p>
    <w:p w:rsidR="00B61A1B" w:rsidRDefault="00692812">
      <w:pPr>
        <w:pStyle w:val="Author-eSectionHeading1"/>
      </w:pPr>
      <w:bookmarkStart w:id="1" w:name="_Toc485040918"/>
      <w:r>
        <w:lastRenderedPageBreak/>
        <w:t>9 T9 Abords</w:t>
      </w:r>
      <w:bookmarkEnd w:id="1"/>
    </w:p>
    <w:p w:rsidR="00B61A1B" w:rsidRDefault="00692812">
      <w:pPr>
        <w:pStyle w:val="Author-eSectionHeading2"/>
      </w:pPr>
      <w:bookmarkStart w:id="2" w:name="_Toc485040919"/>
      <w:r>
        <w:t>91 Terrassements, sous-fondations et fondations pour aménagements des abords</w:t>
      </w:r>
      <w:bookmarkEnd w:id="2"/>
    </w:p>
    <w:p w:rsidR="00B61A1B" w:rsidRDefault="00692812">
      <w:pPr>
        <w:pStyle w:val="pheading"/>
      </w:pPr>
      <w:r>
        <w:t>DESCRIPTION</w:t>
      </w:r>
    </w:p>
    <w:p w:rsidR="00B61A1B" w:rsidRDefault="00692812">
      <w:pPr>
        <w:pStyle w:val="pheading"/>
      </w:pPr>
      <w:r>
        <w:t>- Définition / Comprend</w:t>
      </w:r>
    </w:p>
    <w:p w:rsidR="00B61A1B" w:rsidRDefault="00692812">
      <w:r>
        <w:t>Terme désignant les opérations relatives au déblai et au remblai.</w:t>
      </w:r>
    </w:p>
    <w:p w:rsidR="00B61A1B" w:rsidRDefault="00692812">
      <w:r>
        <w:t> </w:t>
      </w:r>
    </w:p>
    <w:p w:rsidR="00B61A1B" w:rsidRDefault="00692812">
      <w:r>
        <w:t>On distingue:</w:t>
      </w:r>
    </w:p>
    <w:p w:rsidR="00B61A1B" w:rsidRDefault="00692812">
      <w:r>
        <w:t>• terrassement général: terrassement d'ensemble comportant le déplacement en masse des matériaux</w:t>
      </w:r>
    </w:p>
    <w:p w:rsidR="00B61A1B" w:rsidRDefault="00692812">
      <w:r>
        <w:t>• terrassement particulier: terrassement de faible volume par rapport au terrassement général et exécuté séparément de celui-ci.</w:t>
      </w:r>
    </w:p>
    <w:p w:rsidR="00B61A1B" w:rsidRDefault="00692812">
      <w:pPr>
        <w:pStyle w:val="pheading"/>
      </w:pPr>
      <w:r>
        <w:t>- Remarques importantes</w:t>
      </w:r>
    </w:p>
    <w:p w:rsidR="00B61A1B" w:rsidRDefault="00692812">
      <w:r>
        <w:t>Opérations pour des aménagements spécifiques des abords.</w:t>
      </w:r>
    </w:p>
    <w:p w:rsidR="00B61A1B" w:rsidRDefault="00692812">
      <w:pPr>
        <w:pStyle w:val="Author-eSectionHeading3"/>
      </w:pPr>
      <w:bookmarkStart w:id="3" w:name="_Toc485040920"/>
      <w:r>
        <w:t>91.1 Déblais, remblai pour aménagements des abords</w:t>
      </w:r>
      <w:bookmarkEnd w:id="3"/>
    </w:p>
    <w:p w:rsidR="00B61A1B" w:rsidRDefault="00692812">
      <w:pPr>
        <w:pStyle w:val="pheading"/>
      </w:pPr>
      <w:r>
        <w:t>DESCRIPTION</w:t>
      </w:r>
    </w:p>
    <w:p w:rsidR="00B61A1B" w:rsidRDefault="00692812">
      <w:pPr>
        <w:pStyle w:val="pheading"/>
      </w:pPr>
      <w:r>
        <w:t>- Définition / Comprend</w:t>
      </w:r>
    </w:p>
    <w:p w:rsidR="00B61A1B" w:rsidRDefault="00692812">
      <w:r>
        <w:t>Remblai : Partie de la route constituée de matériaux rapportés, épandus et compactés entre l'assise du remblai (à défaut, le déblai) et la couche de forme (à défaut, la forme).</w:t>
      </w:r>
    </w:p>
    <w:p w:rsidR="00B61A1B" w:rsidRDefault="00692812">
      <w:r>
        <w:t xml:space="preserve">Le remblai est également défini comme opération au </w:t>
      </w:r>
      <w:r>
        <w:rPr>
          <w:color w:val="0000FF"/>
        </w:rPr>
        <w:t>B. 3.19</w:t>
      </w:r>
      <w:r>
        <w:t>. du [CCT Qualiroutes].</w:t>
      </w:r>
    </w:p>
    <w:p w:rsidR="00B61A1B" w:rsidRDefault="00692812">
      <w:r>
        <w:t> </w:t>
      </w:r>
    </w:p>
    <w:p w:rsidR="00B61A1B" w:rsidRDefault="00692812">
      <w:r>
        <w:t> </w:t>
      </w:r>
    </w:p>
    <w:p w:rsidR="00B61A1B" w:rsidRDefault="00692812">
      <w:r>
        <w:t>Déblai : Volume initialement occupé par le terrain naturel et excavé entre l'assiette et la forme.</w:t>
      </w:r>
    </w:p>
    <w:p w:rsidR="00B61A1B" w:rsidRDefault="00692812">
      <w:r>
        <w:t xml:space="preserve">Le déblai est également défini comme opération au </w:t>
      </w:r>
      <w:r>
        <w:rPr>
          <w:color w:val="0000FF"/>
        </w:rPr>
        <w:t>B. 3.2</w:t>
      </w:r>
      <w:r>
        <w:t>. du [CCT Qualiroutes].</w:t>
      </w:r>
    </w:p>
    <w:p w:rsidR="00B61A1B" w:rsidRDefault="00692812">
      <w:pPr>
        <w:pStyle w:val="pheading"/>
      </w:pPr>
      <w:r>
        <w:t>- Remarques importantes</w:t>
      </w:r>
    </w:p>
    <w:p w:rsidR="00B61A1B" w:rsidRDefault="00692812">
      <w:r>
        <w:t>Le [CCT Qualiroutes] ne prévoit pas la notion de terrain réputé rocheux. L'auteur de projet doit donc évaluer sur base d'études géotechniques les quantités présumées de terrassement à effectuer en sol meuble, rocheux et/ou compact et ce, conformément au document de référence [CCT Qualiroutes]-A-8.</w:t>
      </w:r>
    </w:p>
    <w:p w:rsidR="00B61A1B" w:rsidRDefault="00692812">
      <w:r>
        <w:t> </w:t>
      </w:r>
    </w:p>
    <w:p w:rsidR="00B61A1B" w:rsidRDefault="00692812">
      <w:r>
        <w:t>Les documentsd'adjudication peuvent prévoir des postes spécifiques pour les terrassements localisés pour élargissement de plate-forme, pour coffre de chaussée, pour coffre de trottoirs et/ou zones d'immobilisation et pour fondation d'éléments linéaires isolés.</w:t>
      </w:r>
    </w:p>
    <w:p w:rsidR="00B61A1B" w:rsidRDefault="00692812">
      <w:pPr>
        <w:pStyle w:val="pheading"/>
      </w:pPr>
      <w:r>
        <w:t>EXÉCUTION / MISE EN ŒUVRE</w:t>
      </w:r>
    </w:p>
    <w:p w:rsidR="00B61A1B" w:rsidRDefault="00692812">
      <w:r>
        <w:t>Indiquer le cas échéant les lieux de dépôt.</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E.2</w:t>
      </w:r>
    </w:p>
    <w:p w:rsidR="00B61A1B" w:rsidRDefault="00692812">
      <w:pPr>
        <w:pStyle w:val="Author-eSectionHeading4"/>
      </w:pPr>
      <w:bookmarkStart w:id="4" w:name="_Toc485040921"/>
      <w:r>
        <w:lastRenderedPageBreak/>
        <w:t>91.11 Déblais localisés</w:t>
      </w:r>
      <w:bookmarkEnd w:id="4"/>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E.2.2</w:t>
      </w:r>
    </w:p>
    <w:p w:rsidR="00B61A1B" w:rsidRDefault="00692812">
      <w:pPr>
        <w:pStyle w:val="Author-eSectionHeading5"/>
      </w:pPr>
      <w:bookmarkStart w:id="5" w:name="_Toc485040922"/>
      <w:r>
        <w:t>91.11.1 Déblais localisés</w:t>
      </w:r>
      <w:bookmarkEnd w:id="5"/>
    </w:p>
    <w:p w:rsidR="00B61A1B" w:rsidRDefault="00692812">
      <w:pPr>
        <w:pStyle w:val="Author-eSectionHeading6"/>
      </w:pPr>
      <w:bookmarkStart w:id="6" w:name="_Toc485040923"/>
      <w:r>
        <w:t>91.11.1a Déblais localisés pour fond de coffre</w:t>
      </w:r>
      <w:bookmarkEnd w:id="6"/>
    </w:p>
    <w:p w:rsidR="00B61A1B" w:rsidRDefault="00692812">
      <w:pPr>
        <w:pStyle w:val="pheading"/>
      </w:pPr>
      <w:r>
        <w:t>MATÉRIAUX</w:t>
      </w:r>
    </w:p>
    <w:p w:rsidR="00B61A1B" w:rsidRDefault="00692812">
      <w:pPr>
        <w:pStyle w:val="pheading"/>
      </w:pPr>
      <w:r>
        <w:t>- Caractéristiques générales</w:t>
      </w:r>
    </w:p>
    <w:p w:rsidR="00B61A1B" w:rsidRDefault="00692812">
      <w:r>
        <w:rPr>
          <w:rStyle w:val="normalChar"/>
        </w:rPr>
        <w:t>A déterminer si :</w:t>
      </w:r>
    </w:p>
    <w:p w:rsidR="00B61A1B" w:rsidRDefault="00692812">
      <w:r>
        <w:rPr>
          <w:rStyle w:val="normalChar"/>
        </w:rPr>
        <w:t>- en vue d'une réutilisation sur le chantier, mise en dépôt ou évacuation ;</w:t>
      </w:r>
    </w:p>
    <w:p w:rsidR="00B61A1B" w:rsidRDefault="00692812">
      <w:r>
        <w:rPr>
          <w:rStyle w:val="normalChar"/>
        </w:rPr>
        <w:t>- en recherche ou pas.</w:t>
      </w:r>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t>- nature du marché:</w:t>
      </w:r>
    </w:p>
    <w:p w:rsidR="00B61A1B" w:rsidRDefault="00692812">
      <w:r>
        <w:t>QP</w:t>
      </w:r>
    </w:p>
    <w:p w:rsidR="00B61A1B" w:rsidRDefault="00692812">
      <w:pPr>
        <w:pStyle w:val="Author-eSectionHeading6"/>
      </w:pPr>
      <w:bookmarkStart w:id="7" w:name="_Toc485040924"/>
      <w:r>
        <w:t>91.11.1b Pour fondation d'éléments linéaires</w:t>
      </w:r>
      <w:bookmarkEnd w:id="7"/>
    </w:p>
    <w:p w:rsidR="00B61A1B" w:rsidRDefault="00692812">
      <w:pPr>
        <w:pStyle w:val="pheading"/>
      </w:pPr>
      <w:r>
        <w:t>DESCRIPTION</w:t>
      </w:r>
    </w:p>
    <w:p w:rsidR="00B61A1B" w:rsidRDefault="00692812">
      <w:pPr>
        <w:pStyle w:val="pheading"/>
      </w:pPr>
      <w:r>
        <w:t>- Définition / Comprend</w:t>
      </w:r>
    </w:p>
    <w:p w:rsidR="00B61A1B" w:rsidRDefault="00692812">
      <w:r>
        <w:t>Un élément linéaire : Elément de forme allongée en surface de la route, tel que: bordure, filet d'eau, bande de contrebutage, caniveau, glissière de sécurité, ...</w:t>
      </w:r>
    </w:p>
    <w:p w:rsidR="00B61A1B" w:rsidRDefault="00692812">
      <w:pPr>
        <w:pStyle w:val="pheading"/>
      </w:pPr>
      <w:r>
        <w:t>MATÉRIAUX</w:t>
      </w:r>
    </w:p>
    <w:p w:rsidR="00B61A1B" w:rsidRDefault="00692812">
      <w:pPr>
        <w:pStyle w:val="pheading"/>
      </w:pPr>
      <w:r>
        <w:t>- Caractéristiques générales</w:t>
      </w:r>
    </w:p>
    <w:p w:rsidR="00B61A1B" w:rsidRDefault="00692812">
      <w:r>
        <w:t>A déterminer si :</w:t>
      </w:r>
    </w:p>
    <w:p w:rsidR="00B61A1B" w:rsidRDefault="00692812">
      <w:r>
        <w:t>- en vue d'une réutilisation sur le chantier, mise en dépôt ou évacuation ;</w:t>
      </w:r>
    </w:p>
    <w:p w:rsidR="00B61A1B" w:rsidRDefault="00692812">
      <w:r>
        <w:t>- en recherche ou pas.</w:t>
      </w:r>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t>- nature du marché:</w:t>
      </w:r>
    </w:p>
    <w:p w:rsidR="00B61A1B" w:rsidRDefault="00692812">
      <w:r>
        <w:t>QP</w:t>
      </w:r>
    </w:p>
    <w:p w:rsidR="00B61A1B" w:rsidRDefault="00692812">
      <w:pPr>
        <w:pStyle w:val="Author-eSectionHeading6"/>
      </w:pPr>
      <w:bookmarkStart w:id="8" w:name="_Toc485040925"/>
      <w:r>
        <w:t>91.11.1c Pour fondation d'éléments localisés et purges</w:t>
      </w:r>
      <w:bookmarkEnd w:id="8"/>
    </w:p>
    <w:p w:rsidR="00B61A1B" w:rsidRDefault="00692812">
      <w:pPr>
        <w:pStyle w:val="pheading"/>
      </w:pPr>
      <w:r>
        <w:t>DESCRIPTION</w:t>
      </w:r>
    </w:p>
    <w:p w:rsidR="00B61A1B" w:rsidRDefault="00692812">
      <w:pPr>
        <w:pStyle w:val="pheading"/>
      </w:pPr>
      <w:r>
        <w:t>- Définition / Comprend</w:t>
      </w:r>
    </w:p>
    <w:p w:rsidR="00B61A1B" w:rsidRDefault="00692812">
      <w:r>
        <w:t>On définit un élément localisé : Elément de faible dimension à la surface de la route ou du terrain tel que : avaloir, grille, trappillon, couvercle, puisard, bouche d'incendie, borne d'incendie, poteau de signalisation, poteau d'éclairage, borne, coupole lumineuse, ...</w:t>
      </w:r>
    </w:p>
    <w:p w:rsidR="00B61A1B" w:rsidRDefault="00692812">
      <w:pPr>
        <w:pStyle w:val="pheading"/>
      </w:pPr>
      <w:r>
        <w:lastRenderedPageBreak/>
        <w:t>EXÉCUTION / MISE EN ŒUVRE</w:t>
      </w:r>
    </w:p>
    <w:p w:rsidR="00B61A1B" w:rsidRDefault="00692812">
      <w:pPr>
        <w:pStyle w:val="pheading"/>
      </w:pPr>
      <w:r>
        <w:t>- Prescriptions générales</w:t>
      </w:r>
    </w:p>
    <w:p w:rsidR="00B61A1B" w:rsidRDefault="00692812">
      <w:r>
        <w:t>Indiquer la profondeur des purges.</w:t>
      </w:r>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t>- nature du marché:</w:t>
      </w:r>
    </w:p>
    <w:p w:rsidR="00B61A1B" w:rsidRDefault="00692812">
      <w:r>
        <w:t>QP</w:t>
      </w:r>
    </w:p>
    <w:p w:rsidR="00B61A1B" w:rsidRDefault="00692812">
      <w:pPr>
        <w:pStyle w:val="Author-eSectionHeading6"/>
      </w:pPr>
      <w:bookmarkStart w:id="9" w:name="_Toc485040926"/>
      <w:r>
        <w:t>91.11.1d Supplément pour déblais localisés en sol rocheux</w:t>
      </w:r>
      <w:bookmarkEnd w:id="9"/>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t>- nature du marché:</w:t>
      </w:r>
    </w:p>
    <w:p w:rsidR="00B61A1B" w:rsidRDefault="00692812">
      <w:r>
        <w:t>QP</w:t>
      </w:r>
    </w:p>
    <w:p w:rsidR="00B61A1B" w:rsidRDefault="00692812">
      <w:pPr>
        <w:pStyle w:val="Author-eSectionHeading6"/>
      </w:pPr>
      <w:bookmarkStart w:id="10" w:name="_Toc485040927"/>
      <w:r>
        <w:t>91.11.1e Supplément pour déblais localisés en sol compact</w:t>
      </w:r>
      <w:bookmarkEnd w:id="10"/>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t>- nature du marché:</w:t>
      </w:r>
    </w:p>
    <w:p w:rsidR="00B61A1B" w:rsidRDefault="00692812">
      <w:r>
        <w:t>QP</w:t>
      </w:r>
    </w:p>
    <w:p w:rsidR="00B61A1B" w:rsidRDefault="00692812">
      <w:pPr>
        <w:pStyle w:val="Author-eSectionHeading4"/>
      </w:pPr>
      <w:bookmarkStart w:id="11" w:name="_Toc485040928"/>
      <w:r>
        <w:t>91.12 Traitement de remblai</w:t>
      </w:r>
      <w:bookmarkEnd w:id="11"/>
    </w:p>
    <w:p w:rsidR="00B61A1B" w:rsidRDefault="00692812">
      <w:pPr>
        <w:pStyle w:val="pheading"/>
      </w:pPr>
      <w:r>
        <w:t>DESCRIPTION</w:t>
      </w:r>
    </w:p>
    <w:p w:rsidR="00B61A1B" w:rsidRDefault="00692812">
      <w:pPr>
        <w:pStyle w:val="pheading"/>
      </w:pPr>
      <w:r>
        <w:t>- Définition / Comprend</w:t>
      </w:r>
    </w:p>
    <w:p w:rsidR="00B61A1B" w:rsidRDefault="00692812">
      <w:r>
        <w:t>Les sols à traiter sont en général des sols impropres à une réutilisation en remblai dans leur état hydrique d’excavation.</w:t>
      </w:r>
    </w:p>
    <w:p w:rsidR="00B61A1B" w:rsidRDefault="00692812">
      <w:r>
        <w:t> </w:t>
      </w:r>
    </w:p>
    <w:p w:rsidR="00B61A1B" w:rsidRDefault="00692812">
      <w:r>
        <w:t>Le traitement des sols, provenant du chantier ou fournis par le pouvoir adjudicateur, a pour but d’améliorer les conditions de mise en œuvre et de compactage d’un sol à réutiliser en remblai. Le sol est mélangé avec l’additif le plus approprié afin de lui donner certaines propriétés de portance immédiate ou à court terme.</w:t>
      </w:r>
    </w:p>
    <w:p w:rsidR="00B61A1B" w:rsidRDefault="00692812">
      <w:pPr>
        <w:pStyle w:val="pheading"/>
      </w:pPr>
      <w:r>
        <w:t>- Remarques importantes</w:t>
      </w:r>
    </w:p>
    <w:p w:rsidR="00B61A1B" w:rsidRDefault="00692812">
      <w:r>
        <w:t>PRESCRIPTIONS COMPLEMENTAIRES POUR TRAVAUX EN SITE SENSIBLE</w:t>
      </w:r>
    </w:p>
    <w:p w:rsidR="00B61A1B" w:rsidRDefault="00692812">
      <w:r>
        <w:t>- Indiquer :</w:t>
      </w:r>
    </w:p>
    <w:p w:rsidR="00B61A1B" w:rsidRDefault="00692812">
      <w:r>
        <w:t xml:space="preserve"> - les limites des sites sensibles</w:t>
      </w:r>
    </w:p>
    <w:p w:rsidR="00B61A1B" w:rsidRDefault="00692812">
      <w:r>
        <w:t xml:space="preserve"> - si le traitement est exécuté hors site sensible</w:t>
      </w:r>
    </w:p>
    <w:p w:rsidR="00B61A1B" w:rsidRDefault="00692812">
      <w:r>
        <w:t xml:space="preserve"> - les moyens de précaution particuliers.</w:t>
      </w:r>
    </w:p>
    <w:p w:rsidR="00B61A1B" w:rsidRDefault="00692812">
      <w:r>
        <w:rPr>
          <w:strike/>
          <w:color w:val="969696"/>
        </w:rPr>
        <w:t>- Indiquer au C. 9.2.1.2 le TEP max et le mode opératoire de l’essai.</w:t>
      </w:r>
    </w:p>
    <w:p w:rsidR="00B61A1B" w:rsidRDefault="00692812">
      <w:pPr>
        <w:pStyle w:val="pheading"/>
      </w:pPr>
      <w:r>
        <w:t>MATÉRIAUX</w:t>
      </w:r>
    </w:p>
    <w:p w:rsidR="00B61A1B" w:rsidRDefault="00692812">
      <w:r>
        <w:lastRenderedPageBreak/>
        <w:t>Avant de choisir ce poste, l’auteur de projet procède à l’analyse de ce matériau de remblai afin de savoir s’il est possible d’améliorer sa portance en réalisant un traitement à l’aide d’un additif.</w:t>
      </w:r>
    </w:p>
    <w:p w:rsidR="00B61A1B" w:rsidRDefault="00692812">
      <w:r>
        <w:t> </w:t>
      </w:r>
    </w:p>
    <w:p w:rsidR="00B61A1B" w:rsidRDefault="00692812">
      <w:r>
        <w:t>Sur base d’une étude préalable, préciser le dosage et le choix du ou des additifs.</w:t>
      </w:r>
    </w:p>
    <w:p w:rsidR="00B61A1B" w:rsidRDefault="00692812">
      <w:pPr>
        <w:pStyle w:val="pheading"/>
      </w:pPr>
      <w:r>
        <w:t>EXÉCUTION / MISE EN ŒUVRE</w:t>
      </w:r>
    </w:p>
    <w:p w:rsidR="00B61A1B" w:rsidRDefault="00692812">
      <w:r>
        <w:t>Avant de choisir ce poste, l’auteur de projet procède à l’analyse de ce matériau de remblai afin de savoir s’il est possible d’améliorer sa portance en réalisant un traitement à l’aide d’un additif.</w:t>
      </w:r>
    </w:p>
    <w:p w:rsidR="00B61A1B" w:rsidRDefault="00692812">
      <w:r>
        <w:t> </w:t>
      </w:r>
    </w:p>
    <w:p w:rsidR="00B61A1B" w:rsidRDefault="00692812">
      <w:r>
        <w:t>Sur base d’une étude préalable, préciser le dosage et le choix du ou des additifs.</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E.3.4.</w:t>
      </w:r>
    </w:p>
    <w:p w:rsidR="00B61A1B" w:rsidRDefault="00692812">
      <w:pPr>
        <w:pStyle w:val="Author-eSectionHeading5"/>
      </w:pPr>
      <w:bookmarkStart w:id="12" w:name="_Toc485040929"/>
      <w:r>
        <w:t>91.12.1 Fourniture d'additif à émission de poussière réduite</w:t>
      </w:r>
      <w:bookmarkEnd w:id="12"/>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E.3.4.</w:t>
      </w:r>
    </w:p>
    <w:p w:rsidR="00B61A1B" w:rsidRDefault="00692812">
      <w:pPr>
        <w:pStyle w:val="Author-eSectionHeading6"/>
      </w:pPr>
      <w:bookmarkStart w:id="13" w:name="_Toc485040930"/>
      <w:r>
        <w:t>91.12.1a Fourniture d'additif à émission de poussière réduite avec du ciment</w:t>
      </w:r>
      <w:bookmarkEnd w:id="13"/>
    </w:p>
    <w:p w:rsidR="00B61A1B" w:rsidRDefault="00692812">
      <w:pPr>
        <w:pStyle w:val="pheading"/>
      </w:pPr>
      <w:r>
        <w:t>MESURAGE</w:t>
      </w:r>
    </w:p>
    <w:p w:rsidR="00B61A1B" w:rsidRDefault="00692812">
      <w:pPr>
        <w:pStyle w:val="pheading"/>
      </w:pPr>
      <w:r>
        <w:t>- unité de mesure:</w:t>
      </w:r>
    </w:p>
    <w:p w:rsidR="00B61A1B" w:rsidRDefault="00692812">
      <w:r>
        <w:t>Pour l’additif : t</w:t>
      </w:r>
    </w:p>
    <w:p w:rsidR="00B61A1B" w:rsidRDefault="00692812">
      <w:r>
        <w:t>Pour le traitement du matériau est payé : m³</w:t>
      </w:r>
    </w:p>
    <w:p w:rsidR="00B61A1B" w:rsidRDefault="00692812">
      <w:pPr>
        <w:pStyle w:val="pheading"/>
      </w:pPr>
      <w:r>
        <w:t>- nature du marché:</w:t>
      </w:r>
    </w:p>
    <w:p w:rsidR="00B61A1B" w:rsidRDefault="00692812">
      <w:r>
        <w:t>QP</w:t>
      </w:r>
    </w:p>
    <w:p w:rsidR="00B61A1B" w:rsidRDefault="00692812">
      <w:pPr>
        <w:pStyle w:val="Author-eSectionHeading6"/>
      </w:pPr>
      <w:bookmarkStart w:id="14" w:name="_Toc485040931"/>
      <w:r>
        <w:t>91.12.1b Fourniture d'additif à émission de poussière réduite avec de la chaux</w:t>
      </w:r>
      <w:bookmarkEnd w:id="14"/>
    </w:p>
    <w:p w:rsidR="00B61A1B" w:rsidRDefault="00692812">
      <w:pPr>
        <w:pStyle w:val="pheading"/>
      </w:pPr>
      <w:r>
        <w:t>MESURAGE</w:t>
      </w:r>
    </w:p>
    <w:p w:rsidR="00B61A1B" w:rsidRDefault="00692812">
      <w:pPr>
        <w:pStyle w:val="pheading"/>
      </w:pPr>
      <w:r>
        <w:t>- unité de mesure:</w:t>
      </w:r>
    </w:p>
    <w:p w:rsidR="00B61A1B" w:rsidRDefault="00692812">
      <w:r>
        <w:t>Pour l’additif : t</w:t>
      </w:r>
    </w:p>
    <w:p w:rsidR="00B61A1B" w:rsidRDefault="00692812">
      <w:r>
        <w:t>Pour le traitement du matériau est payé : m³</w:t>
      </w:r>
    </w:p>
    <w:p w:rsidR="00B61A1B" w:rsidRDefault="00692812">
      <w:pPr>
        <w:pStyle w:val="pheading"/>
      </w:pPr>
      <w:r>
        <w:t>- nature du marché:</w:t>
      </w:r>
    </w:p>
    <w:p w:rsidR="00B61A1B" w:rsidRDefault="00692812">
      <w:r>
        <w:t>QP</w:t>
      </w:r>
    </w:p>
    <w:p w:rsidR="00B61A1B" w:rsidRDefault="00692812">
      <w:pPr>
        <w:pStyle w:val="Author-eSectionHeading5"/>
      </w:pPr>
      <w:bookmarkStart w:id="15" w:name="_Toc485040932"/>
      <w:r>
        <w:t>91.12.2 Traitement du matériau</w:t>
      </w:r>
      <w:bookmarkEnd w:id="15"/>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E.3.4.2.2.</w:t>
      </w:r>
    </w:p>
    <w:p w:rsidR="00B61A1B" w:rsidRDefault="00692812">
      <w:pPr>
        <w:pStyle w:val="Author-eSectionHeading6"/>
      </w:pPr>
      <w:bookmarkStart w:id="16" w:name="_Toc485040933"/>
      <w:r>
        <w:t>91.12.2a Traitement du matériau à la chaux</w:t>
      </w:r>
      <w:bookmarkEnd w:id="16"/>
    </w:p>
    <w:p w:rsidR="00B61A1B" w:rsidRDefault="00692812">
      <w:pPr>
        <w:pStyle w:val="pheading"/>
      </w:pPr>
      <w:r>
        <w:t>DESCRIPTION</w:t>
      </w:r>
    </w:p>
    <w:p w:rsidR="00B61A1B" w:rsidRDefault="00692812">
      <w:pPr>
        <w:pStyle w:val="pheading"/>
      </w:pPr>
      <w:r>
        <w:t>- Définition / Comprend</w:t>
      </w:r>
    </w:p>
    <w:p w:rsidR="00B61A1B" w:rsidRDefault="00692812">
      <w:r>
        <w:rPr>
          <w:color w:val="000000"/>
        </w:rPr>
        <w:lastRenderedPageBreak/>
        <w:t>L’objectif du traitement à la chaux vive est une amélioration des sols fins (argileux ou limoneux) trop humides dans le but de réduire leur teneur en eau et provoquer une granulation, favorable à la mise en œuvre de couches et à leur compactage.</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E. 3.4.3.1.</w:t>
      </w:r>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t>- nature du marché:</w:t>
      </w:r>
    </w:p>
    <w:p w:rsidR="00B61A1B" w:rsidRDefault="00692812">
      <w:r>
        <w:t>QP</w:t>
      </w:r>
    </w:p>
    <w:p w:rsidR="00B61A1B" w:rsidRDefault="00692812">
      <w:pPr>
        <w:pStyle w:val="Author-eSectionHeading6"/>
      </w:pPr>
      <w:bookmarkStart w:id="17" w:name="_Toc485040934"/>
      <w:r>
        <w:t>91.12.2b Traitement du matériau au ciment</w:t>
      </w:r>
      <w:bookmarkEnd w:id="17"/>
    </w:p>
    <w:p w:rsidR="00B61A1B" w:rsidRDefault="00692812">
      <w:pPr>
        <w:pStyle w:val="pheading"/>
      </w:pPr>
      <w:r>
        <w:t>DESCRIPTION</w:t>
      </w:r>
    </w:p>
    <w:p w:rsidR="00B61A1B" w:rsidRDefault="00692812">
      <w:pPr>
        <w:pStyle w:val="pheading"/>
      </w:pPr>
      <w:r>
        <w:t>- Définition / Comprend</w:t>
      </w:r>
    </w:p>
    <w:p w:rsidR="00B61A1B" w:rsidRDefault="00692812">
      <w:r>
        <w:t>L’objectif du traitement au ciment est une amélioration et/ou une stabilisation des sols peu ou pas argileux afin d’augmenter la portance du matériau et de maintenir celle-ci dans le temps.</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E. 3.4.3.3.</w:t>
      </w:r>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t>- nature du marché:</w:t>
      </w:r>
    </w:p>
    <w:p w:rsidR="00B61A1B" w:rsidRDefault="00692812">
      <w:r>
        <w:t>QP</w:t>
      </w:r>
    </w:p>
    <w:p w:rsidR="00B61A1B" w:rsidRDefault="00692812">
      <w:pPr>
        <w:pStyle w:val="Author-eSectionHeading5"/>
      </w:pPr>
      <w:bookmarkStart w:id="18" w:name="_Toc485040935"/>
      <w:r>
        <w:t>91.12.3 Corps de remblai léger</w:t>
      </w:r>
      <w:bookmarkEnd w:id="18"/>
    </w:p>
    <w:p w:rsidR="00B61A1B" w:rsidRDefault="00692812">
      <w:pPr>
        <w:pStyle w:val="pheading"/>
      </w:pPr>
      <w:r>
        <w:t>MATÉRIAUX</w:t>
      </w:r>
    </w:p>
    <w:p w:rsidR="00B61A1B" w:rsidRDefault="00692812">
      <w:r>
        <w:t xml:space="preserve">Le cas échéant, indiquer au </w:t>
      </w:r>
      <w:r>
        <w:rPr>
          <w:color w:val="0000FF"/>
        </w:rPr>
        <w:t>C. 6.2.2</w:t>
      </w:r>
      <w:r>
        <w:t xml:space="preserve"> les dimensions des blocs et les tolérances sur celles-ci.</w:t>
      </w:r>
    </w:p>
    <w:p w:rsidR="00B61A1B" w:rsidRDefault="00692812">
      <w:r>
        <w:t xml:space="preserve">Indiquer au </w:t>
      </w:r>
      <w:r>
        <w:rPr>
          <w:color w:val="0000FF"/>
        </w:rPr>
        <w:t>C. 6.2.2</w:t>
      </w:r>
      <w:r>
        <w:t xml:space="preserve"> la masse volumique apparente des blocs.</w:t>
      </w:r>
    </w:p>
    <w:p w:rsidR="00B61A1B" w:rsidRDefault="00692812">
      <w:pPr>
        <w:pStyle w:val="pheading"/>
      </w:pPr>
      <w:r>
        <w:t>EXÉCUTION / MISE EN ŒUVRE</w:t>
      </w:r>
    </w:p>
    <w:p w:rsidR="00B61A1B" w:rsidRDefault="00692812">
      <w:r>
        <w:t>Indiquer s’il y a lieu de préciser l’assise du remblai en blocs légers.</w:t>
      </w:r>
    </w:p>
    <w:p w:rsidR="00B61A1B" w:rsidRDefault="00692812">
      <w:r>
        <w:t>Indiquer le cas échéant une disposition non jointives des blocs ou une forme particulière de la périphérie de ceux-ci.</w:t>
      </w:r>
    </w:p>
    <w:p w:rsidR="00B61A1B" w:rsidRDefault="00692812">
      <w:r>
        <w:t> </w:t>
      </w:r>
    </w:p>
    <w:p w:rsidR="00B61A1B" w:rsidRDefault="00692812">
      <w:r>
        <w:t>Cette dernière indication est nécessaire dans le cas où l’on souhaite augmenter la capacité drainante du massif.</w:t>
      </w:r>
    </w:p>
    <w:p w:rsidR="00B61A1B" w:rsidRDefault="00692812">
      <w:r>
        <w:t> </w:t>
      </w:r>
    </w:p>
    <w:p w:rsidR="00B61A1B" w:rsidRDefault="00692812">
      <w:r>
        <w:t>A déterminer en plus l’assise de remblai léger :</w:t>
      </w:r>
    </w:p>
    <w:p w:rsidR="00B61A1B" w:rsidRDefault="00692812">
      <w:r>
        <w:t xml:space="preserve"> - sable 0/4</w:t>
      </w:r>
    </w:p>
    <w:p w:rsidR="00B61A1B" w:rsidRDefault="00692812">
      <w:r>
        <w:t xml:space="preserve"> - pierraille concassée 32/56</w:t>
      </w:r>
    </w:p>
    <w:p w:rsidR="00B61A1B" w:rsidRDefault="00692812">
      <w:r>
        <w:lastRenderedPageBreak/>
        <w:t xml:space="preserve"> - géotextile anti-contaminant</w:t>
      </w:r>
    </w:p>
    <w:p w:rsidR="00B61A1B" w:rsidRDefault="00692812">
      <w:pPr>
        <w:pStyle w:val="Author-eSectionHeading6"/>
      </w:pPr>
      <w:bookmarkStart w:id="19" w:name="_Toc485040936"/>
      <w:r>
        <w:t>91.12.3a Corps de remblai léger en polystyrène expansé</w:t>
      </w:r>
      <w:bookmarkEnd w:id="19"/>
    </w:p>
    <w:p w:rsidR="00B61A1B" w:rsidRDefault="00692812">
      <w:pPr>
        <w:pStyle w:val="pheading"/>
      </w:pPr>
      <w:r>
        <w:t>MATÉRIAUX</w:t>
      </w:r>
    </w:p>
    <w:p w:rsidR="00B61A1B" w:rsidRDefault="00692812">
      <w:pPr>
        <w:pStyle w:val="pheading"/>
      </w:pPr>
      <w:r>
        <w:t>- Caractéristiques générales</w:t>
      </w:r>
    </w:p>
    <w:p w:rsidR="00B61A1B" w:rsidRDefault="00692812">
      <w:r>
        <w:t xml:space="preserve">Les blocs légers à base de polystyrène expansé répondent aux prescriptions du </w:t>
      </w:r>
      <w:r>
        <w:rPr>
          <w:color w:val="0000FF"/>
        </w:rPr>
        <w:t>C. 6.1</w:t>
      </w:r>
      <w:r>
        <w:t>.</w:t>
      </w:r>
    </w:p>
    <w:p w:rsidR="00B61A1B" w:rsidRDefault="00692812">
      <w:r>
        <w:t xml:space="preserve">Les sols pour remblais répondent aux prescriptions du </w:t>
      </w:r>
      <w:r>
        <w:rPr>
          <w:color w:val="0000FF"/>
        </w:rPr>
        <w:t>C. 2.2</w:t>
      </w:r>
      <w:r>
        <w:t>.</w:t>
      </w:r>
    </w:p>
    <w:p w:rsidR="00B61A1B" w:rsidRDefault="00692812">
      <w:r>
        <w:t xml:space="preserve">Le géotextile répond aux prescriptions du </w:t>
      </w:r>
      <w:r>
        <w:rPr>
          <w:color w:val="0000FF"/>
        </w:rPr>
        <w:t>C. 25</w:t>
      </w:r>
      <w:r>
        <w:t>.</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E.3.5</w:t>
      </w:r>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t>- nature du marché:</w:t>
      </w:r>
    </w:p>
    <w:p w:rsidR="00B61A1B" w:rsidRDefault="00692812">
      <w:r>
        <w:t>QP</w:t>
      </w:r>
    </w:p>
    <w:p w:rsidR="00B61A1B" w:rsidRDefault="00692812">
      <w:pPr>
        <w:pStyle w:val="Author-eSectionHeading6"/>
      </w:pPr>
      <w:bookmarkStart w:id="20" w:name="_Toc485040937"/>
      <w:r>
        <w:t>91.12.3b Corps de remblai léger en argile expansé</w:t>
      </w:r>
      <w:bookmarkEnd w:id="20"/>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E.3.6</w:t>
      </w:r>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t>- nature du marché:</w:t>
      </w:r>
    </w:p>
    <w:p w:rsidR="00B61A1B" w:rsidRDefault="00692812">
      <w:r>
        <w:t>QP</w:t>
      </w:r>
    </w:p>
    <w:p w:rsidR="00B61A1B" w:rsidRDefault="00692812">
      <w:pPr>
        <w:pStyle w:val="Author-eSectionHeading4"/>
      </w:pPr>
      <w:bookmarkStart w:id="21" w:name="_Toc485040938"/>
      <w:r>
        <w:t>91.13 Remblai pour gazonnement et plantation</w:t>
      </w:r>
      <w:bookmarkEnd w:id="21"/>
    </w:p>
    <w:p w:rsidR="00B61A1B" w:rsidRDefault="00692812">
      <w:pPr>
        <w:pStyle w:val="pheading"/>
      </w:pPr>
      <w:r>
        <w:t>DESCRIPTION</w:t>
      </w:r>
    </w:p>
    <w:p w:rsidR="00B61A1B" w:rsidRDefault="00692812">
      <w:pPr>
        <w:pStyle w:val="pheading"/>
      </w:pPr>
      <w:r>
        <w:t>- Définition / Comprend</w:t>
      </w:r>
    </w:p>
    <w:p w:rsidR="00B61A1B" w:rsidRDefault="00692812">
      <w:r>
        <w:t>Recouvrement de terre des surfaces à gazonner ou à planter.</w:t>
      </w:r>
    </w:p>
    <w:p w:rsidR="00B61A1B" w:rsidRDefault="00692812">
      <w:pPr>
        <w:pStyle w:val="pheading"/>
      </w:pPr>
      <w:r>
        <w:t>MATÉRIAUX</w:t>
      </w:r>
    </w:p>
    <w:p w:rsidR="00B61A1B" w:rsidRDefault="00692812">
      <w:r>
        <w:t>Indiquer l'origine et la nature des terres de retroussement et des terres pour gazonnements et plantations</w:t>
      </w:r>
    </w:p>
    <w:p w:rsidR="00B61A1B" w:rsidRDefault="00692812">
      <w:r>
        <w:t>Indiquer le cas échéant les lieux du dépôt</w:t>
      </w:r>
    </w:p>
    <w:p w:rsidR="00B61A1B" w:rsidRDefault="00692812">
      <w:r>
        <w:t>Indiquer le cas échéant l’épaisseur des remblais (à défaut, elle est de 20 cm)</w:t>
      </w:r>
    </w:p>
    <w:p w:rsidR="00B61A1B" w:rsidRDefault="00692812">
      <w:r>
        <w:t xml:space="preserve">Le cas échéant, indiquer au </w:t>
      </w:r>
      <w:r>
        <w:rPr>
          <w:color w:val="0000FF"/>
        </w:rPr>
        <w:t>C. 2.3.1.2</w:t>
      </w:r>
      <w:r>
        <w:t xml:space="preserve"> le pH admissible</w:t>
      </w:r>
    </w:p>
    <w:p w:rsidR="00B61A1B" w:rsidRDefault="00692812">
      <w:r>
        <w:t xml:space="preserve">Le cas échéant, indiquer au </w:t>
      </w:r>
      <w:r>
        <w:rPr>
          <w:color w:val="0000FF"/>
        </w:rPr>
        <w:t>C. 2.3.1.3</w:t>
      </w:r>
      <w:r>
        <w:t xml:space="preserve"> si des terres de substitution peuvent être utilisées</w:t>
      </w:r>
    </w:p>
    <w:p w:rsidR="00B61A1B" w:rsidRDefault="00692812">
      <w:pPr>
        <w:pStyle w:val="pheading"/>
      </w:pPr>
      <w:r>
        <w:t>DOCUMENTS DE RÉFÉRENCE</w:t>
      </w:r>
    </w:p>
    <w:p w:rsidR="00B61A1B" w:rsidRDefault="00692812">
      <w:pPr>
        <w:pStyle w:val="pheading"/>
      </w:pPr>
      <w:r>
        <w:t>- Exécution</w:t>
      </w:r>
    </w:p>
    <w:p w:rsidR="00B61A1B" w:rsidRDefault="00692812">
      <w:r>
        <w:lastRenderedPageBreak/>
        <w:t>Cahier des charges type [CCT Qualiroutes], E.3.1</w:t>
      </w:r>
    </w:p>
    <w:p w:rsidR="00B61A1B" w:rsidRDefault="00692812">
      <w:pPr>
        <w:pStyle w:val="Author-eSectionHeading5"/>
      </w:pPr>
      <w:bookmarkStart w:id="22" w:name="_Toc485040939"/>
      <w:r>
        <w:t>91.13.1 Remblai pour gazonnement et plantation</w:t>
      </w:r>
      <w:bookmarkEnd w:id="22"/>
    </w:p>
    <w:p w:rsidR="00B61A1B" w:rsidRDefault="00692812">
      <w:pPr>
        <w:pStyle w:val="Author-eSectionHeading6"/>
      </w:pPr>
      <w:bookmarkStart w:id="23" w:name="_Toc485040940"/>
      <w:r>
        <w:t>91.13.1a Remblai pour gazonnement et plantation avec terres de retroussement</w:t>
      </w:r>
      <w:bookmarkEnd w:id="23"/>
    </w:p>
    <w:p w:rsidR="00B61A1B" w:rsidRDefault="00692812">
      <w:pPr>
        <w:pStyle w:val="pheading"/>
      </w:pPr>
      <w:r>
        <w:t>EXÉCUTION / MISE EN ŒUVRE</w:t>
      </w:r>
    </w:p>
    <w:p w:rsidR="00B61A1B" w:rsidRDefault="00692812">
      <w:pPr>
        <w:pStyle w:val="pheading"/>
      </w:pPr>
      <w:r>
        <w:t>- Prescriptions générales</w:t>
      </w:r>
    </w:p>
    <w:p w:rsidR="00B61A1B" w:rsidRDefault="00692812">
      <w:r>
        <w:t>A déterminer si : en provenance du chantier ou en provenance d'un dépôt.</w:t>
      </w:r>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t>- nature du marché:</w:t>
      </w:r>
    </w:p>
    <w:p w:rsidR="00B61A1B" w:rsidRDefault="00692812">
      <w:r>
        <w:t>QP</w:t>
      </w:r>
    </w:p>
    <w:p w:rsidR="00B61A1B" w:rsidRDefault="00692812">
      <w:pPr>
        <w:pStyle w:val="Author-eSectionHeading6"/>
      </w:pPr>
      <w:bookmarkStart w:id="24" w:name="_Toc485040941"/>
      <w:r>
        <w:t>91.13.1b Remblai pour gazonnement et plantation avec terres de retroussement en recherche</w:t>
      </w:r>
      <w:bookmarkEnd w:id="24"/>
    </w:p>
    <w:p w:rsidR="00B61A1B" w:rsidRDefault="00692812">
      <w:pPr>
        <w:pStyle w:val="pheading"/>
      </w:pPr>
      <w:r>
        <w:t>EXÉCUTION / MISE EN ŒUVRE</w:t>
      </w:r>
    </w:p>
    <w:p w:rsidR="00B61A1B" w:rsidRDefault="00692812">
      <w:pPr>
        <w:pStyle w:val="pheading"/>
      </w:pPr>
      <w:r>
        <w:t>- Prescriptions générales</w:t>
      </w:r>
    </w:p>
    <w:p w:rsidR="00B61A1B" w:rsidRDefault="00692812">
      <w:r>
        <w:t>à déterminer si : en provenance du chantier ou en provenance d'un dépôt</w:t>
      </w:r>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t>- nature du marché:</w:t>
      </w:r>
    </w:p>
    <w:p w:rsidR="00B61A1B" w:rsidRDefault="00692812">
      <w:r>
        <w:t>QP</w:t>
      </w:r>
    </w:p>
    <w:p w:rsidR="00B61A1B" w:rsidRDefault="00692812">
      <w:pPr>
        <w:pStyle w:val="Author-eSectionHeading6"/>
      </w:pPr>
      <w:bookmarkStart w:id="25" w:name="_Toc485040942"/>
      <w:r>
        <w:t>91.13.1c Remblai pour gazonnement et plantation avec terres végétales de substitution</w:t>
      </w:r>
      <w:bookmarkEnd w:id="25"/>
    </w:p>
    <w:p w:rsidR="00B61A1B" w:rsidRDefault="00692812">
      <w:pPr>
        <w:pStyle w:val="pheading"/>
      </w:pPr>
      <w:r>
        <w:t>EXÉCUTION / MISE EN ŒUVRE</w:t>
      </w:r>
    </w:p>
    <w:p w:rsidR="00B61A1B" w:rsidRDefault="00692812">
      <w:pPr>
        <w:pStyle w:val="pheading"/>
      </w:pPr>
      <w:r>
        <w:t>- Prescriptions générales</w:t>
      </w:r>
    </w:p>
    <w:p w:rsidR="00B61A1B" w:rsidRDefault="00692812">
      <w:r>
        <w:t>à déterminer si : en provenance du chantier, avec fourniture ou en provenance d'un dépôt</w:t>
      </w:r>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t>- nature du marché:</w:t>
      </w:r>
    </w:p>
    <w:p w:rsidR="00B61A1B" w:rsidRDefault="00692812">
      <w:r>
        <w:t>QP</w:t>
      </w:r>
    </w:p>
    <w:p w:rsidR="00B61A1B" w:rsidRDefault="00692812">
      <w:pPr>
        <w:pStyle w:val="Author-eSectionHeading6"/>
      </w:pPr>
      <w:bookmarkStart w:id="26" w:name="_Toc485040943"/>
      <w:r>
        <w:t>91.13.1d Remblai pour gazonnement et plantation avec terres végétales de substitution en recherche</w:t>
      </w:r>
      <w:bookmarkEnd w:id="26"/>
    </w:p>
    <w:p w:rsidR="00B61A1B" w:rsidRDefault="00692812">
      <w:pPr>
        <w:pStyle w:val="pheading"/>
      </w:pPr>
      <w:r>
        <w:t>EXÉCUTION / MISE EN ŒUVRE</w:t>
      </w:r>
    </w:p>
    <w:p w:rsidR="00B61A1B" w:rsidRDefault="00692812">
      <w:pPr>
        <w:pStyle w:val="pheading"/>
      </w:pPr>
      <w:r>
        <w:t>- Prescriptions générales</w:t>
      </w:r>
    </w:p>
    <w:p w:rsidR="00B61A1B" w:rsidRDefault="00692812">
      <w:r>
        <w:t>à déterminer si : en provenance du chantier, avec fourniture ou en provenance d'un dépôt</w:t>
      </w:r>
    </w:p>
    <w:p w:rsidR="00B61A1B" w:rsidRDefault="00692812">
      <w:pPr>
        <w:pStyle w:val="pheading"/>
      </w:pPr>
      <w:r>
        <w:t>MESURAGE</w:t>
      </w:r>
    </w:p>
    <w:p w:rsidR="00B61A1B" w:rsidRDefault="00692812">
      <w:pPr>
        <w:pStyle w:val="pheading"/>
      </w:pPr>
      <w:r>
        <w:lastRenderedPageBreak/>
        <w:t>- unité de mesure:</w:t>
      </w:r>
    </w:p>
    <w:p w:rsidR="00B61A1B" w:rsidRDefault="00692812">
      <w:r>
        <w:t>m³</w:t>
      </w:r>
    </w:p>
    <w:p w:rsidR="00B61A1B" w:rsidRDefault="00692812">
      <w:pPr>
        <w:pStyle w:val="pheading"/>
      </w:pPr>
      <w:r>
        <w:t>- nature du marché:</w:t>
      </w:r>
    </w:p>
    <w:p w:rsidR="00B61A1B" w:rsidRDefault="00692812">
      <w:r>
        <w:t>QP</w:t>
      </w:r>
    </w:p>
    <w:p w:rsidR="00B61A1B" w:rsidRDefault="00692812">
      <w:pPr>
        <w:pStyle w:val="Author-eSectionHeading6"/>
      </w:pPr>
      <w:bookmarkStart w:id="27" w:name="_Toc485040944"/>
      <w:r>
        <w:t>91.13.1e Remblai pour gazonnement et plantation avec terres arables</w:t>
      </w:r>
      <w:bookmarkEnd w:id="27"/>
    </w:p>
    <w:p w:rsidR="00B61A1B" w:rsidRDefault="00692812">
      <w:pPr>
        <w:pStyle w:val="pheading"/>
      </w:pPr>
      <w:r>
        <w:t>EXÉCUTION / MISE EN ŒUVRE</w:t>
      </w:r>
    </w:p>
    <w:p w:rsidR="00B61A1B" w:rsidRDefault="00692812">
      <w:pPr>
        <w:pStyle w:val="pheading"/>
      </w:pPr>
      <w:r>
        <w:t>- Prescriptions générales</w:t>
      </w:r>
    </w:p>
    <w:p w:rsidR="00B61A1B" w:rsidRDefault="00692812">
      <w:r>
        <w:t>A déterminer si : en provenance du chantier, avec fourniture ou en provenance d'un dépôt.</w:t>
      </w:r>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t>- nature du marché:</w:t>
      </w:r>
    </w:p>
    <w:p w:rsidR="00B61A1B" w:rsidRDefault="00692812">
      <w:r>
        <w:t>QP</w:t>
      </w:r>
    </w:p>
    <w:p w:rsidR="00B61A1B" w:rsidRDefault="00692812">
      <w:pPr>
        <w:pStyle w:val="Author-eSectionHeading6"/>
      </w:pPr>
      <w:bookmarkStart w:id="28" w:name="_Toc485040945"/>
      <w:r>
        <w:t>91.13.1f Remblai pour gazonnement et plantation avec terres arables en recherche</w:t>
      </w:r>
      <w:bookmarkEnd w:id="28"/>
    </w:p>
    <w:p w:rsidR="00B61A1B" w:rsidRDefault="00692812">
      <w:pPr>
        <w:pStyle w:val="pheading"/>
      </w:pPr>
      <w:r>
        <w:t>EXÉCUTION / MISE EN ŒUVRE</w:t>
      </w:r>
    </w:p>
    <w:p w:rsidR="00B61A1B" w:rsidRDefault="00692812">
      <w:pPr>
        <w:pStyle w:val="pheading"/>
      </w:pPr>
      <w:r>
        <w:t>- Prescriptions générales</w:t>
      </w:r>
    </w:p>
    <w:p w:rsidR="00B61A1B" w:rsidRDefault="00692812">
      <w:r>
        <w:t>A déterminer si : en provenance du chantier, avec fourniture ou en provenance d'un dépôt.</w:t>
      </w:r>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t>- nature du marché:</w:t>
      </w:r>
    </w:p>
    <w:p w:rsidR="00B61A1B" w:rsidRDefault="00692812">
      <w:r>
        <w:t>QP</w:t>
      </w:r>
    </w:p>
    <w:p w:rsidR="00B61A1B" w:rsidRDefault="00692812">
      <w:pPr>
        <w:pStyle w:val="Author-eSectionHeading6"/>
      </w:pPr>
      <w:bookmarkStart w:id="29" w:name="_Toc485040946"/>
      <w:r>
        <w:t>91.13.1g Remblai pour gazonnement et plantation avec terres de bruyère</w:t>
      </w:r>
      <w:bookmarkEnd w:id="29"/>
    </w:p>
    <w:p w:rsidR="00B61A1B" w:rsidRDefault="00692812">
      <w:pPr>
        <w:pStyle w:val="pheading"/>
      </w:pPr>
      <w:r>
        <w:t>EXÉCUTION / MISE EN ŒUVRE</w:t>
      </w:r>
    </w:p>
    <w:p w:rsidR="00B61A1B" w:rsidRDefault="00692812">
      <w:pPr>
        <w:pStyle w:val="pheading"/>
      </w:pPr>
      <w:r>
        <w:t>- Prescriptions générales</w:t>
      </w:r>
    </w:p>
    <w:p w:rsidR="00B61A1B" w:rsidRDefault="00692812">
      <w:r>
        <w:t>A déterminer si : en provenance du chantier, avec fourniture ou en provenance d'un dépôt.</w:t>
      </w:r>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t>- nature du marché:</w:t>
      </w:r>
    </w:p>
    <w:p w:rsidR="00B61A1B" w:rsidRDefault="00692812">
      <w:r>
        <w:t>QP</w:t>
      </w:r>
    </w:p>
    <w:p w:rsidR="00B61A1B" w:rsidRDefault="00692812">
      <w:pPr>
        <w:pStyle w:val="Author-eSectionHeading6"/>
      </w:pPr>
      <w:bookmarkStart w:id="30" w:name="_Toc485040947"/>
      <w:r>
        <w:t>91.13.1h Remblai pour gazonnement et plantation avec terres de bruyère en recherche</w:t>
      </w:r>
      <w:bookmarkEnd w:id="30"/>
    </w:p>
    <w:p w:rsidR="00B61A1B" w:rsidRDefault="00692812">
      <w:pPr>
        <w:pStyle w:val="pheading"/>
      </w:pPr>
      <w:r>
        <w:t>EXÉCUTION / MISE EN ŒUVRE</w:t>
      </w:r>
    </w:p>
    <w:p w:rsidR="00B61A1B" w:rsidRDefault="00692812">
      <w:pPr>
        <w:pStyle w:val="pheading"/>
      </w:pPr>
      <w:r>
        <w:t>- Prescriptions générales</w:t>
      </w:r>
    </w:p>
    <w:p w:rsidR="00B61A1B" w:rsidRDefault="00692812">
      <w:r>
        <w:t>A déterminer si : en provenance du chantier, avec fourniture ou en provenance d'un dépôt.</w:t>
      </w:r>
    </w:p>
    <w:p w:rsidR="00B61A1B" w:rsidRDefault="00692812">
      <w:pPr>
        <w:pStyle w:val="pheading"/>
      </w:pPr>
      <w:r>
        <w:t>MESURAGE</w:t>
      </w:r>
    </w:p>
    <w:p w:rsidR="00B61A1B" w:rsidRDefault="00692812">
      <w:pPr>
        <w:pStyle w:val="pheading"/>
      </w:pPr>
      <w:r>
        <w:lastRenderedPageBreak/>
        <w:t>- unité de mesure:</w:t>
      </w:r>
    </w:p>
    <w:p w:rsidR="00B61A1B" w:rsidRDefault="00692812">
      <w:r>
        <w:t>m³</w:t>
      </w:r>
    </w:p>
    <w:p w:rsidR="00B61A1B" w:rsidRDefault="00692812">
      <w:pPr>
        <w:pStyle w:val="pheading"/>
      </w:pPr>
      <w:r>
        <w:t>- nature du marché:</w:t>
      </w:r>
    </w:p>
    <w:p w:rsidR="00B61A1B" w:rsidRDefault="00692812">
      <w:r>
        <w:t>QP</w:t>
      </w:r>
    </w:p>
    <w:p w:rsidR="00B61A1B" w:rsidRDefault="00692812">
      <w:pPr>
        <w:pStyle w:val="Author-eSectionHeading4"/>
      </w:pPr>
      <w:bookmarkStart w:id="31" w:name="_Toc485040948"/>
      <w:r>
        <w:t>91.14 Remblai d'argile pour étanchéisation de lagunage, étang, bassins, piscine, etc.</w:t>
      </w:r>
      <w:bookmarkEnd w:id="31"/>
    </w:p>
    <w:p w:rsidR="00B61A1B" w:rsidRDefault="00692812">
      <w:pPr>
        <w:pStyle w:val="Author-eSectionHeading5"/>
      </w:pPr>
      <w:bookmarkStart w:id="32" w:name="_Toc485040949"/>
      <w:r>
        <w:t>91.14.1 Remblai d'argile pour étanchéisation de lagunage, étang, bassins, piscine, etc.</w:t>
      </w:r>
      <w:bookmarkEnd w:id="32"/>
    </w:p>
    <w:p w:rsidR="00B61A1B" w:rsidRDefault="00692812">
      <w:pPr>
        <w:pStyle w:val="Author-eSectionHeading6"/>
      </w:pPr>
      <w:bookmarkStart w:id="33" w:name="_Toc485040950"/>
      <w:r>
        <w:t>91.14.1a Remblai d'argile pour étanchéisation de lagunage, étang, bassins, piscine, etc</w:t>
      </w:r>
      <w:bookmarkEnd w:id="33"/>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t>- nature du marché:</w:t>
      </w:r>
    </w:p>
    <w:p w:rsidR="00B61A1B" w:rsidRDefault="00692812">
      <w:r>
        <w:t>QP</w:t>
      </w:r>
    </w:p>
    <w:p w:rsidR="00B61A1B" w:rsidRDefault="00692812">
      <w:pPr>
        <w:pStyle w:val="Author-eSectionHeading3"/>
      </w:pPr>
      <w:bookmarkStart w:id="34" w:name="_Toc485040951"/>
      <w:r>
        <w:t>91.2 Terrassements particuliers</w:t>
      </w:r>
      <w:bookmarkEnd w:id="34"/>
    </w:p>
    <w:p w:rsidR="00B61A1B" w:rsidRDefault="00692812">
      <w:pPr>
        <w:pStyle w:val="pheading"/>
      </w:pPr>
      <w:r>
        <w:t>DESCRIPTION</w:t>
      </w:r>
    </w:p>
    <w:p w:rsidR="00B61A1B" w:rsidRDefault="00692812">
      <w:pPr>
        <w:pStyle w:val="pheading"/>
      </w:pPr>
      <w:r>
        <w:t>- Remarques importantes</w:t>
      </w:r>
    </w:p>
    <w:p w:rsidR="00B61A1B" w:rsidRDefault="00692812">
      <w:r>
        <w:t>Indiquer le cas échéant les lieux de dépôt.</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E.4.1</w:t>
      </w:r>
    </w:p>
    <w:p w:rsidR="00B61A1B" w:rsidRDefault="00692812">
      <w:pPr>
        <w:pStyle w:val="Author-eSectionHeading4"/>
      </w:pPr>
      <w:bookmarkStart w:id="35" w:name="_Toc485040952"/>
      <w:r>
        <w:t>91.21 Travaux de profilage paysager</w:t>
      </w:r>
      <w:bookmarkEnd w:id="35"/>
    </w:p>
    <w:p w:rsidR="00B61A1B" w:rsidRDefault="00692812">
      <w:pPr>
        <w:pStyle w:val="Author-eSectionHeading5"/>
      </w:pPr>
      <w:bookmarkStart w:id="36" w:name="_Toc485040953"/>
      <w:r>
        <w:t>91.21.1 Travaux de profilage paysager</w:t>
      </w:r>
      <w:bookmarkEnd w:id="36"/>
    </w:p>
    <w:p w:rsidR="00B61A1B" w:rsidRDefault="00692812">
      <w:pPr>
        <w:pStyle w:val="Author-eSectionHeading6"/>
      </w:pPr>
      <w:bookmarkStart w:id="37" w:name="_Toc485040954"/>
      <w:r>
        <w:t>91.21.1a Travaux de profilage paysager, supplément sur terrassement</w:t>
      </w:r>
      <w:bookmarkEnd w:id="37"/>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4"/>
      </w:pPr>
      <w:bookmarkStart w:id="38" w:name="_Toc485040955"/>
      <w:r>
        <w:t>91.22 Remise sous profil d'accotement</w:t>
      </w:r>
      <w:bookmarkEnd w:id="38"/>
    </w:p>
    <w:p w:rsidR="00B61A1B" w:rsidRDefault="00692812">
      <w:pPr>
        <w:pStyle w:val="pheading"/>
      </w:pPr>
      <w:r>
        <w:t>DESCRIPTION</w:t>
      </w:r>
    </w:p>
    <w:p w:rsidR="00B61A1B" w:rsidRDefault="00692812">
      <w:pPr>
        <w:pStyle w:val="pheading"/>
      </w:pPr>
      <w:r>
        <w:t>- Définition / Comprend</w:t>
      </w:r>
    </w:p>
    <w:p w:rsidR="00B61A1B" w:rsidRDefault="00692812">
      <w:r>
        <w:t>Reprofilage, enlèvement ou mise en œuvre de matériaux de manière à assurer l’écoulement correct des eaux de ruissellement et le contrebutage de la chaussée.</w:t>
      </w:r>
    </w:p>
    <w:p w:rsidR="00B61A1B" w:rsidRDefault="00692812">
      <w:pPr>
        <w:pStyle w:val="pheading"/>
      </w:pPr>
      <w:r>
        <w:t>DOCUMENTS DE RÉFÉRENCE</w:t>
      </w:r>
    </w:p>
    <w:p w:rsidR="00B61A1B" w:rsidRDefault="00692812">
      <w:pPr>
        <w:pStyle w:val="pheading"/>
      </w:pPr>
      <w:r>
        <w:lastRenderedPageBreak/>
        <w:t>- Exécution</w:t>
      </w:r>
    </w:p>
    <w:p w:rsidR="00B61A1B" w:rsidRDefault="00692812">
      <w:r>
        <w:t>Cahier des charges type [CCT Qualiroutes], M.1.11</w:t>
      </w:r>
    </w:p>
    <w:p w:rsidR="00B61A1B" w:rsidRDefault="00692812">
      <w:pPr>
        <w:pStyle w:val="Author-eSectionHeading5"/>
      </w:pPr>
      <w:bookmarkStart w:id="39" w:name="_Toc485040956"/>
      <w:r>
        <w:t>91.22.1 Remise sous profil d'accotement</w:t>
      </w:r>
      <w:bookmarkEnd w:id="39"/>
    </w:p>
    <w:p w:rsidR="00B61A1B" w:rsidRDefault="00692812">
      <w:pPr>
        <w:pStyle w:val="Author-eSectionHeading6"/>
      </w:pPr>
      <w:bookmarkStart w:id="40" w:name="_Toc485040957"/>
      <w:r>
        <w:t>91.22.1a Sans apport de matériaux</w:t>
      </w:r>
      <w:bookmarkEnd w:id="40"/>
    </w:p>
    <w:p w:rsidR="00B61A1B" w:rsidRDefault="00692812">
      <w:pPr>
        <w:pStyle w:val="pheading"/>
      </w:pPr>
      <w:r>
        <w:t>EXÉCUTION / MISE EN ŒUVRE</w:t>
      </w:r>
    </w:p>
    <w:p w:rsidR="00B61A1B" w:rsidRDefault="00692812">
      <w:pPr>
        <w:pStyle w:val="pheading"/>
      </w:pPr>
      <w:r>
        <w:t>- Prescriptions générales</w:t>
      </w:r>
    </w:p>
    <w:p w:rsidR="00B61A1B" w:rsidRDefault="00692812">
      <w:r>
        <w:t>A déterminer si :</w:t>
      </w:r>
    </w:p>
    <w:p w:rsidR="00B61A1B" w:rsidRDefault="00692812">
      <w:r>
        <w:t>-&gt; en vue d'une réutilisation sur le chantier</w:t>
      </w:r>
    </w:p>
    <w:p w:rsidR="00B61A1B" w:rsidRDefault="00692812">
      <w:r>
        <w:t>-&gt; pour réutilisation sur le chantier, en rech.</w:t>
      </w:r>
    </w:p>
    <w:p w:rsidR="00B61A1B" w:rsidRDefault="00692812">
      <w:r>
        <w:t>-&gt; avec mise en dépôt</w:t>
      </w:r>
    </w:p>
    <w:p w:rsidR="00B61A1B" w:rsidRDefault="00692812">
      <w:r>
        <w:t>-&gt; avec mise en dépôt, en recherche</w:t>
      </w:r>
    </w:p>
    <w:p w:rsidR="00B61A1B" w:rsidRDefault="00692812">
      <w:r>
        <w:t>-&gt; en vue d'une évacuation</w:t>
      </w:r>
    </w:p>
    <w:p w:rsidR="00B61A1B" w:rsidRDefault="00692812">
      <w:r>
        <w:t>-&gt; en vue d'une évacuation, en recherche</w:t>
      </w:r>
    </w:p>
    <w:p w:rsidR="00B61A1B" w:rsidRDefault="00692812">
      <w:r>
        <w:t>-&gt; en recherche</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41" w:name="_Toc485040958"/>
      <w:r>
        <w:t>91.22.1b Avec apport de matériaux</w:t>
      </w:r>
      <w:bookmarkEnd w:id="41"/>
    </w:p>
    <w:p w:rsidR="00B61A1B" w:rsidRDefault="00692812">
      <w:pPr>
        <w:pStyle w:val="pheading"/>
      </w:pPr>
      <w:r>
        <w:t>EXÉCUTION / MISE EN ŒUVRE</w:t>
      </w:r>
    </w:p>
    <w:p w:rsidR="00B61A1B" w:rsidRDefault="00692812">
      <w:pPr>
        <w:pStyle w:val="pheading"/>
      </w:pPr>
      <w:r>
        <w:t>- Prescriptions générales</w:t>
      </w:r>
    </w:p>
    <w:p w:rsidR="00B61A1B" w:rsidRDefault="00692812">
      <w:r>
        <w:t>A déterminer si :</w:t>
      </w:r>
    </w:p>
    <w:p w:rsidR="00B61A1B" w:rsidRDefault="00692812">
      <w:r>
        <w:t>-&gt; en provenance du chantier</w:t>
      </w:r>
    </w:p>
    <w:p w:rsidR="00B61A1B" w:rsidRDefault="00692812">
      <w:r>
        <w:t>-&gt; en provenance du chantier, en recherche</w:t>
      </w:r>
    </w:p>
    <w:p w:rsidR="00B61A1B" w:rsidRDefault="00692812">
      <w:r>
        <w:t>-&gt; en provenance d'un dépôt</w:t>
      </w:r>
    </w:p>
    <w:p w:rsidR="00B61A1B" w:rsidRDefault="00692812">
      <w:r>
        <w:t>-&gt; en provenance d'un dépôt, en recherche</w:t>
      </w:r>
    </w:p>
    <w:p w:rsidR="00B61A1B" w:rsidRDefault="00692812">
      <w:r>
        <w:t>-&gt; en recherche</w:t>
      </w:r>
    </w:p>
    <w:p w:rsidR="00B61A1B" w:rsidRDefault="00692812">
      <w:pPr>
        <w:pStyle w:val="pheading"/>
      </w:pPr>
      <w:r>
        <w:t>MESURAGE</w:t>
      </w:r>
    </w:p>
    <w:p w:rsidR="00B61A1B" w:rsidRDefault="00692812">
      <w:pPr>
        <w:pStyle w:val="pheading"/>
      </w:pPr>
      <w:r>
        <w:t>- unité de mesure:</w:t>
      </w:r>
    </w:p>
    <w:p w:rsidR="00B61A1B" w:rsidRDefault="00692812">
      <w:r>
        <w:t>t</w:t>
      </w:r>
    </w:p>
    <w:p w:rsidR="00B61A1B" w:rsidRDefault="00692812">
      <w:pPr>
        <w:pStyle w:val="pheading"/>
      </w:pPr>
      <w:r>
        <w:t>- nature du marché:</w:t>
      </w:r>
    </w:p>
    <w:p w:rsidR="00B61A1B" w:rsidRDefault="00692812">
      <w:r>
        <w:t>QP</w:t>
      </w:r>
    </w:p>
    <w:p w:rsidR="00B61A1B" w:rsidRDefault="00692812">
      <w:pPr>
        <w:pStyle w:val="Author-eSectionHeading6"/>
      </w:pPr>
      <w:bookmarkStart w:id="42" w:name="_Toc485040959"/>
      <w:r>
        <w:t>91.22.1c Supplément pour réalisation manuelle</w:t>
      </w:r>
      <w:bookmarkEnd w:id="42"/>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lastRenderedPageBreak/>
        <w:t>- nature du marché:</w:t>
      </w:r>
    </w:p>
    <w:p w:rsidR="00B61A1B" w:rsidRDefault="00692812">
      <w:r>
        <w:t>QP</w:t>
      </w:r>
    </w:p>
    <w:p w:rsidR="00B61A1B" w:rsidRDefault="00692812">
      <w:pPr>
        <w:pStyle w:val="Author-eSectionHeading4"/>
      </w:pPr>
      <w:bookmarkStart w:id="43" w:name="_Toc485040960"/>
      <w:r>
        <w:t>91.23 Terrassements pour fossés</w:t>
      </w:r>
      <w:bookmarkEnd w:id="43"/>
    </w:p>
    <w:p w:rsidR="00B61A1B" w:rsidRDefault="00692812">
      <w:pPr>
        <w:pStyle w:val="pheading"/>
      </w:pPr>
      <w:r>
        <w:t>DESCRIPTION</w:t>
      </w:r>
    </w:p>
    <w:p w:rsidR="00B61A1B" w:rsidRDefault="00692812">
      <w:pPr>
        <w:pStyle w:val="pheading"/>
      </w:pPr>
      <w:r>
        <w:t>- Définition / Comprend</w:t>
      </w:r>
    </w:p>
    <w:p w:rsidR="00B61A1B" w:rsidRDefault="00692812">
      <w:r>
        <w:t>Opération d’excavation de matériaux destinée à réaliser de nouveaux fossés.</w:t>
      </w:r>
    </w:p>
    <w:p w:rsidR="00B61A1B" w:rsidRDefault="00692812">
      <w:pPr>
        <w:pStyle w:val="pheading"/>
      </w:pPr>
      <w:r>
        <w:t>- Remarques importantes</w:t>
      </w:r>
    </w:p>
    <w:p w:rsidR="00B61A1B" w:rsidRDefault="00692812">
      <w:r>
        <w:t>Les documents de marché fixent les pentes et les sections transversales des fossés.</w:t>
      </w:r>
    </w:p>
    <w:p w:rsidR="00B61A1B" w:rsidRDefault="00692812">
      <w:r>
        <w:t>A défaut, les travaux se font suivant les instructions du fonctionnaire dirigeant.</w:t>
      </w:r>
    </w:p>
    <w:p w:rsidR="00B61A1B" w:rsidRDefault="00692812">
      <w:pPr>
        <w:pStyle w:val="pheading"/>
      </w:pPr>
      <w:r>
        <w:t>EXÉCUTION / MISE EN ŒUVRE</w:t>
      </w:r>
    </w:p>
    <w:p w:rsidR="00B61A1B" w:rsidRDefault="00692812">
      <w:r>
        <w:t>Indiquerles pentes et les sections transversales des fossés.</w:t>
      </w:r>
    </w:p>
    <w:p w:rsidR="00B61A1B" w:rsidRDefault="00692812">
      <w:pPr>
        <w:pStyle w:val="Author-eSectionHeading5"/>
      </w:pPr>
      <w:bookmarkStart w:id="44" w:name="_Toc485040961"/>
      <w:r>
        <w:t>91.23.1 Déblais pour réalisation de fossés  : section &lt;= 0,50 m²</w:t>
      </w:r>
      <w:bookmarkEnd w:id="44"/>
    </w:p>
    <w:p w:rsidR="00B61A1B" w:rsidRDefault="00692812">
      <w:pPr>
        <w:pStyle w:val="pheading"/>
      </w:pPr>
      <w:r>
        <w:t>DESCRIPTION</w:t>
      </w:r>
    </w:p>
    <w:p w:rsidR="00B61A1B" w:rsidRDefault="00692812">
      <w:pPr>
        <w:pStyle w:val="pheading"/>
      </w:pPr>
      <w:r>
        <w:t>- Définition / Comprend</w:t>
      </w:r>
    </w:p>
    <w:p w:rsidR="00B61A1B" w:rsidRDefault="00692812">
      <w:r>
        <w:t>Opération d’excavation de matériaux destinée à réaliser de nouveaux fossés.</w:t>
      </w:r>
    </w:p>
    <w:p w:rsidR="00B61A1B" w:rsidRDefault="00692812">
      <w:r>
        <w:t>Les documents de marché fixent les pentes et les sections transversales des fossés.</w:t>
      </w:r>
    </w:p>
    <w:p w:rsidR="00B61A1B" w:rsidRDefault="00692812">
      <w:r>
        <w:t>A défaut, les travaux se font suivant les instructions du fonctionnaire dirigeant.</w:t>
      </w:r>
    </w:p>
    <w:p w:rsidR="00B61A1B" w:rsidRDefault="00692812">
      <w:pPr>
        <w:pStyle w:val="pheading"/>
      </w:pPr>
      <w:r>
        <w:t>EXÉCUTION / MISE EN ŒUVRE</w:t>
      </w:r>
    </w:p>
    <w:p w:rsidR="00B61A1B" w:rsidRDefault="00692812">
      <w:r>
        <w:t>Les tolérances sur les caractéristiques géométriques sont les suivantes:</w:t>
      </w:r>
    </w:p>
    <w:p w:rsidR="00B61A1B" w:rsidRDefault="00692812">
      <w:r>
        <w:t>• sur la pente longitudinale: 5 mm/m, pour autant que cette tolérance ne provoque ni stagnation d’eau, ni affouillement</w:t>
      </w:r>
    </w:p>
    <w:p w:rsidR="00B61A1B" w:rsidRDefault="00692812">
      <w:r>
        <w:t>• sur la section transversale:</w:t>
      </w:r>
    </w:p>
    <w:p w:rsidR="00B61A1B" w:rsidRDefault="00692812">
      <w:r>
        <w:t>• 10 % pour les fossés réalisés en terrain ne contenant pas d’éléments rocheux</w:t>
      </w:r>
    </w:p>
    <w:p w:rsidR="00B61A1B" w:rsidRDefault="00692812">
      <w:r>
        <w:t>• 15 % pour les fossés réalisés en terrain contenant des éléments rocheux ou compacts.</w:t>
      </w:r>
    </w:p>
    <w:p w:rsidR="00B61A1B" w:rsidRDefault="00692812">
      <w:pPr>
        <w:pStyle w:val="pheading"/>
      </w:pPr>
      <w:r>
        <w:t>CONTRÔLES</w:t>
      </w:r>
    </w:p>
    <w:p w:rsidR="00B61A1B" w:rsidRDefault="00692812">
      <w:r>
        <w:t>Les vérifications portent sur la pente longitudinale, le niveau et la section transversale des fossés. Elles sont effectuées par mesurages topographiques.</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E.4.1</w:t>
      </w:r>
    </w:p>
    <w:p w:rsidR="00B61A1B" w:rsidRDefault="00692812">
      <w:pPr>
        <w:pStyle w:val="Author-eSectionHeading6"/>
      </w:pPr>
      <w:bookmarkStart w:id="45" w:name="_Toc485040962"/>
      <w:r>
        <w:t>91.23.1a Déblais pour réalisation de fossés  : section &lt;= 0,50 m²</w:t>
      </w:r>
      <w:bookmarkEnd w:id="45"/>
    </w:p>
    <w:p w:rsidR="00B61A1B" w:rsidRDefault="00692812">
      <w:pPr>
        <w:pStyle w:val="pheading"/>
      </w:pPr>
      <w:r>
        <w:t>EXÉCUTION / MISE EN ŒUVRE</w:t>
      </w:r>
    </w:p>
    <w:p w:rsidR="00B61A1B" w:rsidRDefault="00692812">
      <w:pPr>
        <w:pStyle w:val="pheading"/>
      </w:pPr>
      <w:r>
        <w:t>- Prescriptions générales</w:t>
      </w:r>
    </w:p>
    <w:p w:rsidR="00B61A1B" w:rsidRDefault="00692812">
      <w:r>
        <w:t>A déterminer si : en vue d'une réutilisation sur chantier, avec mise en dépôt ou en vue d'une évacuation.</w:t>
      </w:r>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lastRenderedPageBreak/>
        <w:t>- code de mesurage:</w:t>
      </w:r>
    </w:p>
    <w:p w:rsidR="00B61A1B" w:rsidRDefault="00692812">
      <w:r>
        <w:t>m³ de déblai soit au m courant de fossé sur base des postes du CPN</w:t>
      </w:r>
    </w:p>
    <w:p w:rsidR="00B61A1B" w:rsidRDefault="00692812">
      <w:pPr>
        <w:pStyle w:val="pheading"/>
      </w:pPr>
      <w:r>
        <w:t>- nature du marché:</w:t>
      </w:r>
    </w:p>
    <w:p w:rsidR="00B61A1B" w:rsidRDefault="00692812">
      <w:r>
        <w:t>QP</w:t>
      </w:r>
    </w:p>
    <w:p w:rsidR="00B61A1B" w:rsidRDefault="00692812">
      <w:pPr>
        <w:pStyle w:val="Author-eSectionHeading6"/>
      </w:pPr>
      <w:bookmarkStart w:id="46" w:name="_Toc485040963"/>
      <w:r>
        <w:t>91.23.1b Déblais pour réalisation de fossés  : section &lt;= 0,50 m² en recherche</w:t>
      </w:r>
      <w:bookmarkEnd w:id="46"/>
    </w:p>
    <w:p w:rsidR="00B61A1B" w:rsidRDefault="00692812">
      <w:pPr>
        <w:pStyle w:val="pheading"/>
      </w:pPr>
      <w:r>
        <w:t>EXÉCUTION / MISE EN ŒUVRE</w:t>
      </w:r>
    </w:p>
    <w:p w:rsidR="00B61A1B" w:rsidRDefault="00692812">
      <w:pPr>
        <w:pStyle w:val="pheading"/>
      </w:pPr>
      <w:r>
        <w:t>- Prescriptions générales</w:t>
      </w:r>
    </w:p>
    <w:p w:rsidR="00B61A1B" w:rsidRDefault="00692812">
      <w:r>
        <w:t>A déterminer si : en vue d'une réutilisation sur chantier, avec mise en dépôt ou en vue d'une évacuation.</w:t>
      </w:r>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t>- nature du marché:</w:t>
      </w:r>
    </w:p>
    <w:p w:rsidR="00B61A1B" w:rsidRDefault="00692812">
      <w:r>
        <w:t>QP</w:t>
      </w:r>
    </w:p>
    <w:p w:rsidR="00B61A1B" w:rsidRDefault="00692812">
      <w:pPr>
        <w:pStyle w:val="Author-eSectionHeading6"/>
      </w:pPr>
      <w:bookmarkStart w:id="47" w:name="_Toc485040964"/>
      <w:r>
        <w:t>91.23.1c Déblais pour réalisation de fossés  : section &lt;= 0,50 m² supplément pour réalisation manuelle</w:t>
      </w:r>
      <w:bookmarkEnd w:id="47"/>
    </w:p>
    <w:p w:rsidR="00B61A1B" w:rsidRDefault="00692812">
      <w:pPr>
        <w:pStyle w:val="pheading"/>
      </w:pPr>
      <w:r>
        <w:t>MESURAGE</w:t>
      </w:r>
    </w:p>
    <w:p w:rsidR="00B61A1B" w:rsidRDefault="00692812">
      <w:pPr>
        <w:pStyle w:val="pheading"/>
      </w:pPr>
      <w:r>
        <w:t>- unité de mesure:</w:t>
      </w:r>
    </w:p>
    <w:p w:rsidR="00B61A1B" w:rsidRDefault="00692812">
      <w:r>
        <w:t>m</w:t>
      </w:r>
      <w:r>
        <w:rPr>
          <w:vertAlign w:val="superscript"/>
        </w:rPr>
        <w:t>2</w:t>
      </w:r>
    </w:p>
    <w:p w:rsidR="00B61A1B" w:rsidRDefault="00692812">
      <w:pPr>
        <w:pStyle w:val="pheading"/>
      </w:pPr>
      <w:r>
        <w:t>- nature du marché:</w:t>
      </w:r>
    </w:p>
    <w:p w:rsidR="00B61A1B" w:rsidRDefault="00692812">
      <w:r>
        <w:t>QP</w:t>
      </w:r>
    </w:p>
    <w:p w:rsidR="00B61A1B" w:rsidRDefault="00692812">
      <w:pPr>
        <w:pStyle w:val="Author-eSectionHeading5"/>
      </w:pPr>
      <w:bookmarkStart w:id="48" w:name="_Toc485040965"/>
      <w:r>
        <w:t>91.23.2 Déblais pour réalisation de fossés : 0,50 m²&lt; section &lt;= 1,00 m²</w:t>
      </w:r>
      <w:bookmarkEnd w:id="48"/>
    </w:p>
    <w:p w:rsidR="00B61A1B" w:rsidRDefault="00692812">
      <w:pPr>
        <w:pStyle w:val="pheading"/>
      </w:pPr>
      <w:r>
        <w:t>DESCRIPTION</w:t>
      </w:r>
    </w:p>
    <w:p w:rsidR="00B61A1B" w:rsidRDefault="00692812">
      <w:pPr>
        <w:pStyle w:val="pheading"/>
      </w:pPr>
      <w:r>
        <w:t>- Définition / Comprend</w:t>
      </w:r>
    </w:p>
    <w:p w:rsidR="00B61A1B" w:rsidRDefault="00692812">
      <w:r>
        <w:t>Opération d’excavation de matériaux destinée à réaliser de nouveaux fossés.</w:t>
      </w:r>
    </w:p>
    <w:p w:rsidR="00B61A1B" w:rsidRDefault="00692812">
      <w:r>
        <w:t>Les documents de marché fixent les pentes et les sections transversales des fossés.</w:t>
      </w:r>
    </w:p>
    <w:p w:rsidR="00B61A1B" w:rsidRDefault="00692812">
      <w:r>
        <w:t>A défaut, les travaux se font suivant les instructions du fonctionnaire dirigeant.</w:t>
      </w:r>
    </w:p>
    <w:p w:rsidR="00B61A1B" w:rsidRDefault="00692812">
      <w:pPr>
        <w:pStyle w:val="pheading"/>
      </w:pPr>
      <w:r>
        <w:t>EXÉCUTION / MISE EN ŒUVRE</w:t>
      </w:r>
    </w:p>
    <w:p w:rsidR="00B61A1B" w:rsidRDefault="00692812">
      <w:r>
        <w:t> </w:t>
      </w:r>
    </w:p>
    <w:p w:rsidR="00B61A1B" w:rsidRDefault="00692812">
      <w:r>
        <w:t>Les tolérances sur les caractéristiques géométriques sont les suivantes:</w:t>
      </w:r>
    </w:p>
    <w:p w:rsidR="00B61A1B" w:rsidRDefault="00692812">
      <w:r>
        <w:t>• sur la pente longitudinale: 5 mm/m, pour autant que cette tolérance ne provoque ni stagnation d’eau, ni affouillement</w:t>
      </w:r>
    </w:p>
    <w:p w:rsidR="00B61A1B" w:rsidRDefault="00692812">
      <w:r>
        <w:t>• sur la section transversale:</w:t>
      </w:r>
    </w:p>
    <w:p w:rsidR="00B61A1B" w:rsidRDefault="00692812">
      <w:r>
        <w:t>• 10 % pour les fossés réalisés en terrain ne contenant pas d’éléments rocheux</w:t>
      </w:r>
    </w:p>
    <w:p w:rsidR="00B61A1B" w:rsidRDefault="00692812">
      <w:r>
        <w:t>• 15 % pour les fossés réalisés en terrain contenant des éléments rocheux ou compacts.</w:t>
      </w:r>
    </w:p>
    <w:p w:rsidR="00B61A1B" w:rsidRDefault="00692812">
      <w:pPr>
        <w:pStyle w:val="pheading"/>
      </w:pPr>
      <w:r>
        <w:t>CONTRÔLES</w:t>
      </w:r>
    </w:p>
    <w:p w:rsidR="00B61A1B" w:rsidRDefault="00692812">
      <w:r>
        <w:t>Les vérifications portent sur la pente longitudinale, le niveau et la section transversale des fossés. Elles sont effectuées par mesurages topographiques.</w:t>
      </w:r>
    </w:p>
    <w:p w:rsidR="00B61A1B" w:rsidRDefault="00692812">
      <w:pPr>
        <w:pStyle w:val="pheading"/>
      </w:pPr>
      <w:r>
        <w:lastRenderedPageBreak/>
        <w:t>DOCUMENTS DE RÉFÉRENCE</w:t>
      </w:r>
    </w:p>
    <w:p w:rsidR="00B61A1B" w:rsidRDefault="00692812">
      <w:pPr>
        <w:pStyle w:val="pheading"/>
      </w:pPr>
      <w:r>
        <w:t>- Exécution</w:t>
      </w:r>
    </w:p>
    <w:p w:rsidR="00B61A1B" w:rsidRDefault="00692812">
      <w:r>
        <w:t>Cahier des charges type [CCT Qualiroutes], E.4.1</w:t>
      </w:r>
    </w:p>
    <w:p w:rsidR="00B61A1B" w:rsidRDefault="00692812">
      <w:pPr>
        <w:pStyle w:val="Author-eSectionHeading6"/>
      </w:pPr>
      <w:bookmarkStart w:id="49" w:name="_Toc485040966"/>
      <w:r>
        <w:t>91.23.2a Déblais pour réalisation de fossés : 0,50 m²&lt; section &lt;= 1,00 m²</w:t>
      </w:r>
      <w:bookmarkEnd w:id="49"/>
    </w:p>
    <w:p w:rsidR="00B61A1B" w:rsidRDefault="00692812">
      <w:pPr>
        <w:pStyle w:val="pheading"/>
      </w:pPr>
      <w:r>
        <w:t>EXÉCUTION / MISE EN ŒUVRE</w:t>
      </w:r>
    </w:p>
    <w:p w:rsidR="00B61A1B" w:rsidRDefault="00692812">
      <w:pPr>
        <w:pStyle w:val="pheading"/>
      </w:pPr>
      <w:r>
        <w:t>- Prescriptions générales</w:t>
      </w:r>
    </w:p>
    <w:p w:rsidR="00B61A1B" w:rsidRDefault="00692812">
      <w:r>
        <w:t>A déterminer si : en vue d'une réutilisation sur chantier, avec mise en dépôt ou en vue d'une évacuation.</w:t>
      </w:r>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t>- code de mesurage:</w:t>
      </w:r>
    </w:p>
    <w:p w:rsidR="00B61A1B" w:rsidRDefault="00692812">
      <w:r>
        <w:t>m³ de déblai soit au m courant de fossé sur base des postes du CPN</w:t>
      </w:r>
    </w:p>
    <w:p w:rsidR="00B61A1B" w:rsidRDefault="00692812">
      <w:pPr>
        <w:pStyle w:val="pheading"/>
      </w:pPr>
      <w:r>
        <w:t>- nature du marché:</w:t>
      </w:r>
    </w:p>
    <w:p w:rsidR="00B61A1B" w:rsidRDefault="00692812">
      <w:r>
        <w:t>QP</w:t>
      </w:r>
    </w:p>
    <w:p w:rsidR="00B61A1B" w:rsidRDefault="00692812">
      <w:pPr>
        <w:pStyle w:val="Author-eSectionHeading6"/>
      </w:pPr>
      <w:bookmarkStart w:id="50" w:name="_Toc485040967"/>
      <w:r>
        <w:t>91.23.2b Déblais pour réalisation de fossés : 0,50 m²&lt; section &lt;= 1,00 m² en recherche</w:t>
      </w:r>
      <w:bookmarkEnd w:id="50"/>
    </w:p>
    <w:p w:rsidR="00B61A1B" w:rsidRDefault="00692812">
      <w:pPr>
        <w:pStyle w:val="pheading"/>
      </w:pPr>
      <w:r>
        <w:t>EXÉCUTION / MISE EN ŒUVRE</w:t>
      </w:r>
    </w:p>
    <w:p w:rsidR="00B61A1B" w:rsidRDefault="00692812">
      <w:pPr>
        <w:pStyle w:val="pheading"/>
      </w:pPr>
      <w:r>
        <w:t>- Prescriptions générales</w:t>
      </w:r>
    </w:p>
    <w:p w:rsidR="00B61A1B" w:rsidRDefault="00692812">
      <w:r>
        <w:t>A déterminer si : en vue d'une réutilisation sur chantier, avec mise en dépôt ou en vue d'une évacuation.</w:t>
      </w:r>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t>- nature du marché:</w:t>
      </w:r>
    </w:p>
    <w:p w:rsidR="00B61A1B" w:rsidRDefault="00692812">
      <w:r>
        <w:t>QP</w:t>
      </w:r>
    </w:p>
    <w:p w:rsidR="00B61A1B" w:rsidRDefault="00692812">
      <w:pPr>
        <w:pStyle w:val="Author-eSectionHeading6"/>
      </w:pPr>
      <w:bookmarkStart w:id="51" w:name="_Toc485040968"/>
      <w:r>
        <w:t>91.23.2c Déblais pour réalisation de fossés : 0,50 m²&lt; section &lt;= 1,00 m² supplément pour réalisation manuelle</w:t>
      </w:r>
      <w:bookmarkEnd w:id="51"/>
    </w:p>
    <w:p w:rsidR="00B61A1B" w:rsidRDefault="00692812">
      <w:pPr>
        <w:pStyle w:val="Author-eSectionHeading5"/>
      </w:pPr>
      <w:bookmarkStart w:id="52" w:name="_Toc485040969"/>
      <w:r>
        <w:t>91.23.3 Reprofilage de fossés</w:t>
      </w:r>
      <w:bookmarkEnd w:id="52"/>
    </w:p>
    <w:p w:rsidR="00B61A1B" w:rsidRDefault="00692812">
      <w:pPr>
        <w:pStyle w:val="pheading"/>
      </w:pPr>
      <w:r>
        <w:t>DESCRIPTION</w:t>
      </w:r>
    </w:p>
    <w:p w:rsidR="00B61A1B" w:rsidRDefault="00692812">
      <w:pPr>
        <w:pStyle w:val="pheading"/>
      </w:pPr>
      <w:r>
        <w:t>- Remarques importantes</w:t>
      </w:r>
    </w:p>
    <w:p w:rsidR="00B61A1B" w:rsidRDefault="00692812">
      <w:r>
        <w:t>Aménagement d’un fossé par enlèvement de matériaux pour rétablir une section transversale conforme à la section décrite par les documents de marché ou précisée sur place par le fonctionnaire dirigeant.</w:t>
      </w:r>
    </w:p>
    <w:p w:rsidR="00B61A1B" w:rsidRDefault="00692812">
      <w:r>
        <w:t> </w:t>
      </w:r>
    </w:p>
    <w:p w:rsidR="00B61A1B" w:rsidRDefault="00692812">
      <w:r>
        <w:t>Une saignée est une rigole creusée dans l’accotement pour favoriser l’écoulement de l’eau.</w:t>
      </w:r>
    </w:p>
    <w:p w:rsidR="00B61A1B" w:rsidRDefault="00692812">
      <w:pPr>
        <w:pStyle w:val="pheading"/>
      </w:pPr>
      <w:r>
        <w:t>EXÉCUTION / MISE EN ŒUVRE</w:t>
      </w:r>
    </w:p>
    <w:p w:rsidR="00B61A1B" w:rsidRDefault="00692812">
      <w:r>
        <w:t>Indiquer si un nettoyage préalable du fossé est réalisé en vue d’enlever les détritus et autres objets non réutilisables.</w:t>
      </w:r>
    </w:p>
    <w:p w:rsidR="00B61A1B" w:rsidRDefault="00692812">
      <w:r>
        <w:lastRenderedPageBreak/>
        <w:t> </w:t>
      </w:r>
    </w:p>
    <w:p w:rsidR="00B61A1B" w:rsidRDefault="00692812">
      <w:r>
        <w:t>Les matériaux excédentaires peuvent être réutilisés en remise sous profil d’accotement (</w:t>
      </w:r>
      <w:r>
        <w:rPr>
          <w:color w:val="0000FF"/>
        </w:rPr>
        <w:t>E. 4.4</w:t>
      </w:r>
      <w:r>
        <w:t>) lorsque ceux-ci sont affaissés. Il est conseillé de réaliser un enlèvement des détritus avant l’opération de mise à gabarit.</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M.1.10</w:t>
      </w:r>
    </w:p>
    <w:p w:rsidR="00B61A1B" w:rsidRDefault="00692812">
      <w:pPr>
        <w:pStyle w:val="Author-eSectionHeading6"/>
      </w:pPr>
      <w:bookmarkStart w:id="53" w:name="_Toc485040970"/>
      <w:r>
        <w:t>91.23.3a Reprofilage de fossés</w:t>
      </w:r>
      <w:bookmarkEnd w:id="53"/>
    </w:p>
    <w:p w:rsidR="00B61A1B" w:rsidRDefault="00692812">
      <w:pPr>
        <w:pStyle w:val="pheading"/>
      </w:pPr>
      <w:r>
        <w:t>MATÉRIAUX</w:t>
      </w:r>
    </w:p>
    <w:p w:rsidR="00B61A1B" w:rsidRDefault="00692812">
      <w:pPr>
        <w:pStyle w:val="pheading"/>
      </w:pPr>
      <w:r>
        <w:t>- Caractéristiques générales</w:t>
      </w:r>
    </w:p>
    <w:p w:rsidR="00B61A1B" w:rsidRDefault="00B61A1B"/>
    <w:p w:rsidR="00B61A1B" w:rsidRDefault="00692812">
      <w:pPr>
        <w:pStyle w:val="pheading"/>
      </w:pPr>
      <w:r>
        <w:t>EXÉCUTION / MISE EN ŒUVRE</w:t>
      </w:r>
    </w:p>
    <w:p w:rsidR="00B61A1B" w:rsidRDefault="00692812">
      <w:pPr>
        <w:pStyle w:val="pheading"/>
      </w:pPr>
      <w:r>
        <w:t>- Prescriptions générales</w:t>
      </w:r>
    </w:p>
    <w:p w:rsidR="00B61A1B" w:rsidRDefault="00692812">
      <w:r>
        <w:t>A déterminer :</w:t>
      </w:r>
    </w:p>
    <w:p w:rsidR="00B61A1B" w:rsidRDefault="00692812">
      <w:r>
        <w:t xml:space="preserve"> - de section : S ≤ 0,50 m2</w:t>
      </w:r>
    </w:p>
    <w:p w:rsidR="00B61A1B" w:rsidRDefault="00692812">
      <w:r>
        <w:t xml:space="preserve"> -&gt; en vue d'une réutilisation sur le chantier</w:t>
      </w:r>
    </w:p>
    <w:p w:rsidR="00B61A1B" w:rsidRDefault="00692812">
      <w:r>
        <w:t xml:space="preserve"> -&gt; en vue d'une évacuation</w:t>
      </w:r>
    </w:p>
    <w:p w:rsidR="00B61A1B" w:rsidRDefault="00692812">
      <w:r>
        <w:t xml:space="preserve"> - de section : S &gt; 0,50 m2</w:t>
      </w:r>
    </w:p>
    <w:p w:rsidR="00B61A1B" w:rsidRDefault="00692812">
      <w:r>
        <w:t xml:space="preserve"> -&gt; en vue d'une réutilisation sur le chantier</w:t>
      </w:r>
    </w:p>
    <w:p w:rsidR="00B61A1B" w:rsidRDefault="00692812">
      <w:r>
        <w:t xml:space="preserve"> -&gt; en vue d'une évacuation</w:t>
      </w:r>
    </w:p>
    <w:p w:rsidR="00B61A1B" w:rsidRDefault="00692812">
      <w:r>
        <w:t xml:space="preserve"> - déblais pour réalisation de saignée</w:t>
      </w:r>
    </w:p>
    <w:p w:rsidR="00B61A1B" w:rsidRDefault="00692812">
      <w:r>
        <w:t xml:space="preserve"> -&gt; en vue d'une réutilisation sur le chantier</w:t>
      </w:r>
    </w:p>
    <w:p w:rsidR="00B61A1B" w:rsidRDefault="00692812">
      <w:r>
        <w:t xml:space="preserve"> -&gt; en vue d'une évacuation</w:t>
      </w:r>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t>- code de mesurage:</w:t>
      </w:r>
    </w:p>
    <w:p w:rsidR="00B61A1B" w:rsidRDefault="00692812">
      <w:r>
        <w:t>m³ de déblai soit au m courant de fossé sur base des postes du CPN.</w:t>
      </w:r>
    </w:p>
    <w:p w:rsidR="00B61A1B" w:rsidRDefault="00692812">
      <w:pPr>
        <w:pStyle w:val="pheading"/>
      </w:pPr>
      <w:r>
        <w:t>- nature du marché:</w:t>
      </w:r>
    </w:p>
    <w:p w:rsidR="00B61A1B" w:rsidRDefault="00692812">
      <w:r>
        <w:t>QP</w:t>
      </w:r>
    </w:p>
    <w:p w:rsidR="00B61A1B" w:rsidRDefault="00692812">
      <w:pPr>
        <w:pStyle w:val="Author-eSectionHeading6"/>
      </w:pPr>
      <w:bookmarkStart w:id="54" w:name="_Toc485040971"/>
      <w:r>
        <w:t>91.23.3b Reprofilage de fossés en recherche</w:t>
      </w:r>
      <w:bookmarkEnd w:id="54"/>
    </w:p>
    <w:p w:rsidR="00B61A1B" w:rsidRDefault="00692812">
      <w:pPr>
        <w:pStyle w:val="pheading"/>
      </w:pPr>
      <w:r>
        <w:t>EXÉCUTION / MISE EN ŒUVRE</w:t>
      </w:r>
    </w:p>
    <w:p w:rsidR="00B61A1B" w:rsidRDefault="00692812">
      <w:pPr>
        <w:pStyle w:val="pheading"/>
      </w:pPr>
      <w:r>
        <w:t>- Prescriptions générales</w:t>
      </w:r>
    </w:p>
    <w:p w:rsidR="00B61A1B" w:rsidRDefault="00692812">
      <w:r>
        <w:t>A déterminer :</w:t>
      </w:r>
    </w:p>
    <w:p w:rsidR="00B61A1B" w:rsidRDefault="00692812">
      <w:r>
        <w:t xml:space="preserve"> - de section : S ≤ 0,50 m2</w:t>
      </w:r>
    </w:p>
    <w:p w:rsidR="00B61A1B" w:rsidRDefault="00692812">
      <w:r>
        <w:t xml:space="preserve"> -&gt; pour réutilisation sur chantier, en recherche</w:t>
      </w:r>
    </w:p>
    <w:p w:rsidR="00B61A1B" w:rsidRDefault="00692812">
      <w:r>
        <w:t xml:space="preserve"> -&gt; en vue d'une évacuation, en recherche</w:t>
      </w:r>
    </w:p>
    <w:p w:rsidR="00B61A1B" w:rsidRDefault="00692812">
      <w:r>
        <w:t xml:space="preserve"> -&gt; en recherche</w:t>
      </w:r>
    </w:p>
    <w:p w:rsidR="00B61A1B" w:rsidRDefault="00692812">
      <w:r>
        <w:lastRenderedPageBreak/>
        <w:t xml:space="preserve"> - de section : S &gt; 0,50 m2</w:t>
      </w:r>
    </w:p>
    <w:p w:rsidR="00B61A1B" w:rsidRDefault="00692812">
      <w:r>
        <w:t xml:space="preserve"> -&gt; pour réutilisation sur chantier, en recherche</w:t>
      </w:r>
    </w:p>
    <w:p w:rsidR="00B61A1B" w:rsidRDefault="00692812">
      <w:r>
        <w:t xml:space="preserve"> -&gt; en vue d'une évacuation, en recherche</w:t>
      </w:r>
    </w:p>
    <w:p w:rsidR="00B61A1B" w:rsidRDefault="00692812">
      <w:r>
        <w:t xml:space="preserve"> -&gt; en recherche</w:t>
      </w:r>
    </w:p>
    <w:p w:rsidR="00B61A1B" w:rsidRDefault="00692812">
      <w:r>
        <w:t xml:space="preserve"> - déblais pour réalisation de saignée</w:t>
      </w:r>
    </w:p>
    <w:p w:rsidR="00B61A1B" w:rsidRDefault="00692812">
      <w:r>
        <w:t xml:space="preserve"> -&gt; pour réutilisation sur chantier, en recherche</w:t>
      </w:r>
    </w:p>
    <w:p w:rsidR="00B61A1B" w:rsidRDefault="00692812">
      <w:r>
        <w:t xml:space="preserve"> -&gt; en vue d'une évacuation, en recherche</w:t>
      </w:r>
    </w:p>
    <w:p w:rsidR="00B61A1B" w:rsidRDefault="00692812">
      <w:r>
        <w:t xml:space="preserve"> -&gt; en recherche</w:t>
      </w:r>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t>- code de mesurage:</w:t>
      </w:r>
    </w:p>
    <w:p w:rsidR="00B61A1B" w:rsidRDefault="00692812">
      <w:r>
        <w:t>m³ de déblai soit au m courant de fossé sur base des postes du CPN</w:t>
      </w:r>
    </w:p>
    <w:p w:rsidR="00B61A1B" w:rsidRDefault="00692812">
      <w:pPr>
        <w:pStyle w:val="pheading"/>
      </w:pPr>
      <w:r>
        <w:t>- nature du marché:</w:t>
      </w:r>
    </w:p>
    <w:p w:rsidR="00B61A1B" w:rsidRDefault="00692812">
      <w:r>
        <w:t>QP</w:t>
      </w:r>
    </w:p>
    <w:p w:rsidR="00B61A1B" w:rsidRDefault="00692812">
      <w:pPr>
        <w:pStyle w:val="Author-eSectionHeading6"/>
      </w:pPr>
      <w:bookmarkStart w:id="55" w:name="_Toc485040972"/>
      <w:r>
        <w:t>91.23.3c Reprofilage de fossés supplément pour réalisation manuelle</w:t>
      </w:r>
      <w:bookmarkEnd w:id="55"/>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t>- code de mesurage:</w:t>
      </w:r>
    </w:p>
    <w:p w:rsidR="00B61A1B" w:rsidRDefault="00692812">
      <w:r>
        <w:t>m³ de déblai soit au m courant de fossé sur base des postes du CPN.</w:t>
      </w:r>
    </w:p>
    <w:p w:rsidR="00B61A1B" w:rsidRDefault="00692812">
      <w:pPr>
        <w:pStyle w:val="pheading"/>
      </w:pPr>
      <w:r>
        <w:t>- nature du marché:</w:t>
      </w:r>
    </w:p>
    <w:p w:rsidR="00B61A1B" w:rsidRDefault="00692812">
      <w:r>
        <w:t>QP</w:t>
      </w:r>
    </w:p>
    <w:p w:rsidR="00B61A1B" w:rsidRDefault="00692812">
      <w:pPr>
        <w:pStyle w:val="Author-eSectionHeading4"/>
      </w:pPr>
      <w:bookmarkStart w:id="56" w:name="_Toc485040973"/>
      <w:r>
        <w:t>91.24 Terrassement pour fond de coffre</w:t>
      </w:r>
      <w:bookmarkEnd w:id="56"/>
    </w:p>
    <w:p w:rsidR="00B61A1B" w:rsidRDefault="00692812">
      <w:pPr>
        <w:pStyle w:val="pheading"/>
      </w:pPr>
      <w:r>
        <w:t>DESCRIPTION</w:t>
      </w:r>
    </w:p>
    <w:p w:rsidR="00B61A1B" w:rsidRDefault="00692812">
      <w:pPr>
        <w:pStyle w:val="pheading"/>
      </w:pPr>
      <w:r>
        <w:t>- Remarques importantes</w:t>
      </w:r>
    </w:p>
    <w:p w:rsidR="00B61A1B" w:rsidRDefault="00692812">
      <w:r>
        <w:t>Indiquer le cas échéant les lieux de dépôt.</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E.2.2.</w:t>
      </w:r>
    </w:p>
    <w:p w:rsidR="00B61A1B" w:rsidRDefault="00692812">
      <w:pPr>
        <w:pStyle w:val="Author-eSectionHeading5"/>
      </w:pPr>
      <w:bookmarkStart w:id="57" w:name="_Toc485040974"/>
      <w:r>
        <w:t>91.24.1 Compactage du fond de coffre</w:t>
      </w:r>
      <w:bookmarkEnd w:id="57"/>
    </w:p>
    <w:p w:rsidR="00B61A1B" w:rsidRDefault="00692812">
      <w:pPr>
        <w:pStyle w:val="Author-eSectionHeading6"/>
      </w:pPr>
      <w:bookmarkStart w:id="58" w:name="_Toc485040975"/>
      <w:r>
        <w:t>91.24.1a Compactage du fond de coffre</w:t>
      </w:r>
      <w:bookmarkEnd w:id="58"/>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5"/>
      </w:pPr>
      <w:bookmarkStart w:id="59" w:name="_Toc485040976"/>
      <w:r>
        <w:lastRenderedPageBreak/>
        <w:t>91.24.2 Nivellement de fond de coffre</w:t>
      </w:r>
      <w:bookmarkEnd w:id="59"/>
    </w:p>
    <w:p w:rsidR="00B61A1B" w:rsidRDefault="00692812">
      <w:pPr>
        <w:pStyle w:val="Author-eSectionHeading6"/>
      </w:pPr>
      <w:bookmarkStart w:id="60" w:name="_Toc485040977"/>
      <w:r>
        <w:t>91.24.2a Nivellement de fond de coffre</w:t>
      </w:r>
      <w:bookmarkEnd w:id="60"/>
    </w:p>
    <w:p w:rsidR="00B61A1B" w:rsidRDefault="00692812">
      <w:pPr>
        <w:pStyle w:val="pheading"/>
      </w:pPr>
      <w:r>
        <w:t>EXÉCUTION / MISE EN ŒUVRE</w:t>
      </w:r>
    </w:p>
    <w:p w:rsidR="00B61A1B" w:rsidRDefault="00692812">
      <w:pPr>
        <w:pStyle w:val="pheading"/>
      </w:pPr>
      <w:r>
        <w:t>- Prescriptions générales</w:t>
      </w:r>
    </w:p>
    <w:p w:rsidR="00B61A1B" w:rsidRDefault="00692812">
      <w:r>
        <w:t>A déterminer :</w:t>
      </w:r>
    </w:p>
    <w:p w:rsidR="00B61A1B" w:rsidRDefault="00692812">
      <w:r>
        <w:t xml:space="preserve"> -&gt; en vue d'une réutilisation sur le chantier</w:t>
      </w:r>
    </w:p>
    <w:p w:rsidR="00B61A1B" w:rsidRDefault="00692812">
      <w:r>
        <w:t xml:space="preserve"> -&gt; pour réutilisation sur chantier, en recherche</w:t>
      </w:r>
    </w:p>
    <w:p w:rsidR="00B61A1B" w:rsidRDefault="00692812">
      <w:r>
        <w:t xml:space="preserve"> -&gt; avec mise en dépôt</w:t>
      </w:r>
    </w:p>
    <w:p w:rsidR="00B61A1B" w:rsidRDefault="00692812">
      <w:r>
        <w:t xml:space="preserve"> -&gt; avec mise en dépôt, en recherche</w:t>
      </w:r>
    </w:p>
    <w:p w:rsidR="00B61A1B" w:rsidRDefault="00692812">
      <w:r>
        <w:t xml:space="preserve"> -&gt; en vue d'une évacuation</w:t>
      </w:r>
    </w:p>
    <w:p w:rsidR="00B61A1B" w:rsidRDefault="00692812">
      <w:r>
        <w:t xml:space="preserve"> -&gt; en vue d'une évacuation, en recherche</w:t>
      </w:r>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t>- nature du marché:</w:t>
      </w:r>
    </w:p>
    <w:p w:rsidR="00B61A1B" w:rsidRDefault="00692812">
      <w:r>
        <w:t>QP</w:t>
      </w:r>
    </w:p>
    <w:p w:rsidR="00B61A1B" w:rsidRDefault="00692812">
      <w:pPr>
        <w:pStyle w:val="Author-eSectionHeading5"/>
      </w:pPr>
      <w:bookmarkStart w:id="61" w:name="_Toc485040978"/>
      <w:r>
        <w:t>91.24.3 Traitement du fond de coffre</w:t>
      </w:r>
      <w:bookmarkEnd w:id="61"/>
    </w:p>
    <w:p w:rsidR="00B61A1B" w:rsidRDefault="00692812">
      <w:pPr>
        <w:pStyle w:val="pheading"/>
      </w:pPr>
      <w:r>
        <w:t>DESCRIPTION</w:t>
      </w:r>
    </w:p>
    <w:p w:rsidR="00B61A1B" w:rsidRDefault="00692812">
      <w:pPr>
        <w:pStyle w:val="pheading"/>
      </w:pPr>
      <w:r>
        <w:t>- Remarques importantes</w:t>
      </w:r>
    </w:p>
    <w:p w:rsidR="00B61A1B" w:rsidRDefault="00692812">
      <w:r>
        <w:t>Le traitement du fond de coffre au moyen d’un additif a pour but, soit d’améliorer, soit de stabiliser le sol en place.</w:t>
      </w:r>
    </w:p>
    <w:p w:rsidR="00B61A1B" w:rsidRDefault="00692812">
      <w:r>
        <w:t> </w:t>
      </w:r>
    </w:p>
    <w:p w:rsidR="00B61A1B" w:rsidRDefault="00692812">
      <w:r>
        <w:t>• L’amélioration du sol du fond de coffre est envisagée lorsque sa portance n’est pas satisfaisante. Il s’agit d’un traitement in situ au moyen d’un liant dans le but d’améliorer les conditions de mise en œuvre et de compactage du fond de coffre.</w:t>
      </w:r>
    </w:p>
    <w:p w:rsidR="00B61A1B" w:rsidRDefault="00692812">
      <w:r>
        <w:t> </w:t>
      </w:r>
    </w:p>
    <w:p w:rsidR="00B61A1B" w:rsidRDefault="00692812">
      <w:r>
        <w:t xml:space="preserve">• La stabilisation du fond de coffre par un traitement de sol peut être envisagée dans des conditions favorables de drainage. Le sol traité est alors considéré comme une sous-fondation et répond au </w:t>
      </w:r>
      <w:r>
        <w:rPr>
          <w:color w:val="0000FF"/>
        </w:rPr>
        <w:t>F. 3.2.2.</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E.2.3.</w:t>
      </w:r>
    </w:p>
    <w:p w:rsidR="00B61A1B" w:rsidRDefault="00692812">
      <w:pPr>
        <w:pStyle w:val="Author-eSectionHeading6"/>
      </w:pPr>
      <w:bookmarkStart w:id="62" w:name="_Toc485040979"/>
      <w:r>
        <w:t>91.24.3a Traitement du fond de coffre, fourniture d'additif à base de ciment</w:t>
      </w:r>
      <w:bookmarkEnd w:id="62"/>
    </w:p>
    <w:p w:rsidR="00B61A1B" w:rsidRDefault="00692812">
      <w:pPr>
        <w:pStyle w:val="pheading"/>
      </w:pPr>
      <w:r>
        <w:t>MESURAGE</w:t>
      </w:r>
    </w:p>
    <w:p w:rsidR="00B61A1B" w:rsidRDefault="00692812">
      <w:pPr>
        <w:pStyle w:val="pheading"/>
      </w:pPr>
      <w:r>
        <w:t>- unité de mesure:</w:t>
      </w:r>
    </w:p>
    <w:p w:rsidR="00B61A1B" w:rsidRDefault="00692812">
      <w:r>
        <w:t>t</w:t>
      </w:r>
    </w:p>
    <w:p w:rsidR="00B61A1B" w:rsidRDefault="00692812">
      <w:pPr>
        <w:pStyle w:val="pheading"/>
      </w:pPr>
      <w:r>
        <w:t>- nature du marché:</w:t>
      </w:r>
    </w:p>
    <w:p w:rsidR="00B61A1B" w:rsidRDefault="00692812">
      <w:r>
        <w:t>QP</w:t>
      </w:r>
    </w:p>
    <w:p w:rsidR="00B61A1B" w:rsidRDefault="00692812">
      <w:pPr>
        <w:pStyle w:val="Author-eSectionHeading6"/>
      </w:pPr>
      <w:bookmarkStart w:id="63" w:name="_Toc485040980"/>
      <w:r>
        <w:t>91.24.3b Traitement du fond de coffre, fourniture d'additif à base de chaux vive</w:t>
      </w:r>
      <w:bookmarkEnd w:id="63"/>
    </w:p>
    <w:p w:rsidR="00B61A1B" w:rsidRDefault="00692812">
      <w:pPr>
        <w:pStyle w:val="pheading"/>
      </w:pPr>
      <w:r>
        <w:lastRenderedPageBreak/>
        <w:t>MESURAGE</w:t>
      </w:r>
    </w:p>
    <w:p w:rsidR="00B61A1B" w:rsidRDefault="00692812">
      <w:pPr>
        <w:pStyle w:val="pheading"/>
      </w:pPr>
      <w:r>
        <w:t>- unité de mesure:</w:t>
      </w:r>
    </w:p>
    <w:p w:rsidR="00B61A1B" w:rsidRDefault="00692812">
      <w:r>
        <w:t>t</w:t>
      </w:r>
    </w:p>
    <w:p w:rsidR="00B61A1B" w:rsidRDefault="00692812">
      <w:pPr>
        <w:pStyle w:val="pheading"/>
      </w:pPr>
      <w:r>
        <w:t>- nature du marché:</w:t>
      </w:r>
    </w:p>
    <w:p w:rsidR="00B61A1B" w:rsidRDefault="00692812">
      <w:r>
        <w:t>QP</w:t>
      </w:r>
    </w:p>
    <w:p w:rsidR="00B61A1B" w:rsidRDefault="00692812">
      <w:pPr>
        <w:pStyle w:val="Author-eSectionHeading6"/>
      </w:pPr>
      <w:bookmarkStart w:id="64" w:name="_Toc485040981"/>
      <w:r>
        <w:t>91.24.3c Traitement du fond de coffre, fourniture d'additif à base de mélange de ciment et de chaux vive (à préciser)</w:t>
      </w:r>
      <w:bookmarkEnd w:id="64"/>
    </w:p>
    <w:p w:rsidR="00B61A1B" w:rsidRDefault="00692812">
      <w:pPr>
        <w:pStyle w:val="pheading"/>
      </w:pPr>
      <w:r>
        <w:t>MESURAGE</w:t>
      </w:r>
    </w:p>
    <w:p w:rsidR="00B61A1B" w:rsidRDefault="00692812">
      <w:pPr>
        <w:pStyle w:val="pheading"/>
      </w:pPr>
      <w:r>
        <w:t>- unité de mesure:</w:t>
      </w:r>
    </w:p>
    <w:p w:rsidR="00B61A1B" w:rsidRDefault="00692812">
      <w:r>
        <w:t>t</w:t>
      </w:r>
    </w:p>
    <w:p w:rsidR="00B61A1B" w:rsidRDefault="00692812">
      <w:pPr>
        <w:pStyle w:val="pheading"/>
      </w:pPr>
      <w:r>
        <w:t>- nature du marché:</w:t>
      </w:r>
    </w:p>
    <w:p w:rsidR="00B61A1B" w:rsidRDefault="00692812">
      <w:r>
        <w:t>QP</w:t>
      </w:r>
    </w:p>
    <w:p w:rsidR="00B61A1B" w:rsidRDefault="00692812">
      <w:pPr>
        <w:pStyle w:val="Author-eSectionHeading6"/>
      </w:pPr>
      <w:bookmarkStart w:id="65" w:name="_Toc485040982"/>
      <w:r>
        <w:t>91.24.3d Traitement du fond de coffre, fourniture d'additif à base de mélange de ciment et de chaux vive (50/50%)</w:t>
      </w:r>
      <w:bookmarkEnd w:id="65"/>
    </w:p>
    <w:p w:rsidR="00B61A1B" w:rsidRDefault="00692812">
      <w:pPr>
        <w:pStyle w:val="pheading"/>
      </w:pPr>
      <w:r>
        <w:t>MESURAGE</w:t>
      </w:r>
    </w:p>
    <w:p w:rsidR="00B61A1B" w:rsidRDefault="00692812">
      <w:pPr>
        <w:pStyle w:val="pheading"/>
      </w:pPr>
      <w:r>
        <w:t>- unité de mesure:</w:t>
      </w:r>
    </w:p>
    <w:p w:rsidR="00B61A1B" w:rsidRDefault="00692812">
      <w:r>
        <w:t>t</w:t>
      </w:r>
    </w:p>
    <w:p w:rsidR="00B61A1B" w:rsidRDefault="00692812">
      <w:pPr>
        <w:pStyle w:val="pheading"/>
      </w:pPr>
      <w:r>
        <w:t>- nature du marché:</w:t>
      </w:r>
    </w:p>
    <w:p w:rsidR="00B61A1B" w:rsidRDefault="00692812">
      <w:r>
        <w:t>QP</w:t>
      </w:r>
    </w:p>
    <w:p w:rsidR="00B61A1B" w:rsidRDefault="00692812">
      <w:pPr>
        <w:pStyle w:val="Author-eSectionHeading6"/>
      </w:pPr>
      <w:bookmarkStart w:id="66" w:name="_Toc485040983"/>
      <w:r>
        <w:t>91.24.3e Traitement du fond de coffre, fourniture d'additif à base de mélange de ciment et de chaux vive (70/30%)</w:t>
      </w:r>
      <w:bookmarkEnd w:id="66"/>
    </w:p>
    <w:p w:rsidR="00B61A1B" w:rsidRDefault="00692812">
      <w:pPr>
        <w:pStyle w:val="pheading"/>
      </w:pPr>
      <w:r>
        <w:t>MESURAGE</w:t>
      </w:r>
    </w:p>
    <w:p w:rsidR="00B61A1B" w:rsidRDefault="00692812">
      <w:pPr>
        <w:pStyle w:val="pheading"/>
      </w:pPr>
      <w:r>
        <w:t>- unité de mesure:</w:t>
      </w:r>
    </w:p>
    <w:p w:rsidR="00B61A1B" w:rsidRDefault="00692812">
      <w:r>
        <w:t>t</w:t>
      </w:r>
    </w:p>
    <w:p w:rsidR="00B61A1B" w:rsidRDefault="00692812">
      <w:pPr>
        <w:pStyle w:val="pheading"/>
      </w:pPr>
      <w:r>
        <w:t>- nature du marché:</w:t>
      </w:r>
    </w:p>
    <w:p w:rsidR="00B61A1B" w:rsidRDefault="00692812">
      <w:r>
        <w:t>QP</w:t>
      </w:r>
    </w:p>
    <w:p w:rsidR="00B61A1B" w:rsidRDefault="00692812">
      <w:pPr>
        <w:pStyle w:val="Author-eSectionHeading6"/>
      </w:pPr>
      <w:bookmarkStart w:id="67" w:name="_Toc485040984"/>
      <w:r>
        <w:t>91.24.3f Traitement du fond de coffre, traitement du matériau en site sensible - installation du matériel</w:t>
      </w:r>
      <w:bookmarkEnd w:id="67"/>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68" w:name="_Toc485040985"/>
      <w:r>
        <w:t>91.24.3g Traitement du fond de coffre, traitement du matériau en site sensible</w:t>
      </w:r>
      <w:bookmarkEnd w:id="68"/>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lastRenderedPageBreak/>
        <w:t>- nature du marché:</w:t>
      </w:r>
    </w:p>
    <w:p w:rsidR="00B61A1B" w:rsidRDefault="00692812">
      <w:r>
        <w:t>QP</w:t>
      </w:r>
    </w:p>
    <w:p w:rsidR="00B61A1B" w:rsidRDefault="00692812">
      <w:pPr>
        <w:pStyle w:val="Author-eSectionHeading6"/>
      </w:pPr>
      <w:bookmarkStart w:id="69" w:name="_Toc485040986"/>
      <w:r>
        <w:t>91.24.3h Traitement du fond de coffre, traitement du matériau en site sensible - enlèvement du matériel</w:t>
      </w:r>
      <w:bookmarkEnd w:id="69"/>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4"/>
      </w:pPr>
      <w:bookmarkStart w:id="70" w:name="_Toc485040987"/>
      <w:r>
        <w:t>91.25 Terrassements pour lagunage, étang, bassins, piscine, etc.</w:t>
      </w:r>
      <w:bookmarkEnd w:id="70"/>
    </w:p>
    <w:p w:rsidR="00B61A1B" w:rsidRDefault="00692812">
      <w:pPr>
        <w:pStyle w:val="Author-eSectionHeading5"/>
      </w:pPr>
      <w:bookmarkStart w:id="71" w:name="_Toc485040988"/>
      <w:r>
        <w:t>91.25.1 Terrassements pour lagunage, étang, bassins, piscine, etc.</w:t>
      </w:r>
      <w:bookmarkEnd w:id="71"/>
    </w:p>
    <w:p w:rsidR="00B61A1B" w:rsidRDefault="00692812">
      <w:pPr>
        <w:pStyle w:val="Author-eSectionHeading6"/>
      </w:pPr>
      <w:bookmarkStart w:id="72" w:name="_Toc485040989"/>
      <w:r>
        <w:t>91.25.1a Terrassements pour lagunage, étang, bassins, piscine, etc.</w:t>
      </w:r>
      <w:bookmarkEnd w:id="72"/>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t>- nature du marché:</w:t>
      </w:r>
    </w:p>
    <w:p w:rsidR="00B61A1B" w:rsidRDefault="00692812">
      <w:r>
        <w:t>QP</w:t>
      </w:r>
    </w:p>
    <w:p w:rsidR="00B61A1B" w:rsidRDefault="00692812">
      <w:pPr>
        <w:pStyle w:val="Author-eSectionHeading6"/>
      </w:pPr>
      <w:bookmarkStart w:id="73" w:name="_Toc485040990"/>
      <w:r>
        <w:t>91.25.1b Terrassements pour lagunage, étang, bassins, piscine, etc. , supplément pour réalisation manuelle</w:t>
      </w:r>
      <w:bookmarkEnd w:id="73"/>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3"/>
      </w:pPr>
      <w:bookmarkStart w:id="74" w:name="_Toc485040991"/>
      <w:r>
        <w:t>91.3 Sous-fondations</w:t>
      </w:r>
      <w:bookmarkEnd w:id="74"/>
    </w:p>
    <w:p w:rsidR="00B61A1B" w:rsidRDefault="00692812">
      <w:pPr>
        <w:pStyle w:val="pheading"/>
      </w:pPr>
      <w:r>
        <w:t>DESCRIPTION</w:t>
      </w:r>
    </w:p>
    <w:p w:rsidR="00B61A1B" w:rsidRDefault="00692812">
      <w:pPr>
        <w:pStyle w:val="pheading"/>
      </w:pPr>
      <w:r>
        <w:t>- Définition / Comprend</w:t>
      </w:r>
    </w:p>
    <w:p w:rsidR="00B61A1B" w:rsidRDefault="00692812">
      <w:r>
        <w:t>Partie du corps de la chaussée (ou d'une autre partie revêtue) comprise entre le fond de coffre et la fondation, destinée à assurer une ou plusieurs des fonctions suivantes: anti-contaminante, drainante, antigel, anticapillaire et portance .</w:t>
      </w:r>
    </w:p>
    <w:p w:rsidR="00B61A1B" w:rsidRDefault="00692812">
      <w:r>
        <w:t>Les couches de la sous-fondation sont appelées sous-couches.</w:t>
      </w:r>
    </w:p>
    <w:p w:rsidR="00B61A1B" w:rsidRDefault="00692812">
      <w:pPr>
        <w:pStyle w:val="pheading"/>
      </w:pPr>
      <w:r>
        <w:t>- Remarques importantes</w:t>
      </w:r>
    </w:p>
    <w:p w:rsidR="00B61A1B" w:rsidRDefault="00692812">
      <w:r>
        <w:t>La sous-fondation de type granulaire appartient à l'un des 3types suivants:</w:t>
      </w:r>
    </w:p>
    <w:p w:rsidR="00B61A1B" w:rsidRDefault="00692812">
      <w:r>
        <w:t>• type 1: en sable; les 10 cm supérieurs peuvent être un mélange discontinu de gravillons et de sable</w:t>
      </w:r>
    </w:p>
    <w:p w:rsidR="00B61A1B" w:rsidRDefault="00692812">
      <w:r>
        <w:t>• type 2: graves ou mélange de graves, de gravillons, de sable et de fines (particules inférieures à 0,063 mm)</w:t>
      </w:r>
    </w:p>
    <w:p w:rsidR="00B61A1B" w:rsidRDefault="00692812">
      <w:r>
        <w:t xml:space="preserve">• type 4: couche de pierrailles d’origine naturelle 20/125 fermée en partie supérieure (8 cm) au moyen d’un empierrement discontinu de type III E conforme au </w:t>
      </w:r>
      <w:r>
        <w:rPr>
          <w:color w:val="0000FF"/>
        </w:rPr>
        <w:t>F. 4.2.1.3.</w:t>
      </w:r>
    </w:p>
    <w:p w:rsidR="00B61A1B" w:rsidRDefault="00692812">
      <w:pPr>
        <w:pStyle w:val="pheading"/>
      </w:pPr>
      <w:r>
        <w:lastRenderedPageBreak/>
        <w:t>DOCUMENTS DE RÉFÉRENCE</w:t>
      </w:r>
    </w:p>
    <w:p w:rsidR="00B61A1B" w:rsidRDefault="00692812">
      <w:pPr>
        <w:pStyle w:val="pheading"/>
      </w:pPr>
      <w:r>
        <w:t>- Exécution</w:t>
      </w:r>
    </w:p>
    <w:p w:rsidR="00B61A1B" w:rsidRDefault="00692812">
      <w:r>
        <w:t>Cahier des charges type [CCT Qualiroutes], F.3.</w:t>
      </w:r>
    </w:p>
    <w:p w:rsidR="00B61A1B" w:rsidRDefault="00692812">
      <w:pPr>
        <w:pStyle w:val="Author-eSectionHeading4"/>
      </w:pPr>
      <w:bookmarkStart w:id="75" w:name="_Toc485040992"/>
      <w:r>
        <w:t>91.31 Géogrille ou géotextile</w:t>
      </w:r>
      <w:bookmarkEnd w:id="75"/>
    </w:p>
    <w:p w:rsidR="00B61A1B" w:rsidRDefault="00692812">
      <w:pPr>
        <w:pStyle w:val="pheading"/>
      </w:pPr>
      <w:r>
        <w:t>MATÉRIAUX</w:t>
      </w:r>
    </w:p>
    <w:p w:rsidR="00B61A1B" w:rsidRDefault="00692812">
      <w:r>
        <w:t>Indiquer la fonction et les caractéristiques minimales des géotextiles.</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F2.1</w:t>
      </w:r>
    </w:p>
    <w:p w:rsidR="00B61A1B" w:rsidRDefault="00692812">
      <w:pPr>
        <w:pStyle w:val="Author-eSectionHeading5"/>
      </w:pPr>
      <w:bookmarkStart w:id="76" w:name="_Toc485040993"/>
      <w:r>
        <w:t>91.31.1 Géogrille ou géotextile</w:t>
      </w:r>
      <w:bookmarkEnd w:id="76"/>
    </w:p>
    <w:p w:rsidR="00B61A1B" w:rsidRDefault="00692812">
      <w:pPr>
        <w:pStyle w:val="Author-eSectionHeading6"/>
      </w:pPr>
      <w:bookmarkStart w:id="77" w:name="_Toc485040994"/>
      <w:r>
        <w:t>91.31.1a Géotextile de fond de coffre</w:t>
      </w:r>
      <w:bookmarkEnd w:id="77"/>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78" w:name="_Toc485040995"/>
      <w:r>
        <w:t>91.31.1b Géogrille de fond de coffre en polypropylène</w:t>
      </w:r>
      <w:bookmarkEnd w:id="78"/>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79" w:name="_Toc485040996"/>
      <w:r>
        <w:t>91.31.1c Géogrille de fond de coffre en polyester</w:t>
      </w:r>
      <w:bookmarkEnd w:id="79"/>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80" w:name="_Toc485040997"/>
      <w:r>
        <w:t>91.31.1d Géogrille de fond de coffre en fibre de verre</w:t>
      </w:r>
      <w:bookmarkEnd w:id="80"/>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4"/>
      </w:pPr>
      <w:bookmarkStart w:id="81" w:name="_Toc485040998"/>
      <w:r>
        <w:t>91.32 Reprofilage d'une sous-fondation/fondation préexistante</w:t>
      </w:r>
      <w:bookmarkEnd w:id="81"/>
    </w:p>
    <w:p w:rsidR="00B61A1B" w:rsidRDefault="00692812">
      <w:pPr>
        <w:pStyle w:val="pheading"/>
      </w:pPr>
      <w:r>
        <w:t>DESCRIPTION</w:t>
      </w:r>
    </w:p>
    <w:p w:rsidR="00B61A1B" w:rsidRDefault="00692812">
      <w:pPr>
        <w:pStyle w:val="pheading"/>
      </w:pPr>
      <w:r>
        <w:lastRenderedPageBreak/>
        <w:t>- Remarques importantes</w:t>
      </w:r>
    </w:p>
    <w:p w:rsidR="00B61A1B" w:rsidRDefault="00692812">
      <w:r>
        <w:t>En application du document de référence [CCT Qualiroutes]-A-8, préciser la nature de la sous-fondation ou de la fondation préexistante ainsi que les matériaux à utiliser.</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F.4.1</w:t>
      </w:r>
    </w:p>
    <w:p w:rsidR="00B61A1B" w:rsidRDefault="00692812">
      <w:pPr>
        <w:pStyle w:val="Author-eSectionHeading5"/>
      </w:pPr>
      <w:bookmarkStart w:id="82" w:name="_Toc485040999"/>
      <w:r>
        <w:t>91.32.1 Reprofilage et compactage</w:t>
      </w:r>
      <w:bookmarkEnd w:id="82"/>
    </w:p>
    <w:p w:rsidR="00B61A1B" w:rsidRDefault="00692812">
      <w:pPr>
        <w:pStyle w:val="pheading"/>
      </w:pPr>
      <w:r>
        <w:t>DESCRIPTION</w:t>
      </w:r>
    </w:p>
    <w:p w:rsidR="00B61A1B" w:rsidRDefault="00692812">
      <w:pPr>
        <w:pStyle w:val="pheading"/>
      </w:pPr>
      <w:r>
        <w:t>- Remarques importantes</w:t>
      </w:r>
    </w:p>
    <w:p w:rsidR="00B61A1B" w:rsidRDefault="00692812">
      <w:r>
        <w:t>Les travaux préalables ne sont effectués que lorsqu'une sous-fondation ou fondation estpréexistante ou maintenue après démolition des couches supérieures d'une chaussée ou de toute autre partie revêtue existante.</w:t>
      </w:r>
    </w:p>
    <w:p w:rsidR="00B61A1B" w:rsidRDefault="00692812">
      <w:pPr>
        <w:pStyle w:val="pheading"/>
      </w:pPr>
      <w:r>
        <w:t>MATÉRIAUX</w:t>
      </w:r>
    </w:p>
    <w:p w:rsidR="00B61A1B" w:rsidRDefault="00692812">
      <w:r>
        <w:t>En application du document de référence [CCT Qualiroutes]-A-8, préciser la nature de la sous-fondation ou de la fondation préexistante ainsi que les matériaux à utiliser.</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F.4.1</w:t>
      </w:r>
    </w:p>
    <w:p w:rsidR="00B61A1B" w:rsidRDefault="00692812">
      <w:pPr>
        <w:pStyle w:val="Author-eSectionHeading6"/>
      </w:pPr>
      <w:bookmarkStart w:id="83" w:name="_Toc485041000"/>
      <w:r>
        <w:t>91.32.1a Reprofilage et compactage d'une sous-fondation préexistante</w:t>
      </w:r>
      <w:bookmarkEnd w:id="83"/>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84" w:name="_Toc485041001"/>
      <w:r>
        <w:t>91.32.1b Reprofilage et compactage d'une fondation préexistante</w:t>
      </w:r>
      <w:bookmarkEnd w:id="84"/>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5"/>
      </w:pPr>
      <w:bookmarkStart w:id="85" w:name="_Toc485041002"/>
      <w:r>
        <w:t>91.32.2 Matériaux d'apport pour reprofilage</w:t>
      </w:r>
      <w:bookmarkEnd w:id="85"/>
    </w:p>
    <w:p w:rsidR="00B61A1B" w:rsidRDefault="00692812">
      <w:pPr>
        <w:pStyle w:val="pheading"/>
      </w:pPr>
      <w:r>
        <w:t>DESCRIPTION</w:t>
      </w:r>
    </w:p>
    <w:p w:rsidR="00B61A1B" w:rsidRDefault="00692812">
      <w:pPr>
        <w:pStyle w:val="pheading"/>
      </w:pPr>
      <w:r>
        <w:t>- Remarques importantes</w:t>
      </w:r>
    </w:p>
    <w:p w:rsidR="00B61A1B" w:rsidRDefault="00692812">
      <w:r>
        <w:t>Les travaux préalables ne sont effectués que lorsqu'une sous-fondation ou fondation estpréexistante ou maintenue après démolition des couches supérieures d'une chaussée ou de toute autre partie revêtue existante.</w:t>
      </w:r>
    </w:p>
    <w:p w:rsidR="00B61A1B" w:rsidRDefault="00692812">
      <w:pPr>
        <w:pStyle w:val="pheading"/>
      </w:pPr>
      <w:r>
        <w:t>MATÉRIAUX</w:t>
      </w:r>
    </w:p>
    <w:p w:rsidR="00B61A1B" w:rsidRDefault="00692812">
      <w:r>
        <w:t>En application du document de référence [CCT Qualiroutes]-A-8, préciser la nature de la sous-fondation ou de la fondation préexistante ainsi que les matériaux à utiliser.</w:t>
      </w:r>
    </w:p>
    <w:p w:rsidR="00B61A1B" w:rsidRDefault="00692812">
      <w:pPr>
        <w:pStyle w:val="pheading"/>
      </w:pPr>
      <w:r>
        <w:lastRenderedPageBreak/>
        <w:t>DOCUMENTS DE RÉFÉRENCE</w:t>
      </w:r>
    </w:p>
    <w:p w:rsidR="00B61A1B" w:rsidRDefault="00692812">
      <w:pPr>
        <w:pStyle w:val="pheading"/>
      </w:pPr>
      <w:r>
        <w:t>- Exécution</w:t>
      </w:r>
    </w:p>
    <w:p w:rsidR="00B61A1B" w:rsidRDefault="00692812">
      <w:r>
        <w:t>Cahier des charges type [CCT Qualiroutes], F.4.1</w:t>
      </w:r>
    </w:p>
    <w:p w:rsidR="00B61A1B" w:rsidRDefault="00692812">
      <w:pPr>
        <w:pStyle w:val="Author-eSectionHeading6"/>
      </w:pPr>
      <w:bookmarkStart w:id="86" w:name="_Toc485041003"/>
      <w:r>
        <w:t>91.32.2a Matériaux d'apport pour reprofilage pour une sous-fondation</w:t>
      </w:r>
      <w:bookmarkEnd w:id="86"/>
    </w:p>
    <w:p w:rsidR="00B61A1B" w:rsidRDefault="00692812">
      <w:pPr>
        <w:pStyle w:val="pheading"/>
      </w:pPr>
      <w:r>
        <w:t>MESURAGE</w:t>
      </w:r>
    </w:p>
    <w:p w:rsidR="00B61A1B" w:rsidRDefault="00692812">
      <w:pPr>
        <w:pStyle w:val="pheading"/>
      </w:pPr>
      <w:r>
        <w:t>- unité de mesure:</w:t>
      </w:r>
    </w:p>
    <w:p w:rsidR="00B61A1B" w:rsidRDefault="00692812">
      <w:r>
        <w:t>t</w:t>
      </w:r>
    </w:p>
    <w:p w:rsidR="00B61A1B" w:rsidRDefault="00692812">
      <w:pPr>
        <w:pStyle w:val="pheading"/>
      </w:pPr>
      <w:r>
        <w:t>- nature du marché:</w:t>
      </w:r>
    </w:p>
    <w:p w:rsidR="00B61A1B" w:rsidRDefault="00692812">
      <w:r>
        <w:t>QP</w:t>
      </w:r>
    </w:p>
    <w:p w:rsidR="00B61A1B" w:rsidRDefault="00692812">
      <w:pPr>
        <w:pStyle w:val="Author-eSectionHeading6"/>
      </w:pPr>
      <w:bookmarkStart w:id="87" w:name="_Toc485041004"/>
      <w:r>
        <w:t>91.32.2b Matériaux d'apport pour reprofilage pour une fondation</w:t>
      </w:r>
      <w:bookmarkEnd w:id="87"/>
    </w:p>
    <w:p w:rsidR="00B61A1B" w:rsidRDefault="00692812">
      <w:pPr>
        <w:pStyle w:val="pheading"/>
      </w:pPr>
      <w:r>
        <w:t>MESURAGE</w:t>
      </w:r>
    </w:p>
    <w:p w:rsidR="00B61A1B" w:rsidRDefault="00692812">
      <w:pPr>
        <w:pStyle w:val="pheading"/>
      </w:pPr>
      <w:r>
        <w:t>- unité de mesure:</w:t>
      </w:r>
    </w:p>
    <w:p w:rsidR="00B61A1B" w:rsidRDefault="00692812">
      <w:r>
        <w:t>t</w:t>
      </w:r>
    </w:p>
    <w:p w:rsidR="00B61A1B" w:rsidRDefault="00692812">
      <w:pPr>
        <w:pStyle w:val="pheading"/>
      </w:pPr>
      <w:r>
        <w:t>- nature du marché:</w:t>
      </w:r>
    </w:p>
    <w:p w:rsidR="00B61A1B" w:rsidRDefault="00692812">
      <w:r>
        <w:t>QP</w:t>
      </w:r>
    </w:p>
    <w:p w:rsidR="00B61A1B" w:rsidRDefault="00692812">
      <w:pPr>
        <w:pStyle w:val="Author-eSectionHeading5"/>
      </w:pPr>
      <w:bookmarkStart w:id="88" w:name="_Toc485041005"/>
      <w:r>
        <w:t>91.32.3 Retraitement en place de structures existantes</w:t>
      </w:r>
      <w:bookmarkEnd w:id="88"/>
    </w:p>
    <w:p w:rsidR="00B61A1B" w:rsidRDefault="00692812">
      <w:pPr>
        <w:pStyle w:val="Author-eSectionHeading6"/>
      </w:pPr>
      <w:bookmarkStart w:id="89" w:name="_Toc485041006"/>
      <w:r>
        <w:t>91.32.3a Frais d'étude</w:t>
      </w:r>
      <w:bookmarkEnd w:id="89"/>
    </w:p>
    <w:p w:rsidR="00B61A1B" w:rsidRDefault="00692812">
      <w:pPr>
        <w:pStyle w:val="pheading"/>
      </w:pPr>
      <w:r>
        <w:t>MESURAGE</w:t>
      </w:r>
    </w:p>
    <w:p w:rsidR="00B61A1B" w:rsidRDefault="00692812">
      <w:pPr>
        <w:pStyle w:val="pheading"/>
      </w:pPr>
      <w:r>
        <w:t>- unité de mesure:</w:t>
      </w:r>
    </w:p>
    <w:p w:rsidR="00B61A1B" w:rsidRDefault="00692812">
      <w:r>
        <w:t>fft</w:t>
      </w:r>
    </w:p>
    <w:p w:rsidR="00B61A1B" w:rsidRDefault="00692812">
      <w:pPr>
        <w:pStyle w:val="pheading"/>
      </w:pPr>
      <w:r>
        <w:t>- nature du marché:</w:t>
      </w:r>
    </w:p>
    <w:p w:rsidR="00B61A1B" w:rsidRDefault="00692812">
      <w:r>
        <w:t>PG</w:t>
      </w:r>
    </w:p>
    <w:p w:rsidR="00B61A1B" w:rsidRDefault="00692812">
      <w:pPr>
        <w:pStyle w:val="Author-eSectionHeading6"/>
      </w:pPr>
      <w:bookmarkStart w:id="90" w:name="_Toc485041007"/>
      <w:r>
        <w:t>91.32.3b Traitement au ciment</w:t>
      </w:r>
      <w:bookmarkEnd w:id="90"/>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91" w:name="_Toc485041008"/>
      <w:r>
        <w:t>91.32.3c Matériaux pierreux d'apport</w:t>
      </w:r>
      <w:bookmarkEnd w:id="91"/>
    </w:p>
    <w:p w:rsidR="00B61A1B" w:rsidRDefault="00692812">
      <w:pPr>
        <w:pStyle w:val="pheading"/>
      </w:pPr>
      <w:r>
        <w:t>MESURAGE</w:t>
      </w:r>
    </w:p>
    <w:p w:rsidR="00B61A1B" w:rsidRDefault="00692812">
      <w:pPr>
        <w:pStyle w:val="pheading"/>
      </w:pPr>
      <w:r>
        <w:t>- unité de mesure:</w:t>
      </w:r>
    </w:p>
    <w:p w:rsidR="00B61A1B" w:rsidRDefault="00692812">
      <w:r>
        <w:t>t</w:t>
      </w:r>
    </w:p>
    <w:p w:rsidR="00B61A1B" w:rsidRDefault="00692812">
      <w:pPr>
        <w:pStyle w:val="pheading"/>
      </w:pPr>
      <w:r>
        <w:t>- nature du marché:</w:t>
      </w:r>
    </w:p>
    <w:p w:rsidR="00B61A1B" w:rsidRDefault="00692812">
      <w:r>
        <w:t>QP</w:t>
      </w:r>
    </w:p>
    <w:p w:rsidR="00B61A1B" w:rsidRDefault="00692812">
      <w:pPr>
        <w:pStyle w:val="Author-eSectionHeading6"/>
      </w:pPr>
      <w:bookmarkStart w:id="92" w:name="_Toc485041009"/>
      <w:r>
        <w:t>91.32.3d Ciment</w:t>
      </w:r>
      <w:bookmarkEnd w:id="92"/>
    </w:p>
    <w:p w:rsidR="00B61A1B" w:rsidRDefault="00692812">
      <w:pPr>
        <w:pStyle w:val="pheading"/>
      </w:pPr>
      <w:r>
        <w:t>MESURAGE</w:t>
      </w:r>
    </w:p>
    <w:p w:rsidR="00B61A1B" w:rsidRDefault="00692812">
      <w:pPr>
        <w:pStyle w:val="pheading"/>
      </w:pPr>
      <w:r>
        <w:lastRenderedPageBreak/>
        <w:t>- unité de mesure:</w:t>
      </w:r>
    </w:p>
    <w:p w:rsidR="00B61A1B" w:rsidRDefault="00692812">
      <w:r>
        <w:t>t</w:t>
      </w:r>
    </w:p>
    <w:p w:rsidR="00B61A1B" w:rsidRDefault="00692812">
      <w:pPr>
        <w:pStyle w:val="pheading"/>
      </w:pPr>
      <w:r>
        <w:t>- nature du marché:</w:t>
      </w:r>
    </w:p>
    <w:p w:rsidR="00B61A1B" w:rsidRDefault="00692812">
      <w:r>
        <w:t>QP</w:t>
      </w:r>
    </w:p>
    <w:p w:rsidR="00B61A1B" w:rsidRDefault="00692812">
      <w:pPr>
        <w:pStyle w:val="Author-eSectionHeading4"/>
      </w:pPr>
      <w:bookmarkStart w:id="93" w:name="_Toc485041010"/>
      <w:r>
        <w:t>91.33 Sous-fondations de type 1</w:t>
      </w:r>
      <w:bookmarkEnd w:id="93"/>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F.3.1.1.</w:t>
      </w:r>
    </w:p>
    <w:p w:rsidR="00B61A1B" w:rsidRDefault="00692812">
      <w:pPr>
        <w:pStyle w:val="Author-eSectionHeading5"/>
      </w:pPr>
      <w:bookmarkStart w:id="94" w:name="_Toc485041011"/>
      <w:r>
        <w:t>91.33.1 Sous-fondations de type 1</w:t>
      </w:r>
      <w:bookmarkEnd w:id="94"/>
    </w:p>
    <w:p w:rsidR="00B61A1B" w:rsidRDefault="00692812">
      <w:pPr>
        <w:pStyle w:val="Author-eSectionHeading6"/>
      </w:pPr>
      <w:bookmarkStart w:id="95" w:name="_Toc485041012"/>
      <w:r>
        <w:t>91.33.1a Sous-fondations de type 1</w:t>
      </w:r>
      <w:bookmarkEnd w:id="95"/>
    </w:p>
    <w:p w:rsidR="00B61A1B" w:rsidRDefault="00692812">
      <w:pPr>
        <w:pStyle w:val="pheading"/>
      </w:pPr>
      <w:r>
        <w:t>EXÉCUTION / MISE EN ŒUVRE</w:t>
      </w:r>
    </w:p>
    <w:p w:rsidR="00B61A1B" w:rsidRDefault="00692812">
      <w:pPr>
        <w:pStyle w:val="pheading"/>
      </w:pPr>
      <w:r>
        <w:t>- Prescriptions générales</w:t>
      </w:r>
    </w:p>
    <w:p w:rsidR="00B61A1B" w:rsidRDefault="00692812">
      <w:r>
        <w:t>A déterminer l’épaisseur :</w:t>
      </w:r>
    </w:p>
    <w:p w:rsidR="00B61A1B" w:rsidRDefault="00692812">
      <w:r>
        <w:t>-&gt; en recherche</w:t>
      </w:r>
    </w:p>
    <w:p w:rsidR="00B61A1B" w:rsidRDefault="00692812">
      <w:r>
        <w:t>- épaisseur : E = 10 cm</w:t>
      </w:r>
    </w:p>
    <w:p w:rsidR="00B61A1B" w:rsidRDefault="00692812">
      <w:r>
        <w:t>- épaisseur : E = 15 cm</w:t>
      </w:r>
    </w:p>
    <w:p w:rsidR="00B61A1B" w:rsidRDefault="00692812">
      <w:r>
        <w:t>- épaisseur : E = 20 cm</w:t>
      </w:r>
    </w:p>
    <w:p w:rsidR="00B61A1B" w:rsidRDefault="00692812">
      <w:r>
        <w:t>- épaisseur : E = 25 cm</w:t>
      </w:r>
    </w:p>
    <w:p w:rsidR="00B61A1B" w:rsidRDefault="00692812">
      <w:r>
        <w:t>- épaisseur : E = 30 cm</w:t>
      </w:r>
    </w:p>
    <w:p w:rsidR="00B61A1B" w:rsidRDefault="00692812">
      <w:r>
        <w:t>- épaisseur : E = 40 cm</w:t>
      </w:r>
    </w:p>
    <w:p w:rsidR="00B61A1B" w:rsidRDefault="00692812">
      <w:r>
        <w:t>- épaisseur : E = 50 cm</w:t>
      </w:r>
    </w:p>
    <w:p w:rsidR="00B61A1B" w:rsidRDefault="00692812">
      <w:r>
        <w:t>- épaisseur : E = 60 cm</w:t>
      </w:r>
    </w:p>
    <w:p w:rsidR="00B61A1B" w:rsidRDefault="00692812">
      <w:pPr>
        <w:pStyle w:val="pheading"/>
      </w:pPr>
      <w:r>
        <w:t>MESURAGE</w:t>
      </w:r>
    </w:p>
    <w:p w:rsidR="00B61A1B" w:rsidRDefault="00692812">
      <w:pPr>
        <w:pStyle w:val="pheading"/>
      </w:pPr>
      <w:r>
        <w:t>- unité de mesure:</w:t>
      </w:r>
    </w:p>
    <w:p w:rsidR="00B61A1B" w:rsidRDefault="00692812">
      <w:r>
        <w:t xml:space="preserve">(soit </w:t>
      </w:r>
      <w:r>
        <w:rPr>
          <w:b/>
        </w:rPr>
        <w:t>pour une épaisseur en recherche)</w:t>
      </w:r>
    </w:p>
    <w:p w:rsidR="00B61A1B" w:rsidRDefault="00692812">
      <w:r>
        <w:rPr>
          <w:rStyle w:val="soitChar"/>
        </w:rPr>
        <w:t>1. m³</w:t>
      </w:r>
    </w:p>
    <w:p w:rsidR="00B61A1B" w:rsidRDefault="00692812">
      <w:r>
        <w:t xml:space="preserve">(soit </w:t>
      </w:r>
      <w:r>
        <w:rPr>
          <w:b/>
        </w:rPr>
        <w:t>pour une épaisseur déterminée)</w:t>
      </w:r>
    </w:p>
    <w:p w:rsidR="00B61A1B" w:rsidRDefault="00692812">
      <w:r>
        <w:rPr>
          <w:rStyle w:val="soitChar"/>
        </w:rPr>
        <w:t>2. m2</w:t>
      </w:r>
    </w:p>
    <w:p w:rsidR="00B61A1B" w:rsidRDefault="00692812">
      <w:pPr>
        <w:pStyle w:val="pheading"/>
      </w:pPr>
      <w:r>
        <w:t>- nature du marché:</w:t>
      </w:r>
    </w:p>
    <w:p w:rsidR="00B61A1B" w:rsidRDefault="00692812">
      <w:r>
        <w:t>QP</w:t>
      </w:r>
    </w:p>
    <w:p w:rsidR="00B61A1B" w:rsidRDefault="00692812">
      <w:pPr>
        <w:pStyle w:val="Author-eSectionHeading4"/>
      </w:pPr>
      <w:bookmarkStart w:id="96" w:name="_Toc485041013"/>
      <w:r>
        <w:t>91.34 Sous-fondations de type 2</w:t>
      </w:r>
      <w:bookmarkEnd w:id="96"/>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F.3.1.1.</w:t>
      </w:r>
    </w:p>
    <w:p w:rsidR="00B61A1B" w:rsidRDefault="00692812">
      <w:pPr>
        <w:pStyle w:val="Author-eSectionHeading5"/>
      </w:pPr>
      <w:bookmarkStart w:id="97" w:name="_Toc485041014"/>
      <w:r>
        <w:t>91.34.1 Sous-fondations de type 2</w:t>
      </w:r>
      <w:bookmarkEnd w:id="97"/>
    </w:p>
    <w:p w:rsidR="00B61A1B" w:rsidRDefault="00692812">
      <w:pPr>
        <w:pStyle w:val="Author-eSectionHeading6"/>
      </w:pPr>
      <w:bookmarkStart w:id="98" w:name="_Toc485041015"/>
      <w:r>
        <w:t>91.34.1a Sous-fondations de type 2</w:t>
      </w:r>
      <w:bookmarkEnd w:id="98"/>
    </w:p>
    <w:p w:rsidR="00B61A1B" w:rsidRDefault="00692812">
      <w:pPr>
        <w:pStyle w:val="pheading"/>
      </w:pPr>
      <w:r>
        <w:t>EXÉCUTION / MISE EN ŒUVRE</w:t>
      </w:r>
    </w:p>
    <w:p w:rsidR="00B61A1B" w:rsidRDefault="00692812">
      <w:pPr>
        <w:pStyle w:val="pheading"/>
      </w:pPr>
      <w:r>
        <w:lastRenderedPageBreak/>
        <w:t>- Prescriptions générales</w:t>
      </w:r>
    </w:p>
    <w:p w:rsidR="00B61A1B" w:rsidRDefault="00692812">
      <w:r>
        <w:t>A déterminer l’épaisseur :</w:t>
      </w:r>
    </w:p>
    <w:p w:rsidR="00B61A1B" w:rsidRDefault="00692812">
      <w:r>
        <w:t>-&gt; en recherche</w:t>
      </w:r>
    </w:p>
    <w:p w:rsidR="00B61A1B" w:rsidRDefault="00692812">
      <w:r>
        <w:t>- épaisseur : E = 10 cm</w:t>
      </w:r>
    </w:p>
    <w:p w:rsidR="00B61A1B" w:rsidRDefault="00692812">
      <w:r>
        <w:t>- épaisseur : E = 15 cm</w:t>
      </w:r>
    </w:p>
    <w:p w:rsidR="00B61A1B" w:rsidRDefault="00692812">
      <w:r>
        <w:t>- épaisseur : E = 20 cm</w:t>
      </w:r>
    </w:p>
    <w:p w:rsidR="00B61A1B" w:rsidRDefault="00692812">
      <w:r>
        <w:t>- épaisseur : E = 25 cm</w:t>
      </w:r>
    </w:p>
    <w:p w:rsidR="00B61A1B" w:rsidRDefault="00692812">
      <w:r>
        <w:t>- épaisseur : E = 30 cm</w:t>
      </w:r>
    </w:p>
    <w:p w:rsidR="00B61A1B" w:rsidRDefault="00692812">
      <w:r>
        <w:t>- épaisseur : E = 40 cm</w:t>
      </w:r>
    </w:p>
    <w:p w:rsidR="00B61A1B" w:rsidRDefault="00692812">
      <w:r>
        <w:t>- épaisseur : E = 50 cm</w:t>
      </w:r>
    </w:p>
    <w:p w:rsidR="00B61A1B" w:rsidRDefault="00692812">
      <w:r>
        <w:t>- épaisseur : E = 60 cm</w:t>
      </w:r>
    </w:p>
    <w:p w:rsidR="00B61A1B" w:rsidRDefault="00692812">
      <w:pPr>
        <w:pStyle w:val="pheading"/>
      </w:pPr>
      <w:r>
        <w:t>MESURAGE</w:t>
      </w:r>
    </w:p>
    <w:p w:rsidR="00B61A1B" w:rsidRDefault="00692812">
      <w:pPr>
        <w:pStyle w:val="pheading"/>
      </w:pPr>
      <w:r>
        <w:t>- unité de mesure:</w:t>
      </w:r>
    </w:p>
    <w:p w:rsidR="00B61A1B" w:rsidRDefault="00692812">
      <w:r>
        <w:t xml:space="preserve">(soit </w:t>
      </w:r>
      <w:r>
        <w:rPr>
          <w:b/>
        </w:rPr>
        <w:t>pour une épaisseur en recherche)</w:t>
      </w:r>
    </w:p>
    <w:p w:rsidR="00B61A1B" w:rsidRDefault="00692812">
      <w:r>
        <w:rPr>
          <w:rStyle w:val="soitChar"/>
        </w:rPr>
        <w:t>1. m³</w:t>
      </w:r>
    </w:p>
    <w:p w:rsidR="00B61A1B" w:rsidRDefault="00692812">
      <w:r>
        <w:t xml:space="preserve">(soit </w:t>
      </w:r>
      <w:r>
        <w:rPr>
          <w:b/>
        </w:rPr>
        <w:t>pour une épaisseur déterminée)</w:t>
      </w:r>
    </w:p>
    <w:p w:rsidR="00B61A1B" w:rsidRDefault="00692812">
      <w:r>
        <w:rPr>
          <w:rStyle w:val="soitChar"/>
        </w:rPr>
        <w:t>2. m2</w:t>
      </w:r>
    </w:p>
    <w:p w:rsidR="00B61A1B" w:rsidRDefault="00692812">
      <w:pPr>
        <w:pStyle w:val="pheading"/>
      </w:pPr>
      <w:r>
        <w:t>- nature du marché:</w:t>
      </w:r>
    </w:p>
    <w:p w:rsidR="00B61A1B" w:rsidRDefault="00692812">
      <w:r>
        <w:t>QP</w:t>
      </w:r>
    </w:p>
    <w:p w:rsidR="00B61A1B" w:rsidRDefault="00692812">
      <w:pPr>
        <w:pStyle w:val="Author-eSectionHeading4"/>
      </w:pPr>
      <w:bookmarkStart w:id="99" w:name="_Toc485041016"/>
      <w:r>
        <w:t>91.35 Sous-fondations de type 3</w:t>
      </w:r>
      <w:bookmarkEnd w:id="99"/>
    </w:p>
    <w:p w:rsidR="00B61A1B" w:rsidRDefault="00692812">
      <w:pPr>
        <w:pStyle w:val="Author-eSectionHeading5"/>
      </w:pPr>
      <w:bookmarkStart w:id="100" w:name="_Toc485041017"/>
      <w:r>
        <w:t>91.35.1 Sous-fondations de type 3</w:t>
      </w:r>
      <w:bookmarkEnd w:id="100"/>
    </w:p>
    <w:p w:rsidR="00B61A1B" w:rsidRDefault="00692812">
      <w:pPr>
        <w:pStyle w:val="Author-eSectionHeading6"/>
      </w:pPr>
      <w:bookmarkStart w:id="101" w:name="_Toc485041018"/>
      <w:r>
        <w:t>91.35.1a Sous-fondations de type 3</w:t>
      </w:r>
      <w:bookmarkEnd w:id="101"/>
    </w:p>
    <w:p w:rsidR="00B61A1B" w:rsidRDefault="00692812">
      <w:pPr>
        <w:pStyle w:val="Author-eSectionHeading4"/>
      </w:pPr>
      <w:bookmarkStart w:id="102" w:name="_Toc485041019"/>
      <w:r>
        <w:t>91.36 Sous-fondations de type 4</w:t>
      </w:r>
      <w:bookmarkEnd w:id="102"/>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F.3.1.1.</w:t>
      </w:r>
    </w:p>
    <w:p w:rsidR="00B61A1B" w:rsidRDefault="00692812">
      <w:pPr>
        <w:pStyle w:val="Author-eSectionHeading5"/>
      </w:pPr>
      <w:bookmarkStart w:id="103" w:name="_Toc485041020"/>
      <w:r>
        <w:t>91.36.1 Sous-fondations de type 4</w:t>
      </w:r>
      <w:bookmarkEnd w:id="103"/>
    </w:p>
    <w:p w:rsidR="00B61A1B" w:rsidRDefault="00692812">
      <w:pPr>
        <w:pStyle w:val="Author-eSectionHeading6"/>
      </w:pPr>
      <w:bookmarkStart w:id="104" w:name="_Toc485041021"/>
      <w:r>
        <w:t>91.36.1a Sous-fondations de type 4</w:t>
      </w:r>
      <w:bookmarkEnd w:id="104"/>
    </w:p>
    <w:p w:rsidR="00B61A1B" w:rsidRDefault="00692812">
      <w:pPr>
        <w:pStyle w:val="pheading"/>
      </w:pPr>
      <w:r>
        <w:t>EXÉCUTION / MISE EN ŒUVRE</w:t>
      </w:r>
    </w:p>
    <w:p w:rsidR="00B61A1B" w:rsidRDefault="00692812">
      <w:pPr>
        <w:pStyle w:val="pheading"/>
      </w:pPr>
      <w:r>
        <w:t>- Prescriptions générales</w:t>
      </w:r>
    </w:p>
    <w:p w:rsidR="00B61A1B" w:rsidRDefault="00692812">
      <w:r>
        <w:t>A déterminer l’épaisseur :</w:t>
      </w:r>
    </w:p>
    <w:p w:rsidR="00B61A1B" w:rsidRDefault="00692812">
      <w:r>
        <w:t>-&gt; en recherche</w:t>
      </w:r>
    </w:p>
    <w:p w:rsidR="00B61A1B" w:rsidRDefault="00692812">
      <w:r>
        <w:t>- épaisseur : E = 10 cm</w:t>
      </w:r>
    </w:p>
    <w:p w:rsidR="00B61A1B" w:rsidRDefault="00692812">
      <w:r>
        <w:t>- épaisseur : E = 15 cm</w:t>
      </w:r>
    </w:p>
    <w:p w:rsidR="00B61A1B" w:rsidRDefault="00692812">
      <w:r>
        <w:t>- épaisseur : E = 20 cm</w:t>
      </w:r>
    </w:p>
    <w:p w:rsidR="00B61A1B" w:rsidRDefault="00692812">
      <w:r>
        <w:t>- épaisseur : E = 25 cm</w:t>
      </w:r>
    </w:p>
    <w:p w:rsidR="00B61A1B" w:rsidRDefault="00692812">
      <w:r>
        <w:t>- épaisseur : E = 30 cm</w:t>
      </w:r>
    </w:p>
    <w:p w:rsidR="00B61A1B" w:rsidRDefault="00692812">
      <w:r>
        <w:lastRenderedPageBreak/>
        <w:t>- épaisseur : E = 40 cm</w:t>
      </w:r>
    </w:p>
    <w:p w:rsidR="00B61A1B" w:rsidRDefault="00692812">
      <w:r>
        <w:t>- épaisseur : E = 50 cm</w:t>
      </w:r>
    </w:p>
    <w:p w:rsidR="00B61A1B" w:rsidRDefault="00692812">
      <w:r>
        <w:t>- épaisseur : E = 60 cm</w:t>
      </w:r>
    </w:p>
    <w:p w:rsidR="00B61A1B" w:rsidRDefault="00692812">
      <w:pPr>
        <w:pStyle w:val="pheading"/>
      </w:pPr>
      <w:r>
        <w:t>MESURAGE</w:t>
      </w:r>
    </w:p>
    <w:p w:rsidR="00B61A1B" w:rsidRDefault="00692812">
      <w:pPr>
        <w:pStyle w:val="pheading"/>
      </w:pPr>
      <w:r>
        <w:t>- unité de mesure:</w:t>
      </w:r>
    </w:p>
    <w:p w:rsidR="00B61A1B" w:rsidRDefault="00692812">
      <w:r>
        <w:t xml:space="preserve">(soit </w:t>
      </w:r>
      <w:r>
        <w:rPr>
          <w:b/>
        </w:rPr>
        <w:t>pour une épaisseur en recherche)</w:t>
      </w:r>
    </w:p>
    <w:p w:rsidR="00B61A1B" w:rsidRDefault="00692812">
      <w:r>
        <w:rPr>
          <w:rStyle w:val="soitChar"/>
        </w:rPr>
        <w:t>1. m³</w:t>
      </w:r>
    </w:p>
    <w:p w:rsidR="00B61A1B" w:rsidRDefault="00692812">
      <w:r>
        <w:t xml:space="preserve">(soit </w:t>
      </w:r>
      <w:r>
        <w:rPr>
          <w:b/>
        </w:rPr>
        <w:t>pour une épaisseur déterminée)</w:t>
      </w:r>
    </w:p>
    <w:p w:rsidR="00B61A1B" w:rsidRDefault="00692812">
      <w:r>
        <w:rPr>
          <w:rStyle w:val="soitChar"/>
        </w:rPr>
        <w:t>2. m2</w:t>
      </w:r>
    </w:p>
    <w:p w:rsidR="00B61A1B" w:rsidRDefault="00692812">
      <w:pPr>
        <w:pStyle w:val="pheading"/>
      </w:pPr>
      <w:r>
        <w:t>- nature du marché:</w:t>
      </w:r>
    </w:p>
    <w:p w:rsidR="00B61A1B" w:rsidRDefault="00692812">
      <w:r>
        <w:t>QP</w:t>
      </w:r>
    </w:p>
    <w:p w:rsidR="00B61A1B" w:rsidRDefault="00692812">
      <w:pPr>
        <w:pStyle w:val="Author-eSectionHeading3"/>
      </w:pPr>
      <w:bookmarkStart w:id="105" w:name="_Toc485041022"/>
      <w:r>
        <w:t>91.4 Fondations</w:t>
      </w:r>
      <w:bookmarkEnd w:id="105"/>
    </w:p>
    <w:p w:rsidR="00B61A1B" w:rsidRDefault="00692812">
      <w:pPr>
        <w:pStyle w:val="pheading"/>
      </w:pPr>
      <w:r>
        <w:t>DESCRIPTION</w:t>
      </w:r>
    </w:p>
    <w:p w:rsidR="00B61A1B" w:rsidRDefault="00692812">
      <w:pPr>
        <w:pStyle w:val="pheading"/>
      </w:pPr>
      <w:r>
        <w:t>- Définition / Comprend</w:t>
      </w:r>
    </w:p>
    <w:p w:rsidR="00B61A1B" w:rsidRDefault="00692812">
      <w:r>
        <w:t>Partie du corps de la chaussée (ou d'une autre partie revêtue) comprise entre la sous-fondation (à défaut le fond de coffre) et le revêtement, et composée d'une ou plusieurs couches.</w:t>
      </w:r>
    </w:p>
    <w:p w:rsidR="00B61A1B" w:rsidRDefault="00692812">
      <w:r>
        <w:t>La couche de fondation en contact avec la sous-fondation est parfois appelée couche de base.</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F.4.</w:t>
      </w:r>
    </w:p>
    <w:p w:rsidR="00B61A1B" w:rsidRDefault="00692812">
      <w:pPr>
        <w:pStyle w:val="Author-eSectionHeading4"/>
      </w:pPr>
      <w:bookmarkStart w:id="106" w:name="_Toc485041023"/>
      <w:r>
        <w:t>91.41 Fondations en sable</w:t>
      </w:r>
      <w:bookmarkEnd w:id="106"/>
    </w:p>
    <w:p w:rsidR="00B61A1B" w:rsidRDefault="00692812">
      <w:pPr>
        <w:pStyle w:val="Author-eSectionHeading5"/>
      </w:pPr>
      <w:bookmarkStart w:id="107" w:name="_Toc485041024"/>
      <w:r>
        <w:t>91.41.1 Fondations en sable</w:t>
      </w:r>
      <w:bookmarkEnd w:id="107"/>
    </w:p>
    <w:p w:rsidR="00B61A1B" w:rsidRDefault="00692812">
      <w:pPr>
        <w:pStyle w:val="Author-eSectionHeading6"/>
      </w:pPr>
      <w:bookmarkStart w:id="108" w:name="_Toc485041025"/>
      <w:r>
        <w:t>91.41.1a Fondations en sable non lié</w:t>
      </w:r>
      <w:bookmarkEnd w:id="108"/>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t>- nature du marché:</w:t>
      </w:r>
    </w:p>
    <w:p w:rsidR="00B61A1B" w:rsidRDefault="00692812">
      <w:r>
        <w:t>QP</w:t>
      </w:r>
    </w:p>
    <w:p w:rsidR="00B61A1B" w:rsidRDefault="00692812">
      <w:pPr>
        <w:pStyle w:val="Author-eSectionHeading6"/>
      </w:pPr>
      <w:bookmarkStart w:id="109" w:name="_Toc485041026"/>
      <w:r>
        <w:t>91.41.1b Fondations en sable drainant</w:t>
      </w:r>
      <w:bookmarkEnd w:id="109"/>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t>- nature du marché:</w:t>
      </w:r>
    </w:p>
    <w:p w:rsidR="00B61A1B" w:rsidRDefault="00692812">
      <w:r>
        <w:t>QP</w:t>
      </w:r>
    </w:p>
    <w:p w:rsidR="00B61A1B" w:rsidRDefault="00692812">
      <w:pPr>
        <w:pStyle w:val="Author-eSectionHeading6"/>
      </w:pPr>
      <w:bookmarkStart w:id="110" w:name="_Toc485041027"/>
      <w:r>
        <w:t>91.41.1c Fondations en sable, mélangé / ternaire</w:t>
      </w:r>
      <w:bookmarkEnd w:id="110"/>
    </w:p>
    <w:p w:rsidR="00B61A1B" w:rsidRDefault="00692812">
      <w:pPr>
        <w:pStyle w:val="pheading"/>
      </w:pPr>
      <w:r>
        <w:t>MESURAGE</w:t>
      </w:r>
    </w:p>
    <w:p w:rsidR="00B61A1B" w:rsidRDefault="00692812">
      <w:pPr>
        <w:pStyle w:val="pheading"/>
      </w:pPr>
      <w:r>
        <w:lastRenderedPageBreak/>
        <w:t>- unité de mesure:</w:t>
      </w:r>
    </w:p>
    <w:p w:rsidR="00B61A1B" w:rsidRDefault="00692812">
      <w:r>
        <w:t>m³</w:t>
      </w:r>
    </w:p>
    <w:p w:rsidR="00B61A1B" w:rsidRDefault="00692812">
      <w:pPr>
        <w:pStyle w:val="pheading"/>
      </w:pPr>
      <w:r>
        <w:t>- nature du marché:</w:t>
      </w:r>
    </w:p>
    <w:p w:rsidR="00B61A1B" w:rsidRDefault="00692812">
      <w:r>
        <w:t>QP</w:t>
      </w:r>
    </w:p>
    <w:p w:rsidR="00B61A1B" w:rsidRDefault="00692812">
      <w:pPr>
        <w:pStyle w:val="Author-eSectionHeading4"/>
      </w:pPr>
      <w:bookmarkStart w:id="111" w:name="_Toc485041028"/>
      <w:r>
        <w:t>91.42 Fondation en empierrement ou sable stabilisé</w:t>
      </w:r>
      <w:bookmarkEnd w:id="111"/>
    </w:p>
    <w:p w:rsidR="00B61A1B" w:rsidRDefault="00692812">
      <w:pPr>
        <w:pStyle w:val="Author-eSectionHeading5"/>
      </w:pPr>
      <w:bookmarkStart w:id="112" w:name="_Toc485041029"/>
      <w:r>
        <w:t>91.42.1 Fondation en empierrement ou sable stabilisé</w:t>
      </w:r>
      <w:bookmarkEnd w:id="112"/>
    </w:p>
    <w:p w:rsidR="00B61A1B" w:rsidRDefault="00692812">
      <w:pPr>
        <w:pStyle w:val="Author-eSectionHeading6"/>
      </w:pPr>
      <w:bookmarkStart w:id="113" w:name="_Toc485041030"/>
      <w:r>
        <w:t>91.42.1a Fondation en empierrement continu non lié</w:t>
      </w:r>
      <w:bookmarkEnd w:id="113"/>
    </w:p>
    <w:p w:rsidR="00B61A1B" w:rsidRDefault="00692812">
      <w:pPr>
        <w:pStyle w:val="pheading"/>
      </w:pPr>
      <w:r>
        <w:t>DESCRIPTION</w:t>
      </w:r>
    </w:p>
    <w:p w:rsidR="00B61A1B" w:rsidRDefault="00692812">
      <w:pPr>
        <w:pStyle w:val="pheading"/>
      </w:pPr>
      <w:r>
        <w:t>- Définition / Comprend</w:t>
      </w:r>
    </w:p>
    <w:p w:rsidR="00B61A1B" w:rsidRDefault="00692812">
      <w:r>
        <w:t>La fondation de type I est de granularité 0/20 et est constituée d’une grave ou d’un mélange de grave, de gravillons, de sable et d’eau.</w:t>
      </w:r>
    </w:p>
    <w:p w:rsidR="00B61A1B" w:rsidRDefault="00B61A1B"/>
    <w:p w:rsidR="00B61A1B" w:rsidRDefault="00692812">
      <w:r>
        <w:t>La fondation de type II est de granularité 0/32 et est constituée d’une grave ou d’un mélange de grave, de gravillons, de sable et d’eau.</w:t>
      </w:r>
    </w:p>
    <w:p w:rsidR="00B61A1B" w:rsidRDefault="00692812">
      <w:pPr>
        <w:pStyle w:val="pheading"/>
      </w:pPr>
      <w:r>
        <w:t>MATÉRIAUX</w:t>
      </w:r>
    </w:p>
    <w:p w:rsidR="00B61A1B" w:rsidRDefault="00692812">
      <w:pPr>
        <w:pStyle w:val="pheading"/>
      </w:pPr>
      <w:r>
        <w:t>- Caractéristiques générales</w:t>
      </w:r>
    </w:p>
    <w:p w:rsidR="00B61A1B" w:rsidRDefault="00692812">
      <w:r>
        <w:t>En empierrement continu type I ou II, à déterminer l’épaisseur et le type et le type :</w:t>
      </w:r>
    </w:p>
    <w:p w:rsidR="00B61A1B" w:rsidRDefault="00692812">
      <w:r>
        <w:t>- type I ou II (sans additif)</w:t>
      </w:r>
    </w:p>
    <w:p w:rsidR="00B61A1B" w:rsidRDefault="00692812">
      <w:r>
        <w:t>-&gt; en recherche</w:t>
      </w:r>
    </w:p>
    <w:p w:rsidR="00B61A1B" w:rsidRDefault="00692812">
      <w:r>
        <w:t>- épaisseur : E = 10 cm</w:t>
      </w:r>
    </w:p>
    <w:p w:rsidR="00B61A1B" w:rsidRDefault="00692812">
      <w:r>
        <w:t>- épaisseur : E = 15 cm</w:t>
      </w:r>
    </w:p>
    <w:p w:rsidR="00B61A1B" w:rsidRDefault="00692812">
      <w:r>
        <w:t>- épaisseur : E = 20 cm</w:t>
      </w:r>
    </w:p>
    <w:p w:rsidR="00B61A1B" w:rsidRDefault="00692812">
      <w:r>
        <w:t>- épaisseur : E = 25 cm</w:t>
      </w:r>
    </w:p>
    <w:p w:rsidR="00B61A1B" w:rsidRDefault="00692812">
      <w:r>
        <w:t>- épaisseur : E = 30 cm</w:t>
      </w:r>
    </w:p>
    <w:p w:rsidR="00B61A1B" w:rsidRDefault="00B61A1B"/>
    <w:p w:rsidR="00B61A1B" w:rsidRDefault="00692812">
      <w:r>
        <w:t>- en empierrement continu type I</w:t>
      </w:r>
    </w:p>
    <w:p w:rsidR="00B61A1B" w:rsidRDefault="00692812">
      <w:r>
        <w:t>- type I (sans additif)</w:t>
      </w:r>
    </w:p>
    <w:p w:rsidR="00B61A1B" w:rsidRDefault="00692812">
      <w:r>
        <w:t>-&gt; en recherche</w:t>
      </w:r>
    </w:p>
    <w:p w:rsidR="00B61A1B" w:rsidRDefault="00692812">
      <w:r>
        <w:t>- épaisseur : E = 10 cm</w:t>
      </w:r>
    </w:p>
    <w:p w:rsidR="00B61A1B" w:rsidRDefault="00692812">
      <w:r>
        <w:t>- épaisseur : E = 15 cm</w:t>
      </w:r>
    </w:p>
    <w:p w:rsidR="00B61A1B" w:rsidRDefault="00692812">
      <w:r>
        <w:t>- épaisseur : E = 20 cm</w:t>
      </w:r>
    </w:p>
    <w:p w:rsidR="00B61A1B" w:rsidRDefault="00692812">
      <w:r>
        <w:t>- épaisseur : E = 25 cm</w:t>
      </w:r>
    </w:p>
    <w:p w:rsidR="00B61A1B" w:rsidRDefault="00692812">
      <w:r>
        <w:t>- épaisseur : E = 30 cm</w:t>
      </w:r>
    </w:p>
    <w:p w:rsidR="00B61A1B" w:rsidRDefault="00B61A1B"/>
    <w:p w:rsidR="00B61A1B" w:rsidRDefault="00692812">
      <w:r>
        <w:t>- en empierrement continu type II</w:t>
      </w:r>
    </w:p>
    <w:p w:rsidR="00B61A1B" w:rsidRDefault="00692812">
      <w:r>
        <w:t>- type II (sans additif)</w:t>
      </w:r>
    </w:p>
    <w:p w:rsidR="00B61A1B" w:rsidRDefault="00692812">
      <w:r>
        <w:t>-&gt; en recherche</w:t>
      </w:r>
    </w:p>
    <w:p w:rsidR="00B61A1B" w:rsidRDefault="00692812">
      <w:r>
        <w:t>- épaisseur : E = 10 cm</w:t>
      </w:r>
    </w:p>
    <w:p w:rsidR="00B61A1B" w:rsidRDefault="00692812">
      <w:r>
        <w:t>- épaisseur : E = 15 cm</w:t>
      </w:r>
    </w:p>
    <w:p w:rsidR="00B61A1B" w:rsidRDefault="00692812">
      <w:r>
        <w:lastRenderedPageBreak/>
        <w:t>- épaisseur : E = 20 cm</w:t>
      </w:r>
    </w:p>
    <w:p w:rsidR="00B61A1B" w:rsidRDefault="00692812">
      <w:r>
        <w:t>- épaisseur : E = 25 cm</w:t>
      </w:r>
    </w:p>
    <w:p w:rsidR="00B61A1B" w:rsidRDefault="00692812">
      <w:r>
        <w:t>- épaisseur : E = 30 cm</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F.4.2.</w:t>
      </w:r>
    </w:p>
    <w:p w:rsidR="00B61A1B" w:rsidRDefault="00692812">
      <w:pPr>
        <w:pStyle w:val="pheading"/>
      </w:pPr>
      <w:r>
        <w:t>MESURAGE</w:t>
      </w:r>
    </w:p>
    <w:p w:rsidR="00B61A1B" w:rsidRDefault="00692812">
      <w:pPr>
        <w:pStyle w:val="pheading"/>
      </w:pPr>
      <w:r>
        <w:t>- unité de mesure:</w:t>
      </w:r>
    </w:p>
    <w:p w:rsidR="00B61A1B" w:rsidRDefault="00692812">
      <w:r>
        <w:t xml:space="preserve">(soit </w:t>
      </w:r>
      <w:r>
        <w:rPr>
          <w:b/>
        </w:rPr>
        <w:t>pour une épaisseur en recherche)</w:t>
      </w:r>
    </w:p>
    <w:p w:rsidR="00B61A1B" w:rsidRDefault="00692812">
      <w:r>
        <w:rPr>
          <w:rStyle w:val="soitChar"/>
        </w:rPr>
        <w:t>1. m³</w:t>
      </w:r>
    </w:p>
    <w:p w:rsidR="00B61A1B" w:rsidRDefault="00692812">
      <w:r>
        <w:t xml:space="preserve">(soit </w:t>
      </w:r>
      <w:r>
        <w:rPr>
          <w:b/>
        </w:rPr>
        <w:t>pour une épaisseur déterminée)</w:t>
      </w:r>
    </w:p>
    <w:p w:rsidR="00B61A1B" w:rsidRDefault="00692812">
      <w:r>
        <w:rPr>
          <w:rStyle w:val="soitChar"/>
        </w:rPr>
        <w:t>2. m2</w:t>
      </w:r>
    </w:p>
    <w:p w:rsidR="00B61A1B" w:rsidRDefault="00692812">
      <w:pPr>
        <w:pStyle w:val="pheading"/>
      </w:pPr>
      <w:r>
        <w:t>- nature du marché:</w:t>
      </w:r>
    </w:p>
    <w:p w:rsidR="00B61A1B" w:rsidRDefault="00692812">
      <w:r>
        <w:t>QP</w:t>
      </w:r>
    </w:p>
    <w:p w:rsidR="00B61A1B" w:rsidRDefault="00692812">
      <w:pPr>
        <w:pStyle w:val="Author-eSectionHeading6"/>
      </w:pPr>
      <w:bookmarkStart w:id="114" w:name="_Toc485041031"/>
      <w:r>
        <w:t>91.42.1b Fondation en empierrement continu lié au ciment</w:t>
      </w:r>
      <w:bookmarkEnd w:id="114"/>
    </w:p>
    <w:p w:rsidR="00B61A1B" w:rsidRDefault="00692812">
      <w:pPr>
        <w:pStyle w:val="pheading"/>
      </w:pPr>
      <w:r>
        <w:t>DESCRIPTION</w:t>
      </w:r>
    </w:p>
    <w:p w:rsidR="00B61A1B" w:rsidRDefault="00692812">
      <w:pPr>
        <w:pStyle w:val="pheading"/>
      </w:pPr>
      <w:r>
        <w:t>- Définition / Comprend</w:t>
      </w:r>
    </w:p>
    <w:p w:rsidR="00B61A1B" w:rsidRDefault="00692812">
      <w:r>
        <w:t>Suivant la nature de l’additif utilisé, on distingue les types d’empierrements suivants:</w:t>
      </w:r>
    </w:p>
    <w:p w:rsidR="00B61A1B" w:rsidRDefault="00692812">
      <w:pPr>
        <w:pStyle w:val="Author-eListParagraph"/>
        <w:numPr>
          <w:ilvl w:val="0"/>
          <w:numId w:val="1"/>
        </w:numPr>
      </w:pPr>
      <w:r>
        <w:t>type I A ou II A: contenant 50 à 80 kg/m³ de ciment</w:t>
      </w:r>
    </w:p>
    <w:p w:rsidR="00B61A1B" w:rsidRDefault="00692812">
      <w:pPr>
        <w:pStyle w:val="Author-eListParagraph"/>
        <w:numPr>
          <w:ilvl w:val="0"/>
          <w:numId w:val="1"/>
        </w:numPr>
      </w:pPr>
      <w:r>
        <w:t>type I C ou II C: contenant 17 % à 25 % de laitier granulé et 1 % à 2 % de chaux.</w:t>
      </w:r>
    </w:p>
    <w:p w:rsidR="00B61A1B" w:rsidRDefault="00B61A1B"/>
    <w:p w:rsidR="00B61A1B" w:rsidRDefault="00692812">
      <w:r>
        <w:t>Les pourcentages d’additifs sont exprimés par rapport à la masse des granulats secs.</w:t>
      </w:r>
    </w:p>
    <w:p w:rsidR="00B61A1B" w:rsidRDefault="00692812">
      <w:pPr>
        <w:pStyle w:val="pheading"/>
      </w:pPr>
      <w:r>
        <w:t>MATÉRIAUX</w:t>
      </w:r>
    </w:p>
    <w:p w:rsidR="00B61A1B" w:rsidRDefault="00692812">
      <w:pPr>
        <w:pStyle w:val="pheading"/>
      </w:pPr>
      <w:r>
        <w:t>- Caractéristiques générales</w:t>
      </w:r>
    </w:p>
    <w:p w:rsidR="00B61A1B" w:rsidRDefault="00692812">
      <w:r>
        <w:t>A déterminer le type et l’épaisseur :</w:t>
      </w:r>
    </w:p>
    <w:p w:rsidR="00B61A1B" w:rsidRDefault="00692812">
      <w:r>
        <w:t>- type I ou II (avec additif)</w:t>
      </w:r>
    </w:p>
    <w:p w:rsidR="00B61A1B" w:rsidRDefault="00692812">
      <w:r>
        <w:t>-&gt; en recherche</w:t>
      </w:r>
    </w:p>
    <w:p w:rsidR="00B61A1B" w:rsidRDefault="00692812">
      <w:r>
        <w:t>- épaisseur : E = 10 cm</w:t>
      </w:r>
    </w:p>
    <w:p w:rsidR="00B61A1B" w:rsidRDefault="00692812">
      <w:r>
        <w:t>- épaisseur : E = 15 cm</w:t>
      </w:r>
    </w:p>
    <w:p w:rsidR="00B61A1B" w:rsidRDefault="00692812">
      <w:r>
        <w:t>- épaisseur : E = 20 cm</w:t>
      </w:r>
    </w:p>
    <w:p w:rsidR="00B61A1B" w:rsidRDefault="00692812">
      <w:r>
        <w:t>- épaisseur : E = 25 cm</w:t>
      </w:r>
    </w:p>
    <w:p w:rsidR="00B61A1B" w:rsidRDefault="00692812">
      <w:r>
        <w:t>- épaisseur : E = 30 cm</w:t>
      </w:r>
    </w:p>
    <w:p w:rsidR="00B61A1B" w:rsidRDefault="00692812">
      <w:r>
        <w:t>- type I A ou II A (au ciment)</w:t>
      </w:r>
    </w:p>
    <w:p w:rsidR="00B61A1B" w:rsidRDefault="00692812">
      <w:r>
        <w:t>-&gt; en recherche</w:t>
      </w:r>
    </w:p>
    <w:p w:rsidR="00B61A1B" w:rsidRDefault="00692812">
      <w:r>
        <w:t>- épaisseur : E = 10 cm</w:t>
      </w:r>
    </w:p>
    <w:p w:rsidR="00B61A1B" w:rsidRDefault="00692812">
      <w:r>
        <w:t>- épaisseur : E = 15 cm</w:t>
      </w:r>
    </w:p>
    <w:p w:rsidR="00B61A1B" w:rsidRDefault="00692812">
      <w:r>
        <w:t>- épaisseur : E = 20 cm</w:t>
      </w:r>
    </w:p>
    <w:p w:rsidR="00B61A1B" w:rsidRDefault="00692812">
      <w:r>
        <w:t>- épaisseur : E = 25 cm</w:t>
      </w:r>
    </w:p>
    <w:p w:rsidR="00B61A1B" w:rsidRDefault="00692812">
      <w:r>
        <w:t>- épaisseur : E = 30 cm</w:t>
      </w:r>
    </w:p>
    <w:p w:rsidR="00B61A1B" w:rsidRDefault="00692812">
      <w:r>
        <w:lastRenderedPageBreak/>
        <w:t>- type I C ou II C (au laitier granulé et à la chaux)</w:t>
      </w:r>
    </w:p>
    <w:p w:rsidR="00B61A1B" w:rsidRDefault="00692812">
      <w:r>
        <w:t>-&gt; en recherche</w:t>
      </w:r>
    </w:p>
    <w:p w:rsidR="00B61A1B" w:rsidRDefault="00692812">
      <w:r>
        <w:t>- épaisseur : E = 10 cm</w:t>
      </w:r>
    </w:p>
    <w:p w:rsidR="00B61A1B" w:rsidRDefault="00692812">
      <w:r>
        <w:t>- épaisseur : E = 15 cm</w:t>
      </w:r>
    </w:p>
    <w:p w:rsidR="00B61A1B" w:rsidRDefault="00692812">
      <w:r>
        <w:t>- épaisseur : E = 20 cm</w:t>
      </w:r>
    </w:p>
    <w:p w:rsidR="00B61A1B" w:rsidRDefault="00692812">
      <w:r>
        <w:t>- épaisseur : E = 25 cm</w:t>
      </w:r>
    </w:p>
    <w:p w:rsidR="00B61A1B" w:rsidRDefault="00692812">
      <w:r>
        <w:t>- épaisseur : E = 30 cm</w:t>
      </w:r>
    </w:p>
    <w:p w:rsidR="00B61A1B" w:rsidRDefault="00B61A1B"/>
    <w:p w:rsidR="00B61A1B" w:rsidRDefault="00692812">
      <w:r>
        <w:t>- type I (avec additif)</w:t>
      </w:r>
    </w:p>
    <w:p w:rsidR="00B61A1B" w:rsidRDefault="00692812">
      <w:r>
        <w:t>-&gt; en recherche</w:t>
      </w:r>
    </w:p>
    <w:p w:rsidR="00B61A1B" w:rsidRDefault="00692812">
      <w:r>
        <w:t>- épaisseur : E = 10 cm</w:t>
      </w:r>
    </w:p>
    <w:p w:rsidR="00B61A1B" w:rsidRDefault="00692812">
      <w:r>
        <w:t>- épaisseur : E = 15 cm</w:t>
      </w:r>
    </w:p>
    <w:p w:rsidR="00B61A1B" w:rsidRDefault="00692812">
      <w:r>
        <w:t>- épaisseur : E = 20 cm</w:t>
      </w:r>
    </w:p>
    <w:p w:rsidR="00B61A1B" w:rsidRDefault="00692812">
      <w:r>
        <w:t>- épaisseur : E = 25 cm</w:t>
      </w:r>
    </w:p>
    <w:p w:rsidR="00B61A1B" w:rsidRDefault="00692812">
      <w:r>
        <w:t>- épaisseur : E = 30 cm</w:t>
      </w:r>
    </w:p>
    <w:p w:rsidR="00B61A1B" w:rsidRDefault="00692812">
      <w:r>
        <w:t>- type I A (au ciment)</w:t>
      </w:r>
    </w:p>
    <w:p w:rsidR="00B61A1B" w:rsidRDefault="00692812">
      <w:r>
        <w:t>-&gt; en recherche</w:t>
      </w:r>
    </w:p>
    <w:p w:rsidR="00B61A1B" w:rsidRDefault="00692812">
      <w:r>
        <w:t>- épaisseur : E = 10 cm</w:t>
      </w:r>
    </w:p>
    <w:p w:rsidR="00B61A1B" w:rsidRDefault="00692812">
      <w:r>
        <w:t>- épaisseur : E = 15 cm</w:t>
      </w:r>
    </w:p>
    <w:p w:rsidR="00B61A1B" w:rsidRDefault="00692812">
      <w:r>
        <w:t>- épaisseur : E = 20 cm</w:t>
      </w:r>
    </w:p>
    <w:p w:rsidR="00B61A1B" w:rsidRDefault="00692812">
      <w:r>
        <w:t>- épaisseur : E = 25 cm</w:t>
      </w:r>
    </w:p>
    <w:p w:rsidR="00B61A1B" w:rsidRDefault="00692812">
      <w:r>
        <w:t>- épaisseur : E = 30 cm</w:t>
      </w:r>
    </w:p>
    <w:p w:rsidR="00B61A1B" w:rsidRDefault="00692812">
      <w:r>
        <w:t>- type I C (au laitier granulé et à la chaux)</w:t>
      </w:r>
    </w:p>
    <w:p w:rsidR="00B61A1B" w:rsidRDefault="00692812">
      <w:r>
        <w:t>-&gt; en recherche</w:t>
      </w:r>
    </w:p>
    <w:p w:rsidR="00B61A1B" w:rsidRDefault="00692812">
      <w:r>
        <w:t>- épaisseur : E = 10 cm</w:t>
      </w:r>
    </w:p>
    <w:p w:rsidR="00B61A1B" w:rsidRDefault="00692812">
      <w:r>
        <w:t>- épaisseur : E = 15 cm</w:t>
      </w:r>
    </w:p>
    <w:p w:rsidR="00B61A1B" w:rsidRDefault="00692812">
      <w:r>
        <w:t>- épaisseur : E = 20 cm</w:t>
      </w:r>
    </w:p>
    <w:p w:rsidR="00B61A1B" w:rsidRDefault="00692812">
      <w:r>
        <w:t>- épaisseur : E = 25 cm</w:t>
      </w:r>
    </w:p>
    <w:p w:rsidR="00B61A1B" w:rsidRDefault="00692812">
      <w:r>
        <w:t>- épaisseur : E = 30 cm</w:t>
      </w:r>
    </w:p>
    <w:p w:rsidR="00B61A1B" w:rsidRDefault="00B61A1B"/>
    <w:p w:rsidR="00B61A1B" w:rsidRDefault="00692812">
      <w:r>
        <w:t>- type II (avec additif)</w:t>
      </w:r>
    </w:p>
    <w:p w:rsidR="00B61A1B" w:rsidRDefault="00692812">
      <w:r>
        <w:t>-&gt; en recherche</w:t>
      </w:r>
    </w:p>
    <w:p w:rsidR="00B61A1B" w:rsidRDefault="00692812">
      <w:r>
        <w:t>- épaisseur : E = 10 cm</w:t>
      </w:r>
    </w:p>
    <w:p w:rsidR="00B61A1B" w:rsidRDefault="00692812">
      <w:r>
        <w:t>- épaisseur : E = 15 cm</w:t>
      </w:r>
    </w:p>
    <w:p w:rsidR="00B61A1B" w:rsidRDefault="00692812">
      <w:r>
        <w:t>- épaisseur : E = 20 cm</w:t>
      </w:r>
    </w:p>
    <w:p w:rsidR="00B61A1B" w:rsidRDefault="00692812">
      <w:r>
        <w:t>- épaisseur : E = 25 cm</w:t>
      </w:r>
    </w:p>
    <w:p w:rsidR="00B61A1B" w:rsidRDefault="00692812">
      <w:r>
        <w:t>- épaisseur : E = 30 cm</w:t>
      </w:r>
    </w:p>
    <w:p w:rsidR="00B61A1B" w:rsidRDefault="00692812">
      <w:r>
        <w:t>- type II A (au ciment)</w:t>
      </w:r>
    </w:p>
    <w:p w:rsidR="00B61A1B" w:rsidRDefault="00692812">
      <w:r>
        <w:t>-&gt; en recherche</w:t>
      </w:r>
    </w:p>
    <w:p w:rsidR="00B61A1B" w:rsidRDefault="00692812">
      <w:r>
        <w:t>- épaisseur : E = 10 cm</w:t>
      </w:r>
    </w:p>
    <w:p w:rsidR="00B61A1B" w:rsidRDefault="00692812">
      <w:r>
        <w:lastRenderedPageBreak/>
        <w:t>- épaisseur : E = 15 cm</w:t>
      </w:r>
    </w:p>
    <w:p w:rsidR="00B61A1B" w:rsidRDefault="00692812">
      <w:r>
        <w:t>- épaisseur : E = 20 cm</w:t>
      </w:r>
    </w:p>
    <w:p w:rsidR="00B61A1B" w:rsidRDefault="00692812">
      <w:r>
        <w:t>- épaisseur : E = 25 cm</w:t>
      </w:r>
    </w:p>
    <w:p w:rsidR="00B61A1B" w:rsidRDefault="00692812">
      <w:r>
        <w:t>- épaisseur : E = 30 cm</w:t>
      </w:r>
    </w:p>
    <w:p w:rsidR="00B61A1B" w:rsidRDefault="00692812">
      <w:r>
        <w:t>- type II C (au laitier granulé et à la chaux)</w:t>
      </w:r>
    </w:p>
    <w:p w:rsidR="00B61A1B" w:rsidRDefault="00692812">
      <w:r>
        <w:t>-&gt; en recherche</w:t>
      </w:r>
    </w:p>
    <w:p w:rsidR="00B61A1B" w:rsidRDefault="00692812">
      <w:r>
        <w:t>- épaisseur : E = 10 cm</w:t>
      </w:r>
    </w:p>
    <w:p w:rsidR="00B61A1B" w:rsidRDefault="00692812">
      <w:r>
        <w:t>- épaisseur : E = 15 cm</w:t>
      </w:r>
    </w:p>
    <w:p w:rsidR="00B61A1B" w:rsidRDefault="00692812">
      <w:r>
        <w:t>- épaisseur : E = 20 cm</w:t>
      </w:r>
    </w:p>
    <w:p w:rsidR="00B61A1B" w:rsidRDefault="00692812">
      <w:r>
        <w:t>- épaisseur : E = 25 cm</w:t>
      </w:r>
    </w:p>
    <w:p w:rsidR="00B61A1B" w:rsidRDefault="00692812">
      <w:r>
        <w:t>- épaisseur : E = 30 cm</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RW99/SWL, F.4.2.</w:t>
      </w:r>
    </w:p>
    <w:p w:rsidR="00B61A1B" w:rsidRDefault="00692812">
      <w:pPr>
        <w:pStyle w:val="pheading"/>
      </w:pPr>
      <w:r>
        <w:t>MESURAGE</w:t>
      </w:r>
    </w:p>
    <w:p w:rsidR="00B61A1B" w:rsidRDefault="00692812">
      <w:pPr>
        <w:pStyle w:val="pheading"/>
      </w:pPr>
      <w:r>
        <w:t>- unité de mesure:</w:t>
      </w:r>
    </w:p>
    <w:p w:rsidR="00B61A1B" w:rsidRDefault="00692812">
      <w:r>
        <w:t xml:space="preserve">(soit </w:t>
      </w:r>
      <w:r>
        <w:rPr>
          <w:b/>
        </w:rPr>
        <w:t>pour une épaisseur en recherche)</w:t>
      </w:r>
    </w:p>
    <w:p w:rsidR="00B61A1B" w:rsidRDefault="00692812">
      <w:r>
        <w:rPr>
          <w:rStyle w:val="soitChar"/>
        </w:rPr>
        <w:t>1. m³</w:t>
      </w:r>
    </w:p>
    <w:p w:rsidR="00B61A1B" w:rsidRDefault="00692812">
      <w:r>
        <w:t xml:space="preserve">(soit </w:t>
      </w:r>
      <w:r>
        <w:rPr>
          <w:b/>
        </w:rPr>
        <w:t>pour une épaisseur déterminée)</w:t>
      </w:r>
    </w:p>
    <w:p w:rsidR="00B61A1B" w:rsidRDefault="00692812">
      <w:r>
        <w:rPr>
          <w:rStyle w:val="soitChar"/>
        </w:rPr>
        <w:t>2. m2</w:t>
      </w:r>
    </w:p>
    <w:p w:rsidR="00B61A1B" w:rsidRDefault="00692812">
      <w:pPr>
        <w:pStyle w:val="pheading"/>
      </w:pPr>
      <w:r>
        <w:t>- nature du marché:</w:t>
      </w:r>
    </w:p>
    <w:p w:rsidR="00B61A1B" w:rsidRDefault="00692812">
      <w:r>
        <w:t>QP</w:t>
      </w:r>
    </w:p>
    <w:p w:rsidR="00B61A1B" w:rsidRDefault="00692812">
      <w:pPr>
        <w:pStyle w:val="Author-eSectionHeading6"/>
      </w:pPr>
      <w:bookmarkStart w:id="115" w:name="_Toc485041032"/>
      <w:r>
        <w:t>91.42.1c Fondation en empierrement discontinu</w:t>
      </w:r>
      <w:bookmarkEnd w:id="115"/>
    </w:p>
    <w:p w:rsidR="00B61A1B" w:rsidRDefault="00692812">
      <w:pPr>
        <w:pStyle w:val="pheading"/>
      </w:pPr>
      <w:r>
        <w:t>DESCRIPTION</w:t>
      </w:r>
    </w:p>
    <w:p w:rsidR="00B61A1B" w:rsidRDefault="00692812">
      <w:pPr>
        <w:pStyle w:val="pheading"/>
      </w:pPr>
      <w:r>
        <w:t>- Définition / Comprend</w:t>
      </w:r>
    </w:p>
    <w:p w:rsidR="00B61A1B" w:rsidRDefault="00692812">
      <w:r>
        <w:t>Ils sont composés d'une ou de plusieurs couches inférieures et d'une couche de finition.</w:t>
      </w:r>
    </w:p>
    <w:p w:rsidR="00B61A1B" w:rsidRDefault="00B61A1B"/>
    <w:p w:rsidR="00B61A1B" w:rsidRDefault="00692812">
      <w:r>
        <w:t>Les couches inférieures sont composées:</w:t>
      </w:r>
    </w:p>
    <w:p w:rsidR="00B61A1B" w:rsidRDefault="00692812">
      <w:pPr>
        <w:pStyle w:val="Author-eListParagraph"/>
        <w:numPr>
          <w:ilvl w:val="0"/>
          <w:numId w:val="2"/>
        </w:numPr>
      </w:pPr>
      <w:r>
        <w:t xml:space="preserve">de gravillons concassés de classe granulaire 20/63 ou 31,5/63: </w:t>
      </w:r>
      <w:r>
        <w:rPr>
          <w:rStyle w:val="facultChar"/>
        </w:rPr>
        <w:t>C. 4.4.2</w:t>
      </w:r>
    </w:p>
    <w:p w:rsidR="00B61A1B" w:rsidRDefault="00692812">
      <w:pPr>
        <w:pStyle w:val="Author-eListParagraph"/>
        <w:numPr>
          <w:ilvl w:val="0"/>
          <w:numId w:val="2"/>
        </w:numPr>
      </w:pPr>
      <w:r>
        <w:t xml:space="preserve">de sable: </w:t>
      </w:r>
      <w:r>
        <w:rPr>
          <w:rStyle w:val="facultChar"/>
        </w:rPr>
        <w:t>C. 3.4.2</w:t>
      </w:r>
    </w:p>
    <w:p w:rsidR="00B61A1B" w:rsidRDefault="00692812">
      <w:pPr>
        <w:pStyle w:val="Author-eListParagraph"/>
        <w:numPr>
          <w:ilvl w:val="0"/>
          <w:numId w:val="2"/>
        </w:numPr>
      </w:pPr>
      <w:r>
        <w:t xml:space="preserve">d'eau: </w:t>
      </w:r>
      <w:r>
        <w:rPr>
          <w:rStyle w:val="facultChar"/>
        </w:rPr>
        <w:t>C. 1.</w:t>
      </w:r>
    </w:p>
    <w:p w:rsidR="00B61A1B" w:rsidRDefault="00692812">
      <w:r>
        <w:t>L’utilisation de gravillons de classe granulaire 20/63 ou 31,5/63 est laissée au choix de l’entrepreneur, sauf prescription contraire des documents de marché.</w:t>
      </w:r>
    </w:p>
    <w:p w:rsidR="00B61A1B" w:rsidRDefault="00B61A1B"/>
    <w:p w:rsidR="00B61A1B" w:rsidRDefault="00692812">
      <w:r>
        <w:t>La couche de finition a une épaisseur nominale de 8 cm et est composée:</w:t>
      </w:r>
    </w:p>
    <w:p w:rsidR="00B61A1B" w:rsidRDefault="00692812">
      <w:pPr>
        <w:pStyle w:val="Author-eListParagraph"/>
        <w:numPr>
          <w:ilvl w:val="0"/>
          <w:numId w:val="3"/>
        </w:numPr>
      </w:pPr>
      <w:r>
        <w:t>pour le type III E:</w:t>
      </w:r>
    </w:p>
    <w:p w:rsidR="00B61A1B" w:rsidRDefault="00692812">
      <w:r>
        <w:t xml:space="preserve">- de gravillons concassés de classe granulaire 20/31,5: </w:t>
      </w:r>
      <w:r>
        <w:rPr>
          <w:rStyle w:val="facultChar"/>
        </w:rPr>
        <w:t>C. 4.4.2</w:t>
      </w:r>
    </w:p>
    <w:p w:rsidR="00B61A1B" w:rsidRDefault="00692812">
      <w:r>
        <w:t xml:space="preserve">- de sable: </w:t>
      </w:r>
      <w:r>
        <w:rPr>
          <w:rStyle w:val="facultChar"/>
        </w:rPr>
        <w:t>C. 3.4.2</w:t>
      </w:r>
    </w:p>
    <w:p w:rsidR="00B61A1B" w:rsidRDefault="00692812">
      <w:r>
        <w:t>- d'eau:</w:t>
      </w:r>
      <w:r>
        <w:rPr>
          <w:rStyle w:val="facultChar"/>
        </w:rPr>
        <w:t xml:space="preserve"> C. 1</w:t>
      </w:r>
    </w:p>
    <w:p w:rsidR="00B61A1B" w:rsidRDefault="00692812">
      <w:pPr>
        <w:pStyle w:val="Author-eListParagraph"/>
        <w:numPr>
          <w:ilvl w:val="0"/>
          <w:numId w:val="4"/>
        </w:numPr>
      </w:pPr>
      <w:r>
        <w:lastRenderedPageBreak/>
        <w:t>pour le type III F:</w:t>
      </w:r>
    </w:p>
    <w:p w:rsidR="00B61A1B" w:rsidRDefault="00692812">
      <w:r>
        <w:t>- de matériaux de type IA ou IC:</w:t>
      </w:r>
      <w:r>
        <w:rPr>
          <w:rStyle w:val="facultChar"/>
        </w:rPr>
        <w:t xml:space="preserve"> F. 4.2.1.2</w:t>
      </w:r>
    </w:p>
    <w:p w:rsidR="00B61A1B" w:rsidRDefault="00692812">
      <w:pPr>
        <w:pStyle w:val="Author-eListParagraph"/>
        <w:numPr>
          <w:ilvl w:val="0"/>
          <w:numId w:val="5"/>
        </w:numPr>
      </w:pPr>
      <w:r>
        <w:t>pour le type III G:</w:t>
      </w:r>
    </w:p>
    <w:p w:rsidR="00B61A1B" w:rsidRDefault="00692812">
      <w:r>
        <w:t xml:space="preserve">- de gravillons concassés de classe granulaire 20/31,5: </w:t>
      </w:r>
      <w:r>
        <w:rPr>
          <w:rStyle w:val="facultChar"/>
        </w:rPr>
        <w:t>C. 4.4.2</w:t>
      </w:r>
    </w:p>
    <w:p w:rsidR="00B61A1B" w:rsidRDefault="00692812">
      <w:r>
        <w:t xml:space="preserve">- de gravillons concassés de classe granulaire 4/6,3 ou 4/8: </w:t>
      </w:r>
      <w:r>
        <w:rPr>
          <w:rStyle w:val="facultChar"/>
        </w:rPr>
        <w:t>C. 4.4.2</w:t>
      </w:r>
    </w:p>
    <w:p w:rsidR="00B61A1B" w:rsidRDefault="00692812">
      <w:r>
        <w:t xml:space="preserve">- de liant bitumineux: émulsion cationique de bitume C67B1: </w:t>
      </w:r>
      <w:r>
        <w:rPr>
          <w:rStyle w:val="facultChar"/>
        </w:rPr>
        <w:t>C.12.8.</w:t>
      </w:r>
    </w:p>
    <w:p w:rsidR="00B61A1B" w:rsidRDefault="00692812">
      <w:pPr>
        <w:pStyle w:val="pheading"/>
      </w:pPr>
      <w:r>
        <w:t>MATÉRIAUX</w:t>
      </w:r>
    </w:p>
    <w:p w:rsidR="00B61A1B" w:rsidRDefault="00692812">
      <w:pPr>
        <w:pStyle w:val="pheading"/>
      </w:pPr>
      <w:r>
        <w:t>- Caractéristiques générales</w:t>
      </w:r>
    </w:p>
    <w:p w:rsidR="00B61A1B" w:rsidRDefault="00692812">
      <w:r>
        <w:t>Indiquer le calibre de la couche inférieure (32/56 ou 20/56) s’il n’est pas laissé au choix de l’entrepreneur.</w:t>
      </w:r>
    </w:p>
    <w:p w:rsidR="00B61A1B" w:rsidRDefault="00692812">
      <w:r>
        <w:t>Préciser éventuellement si le mélange de la matière d’agrégation se fait sur site ou en carrière.</w:t>
      </w:r>
    </w:p>
    <w:p w:rsidR="00B61A1B" w:rsidRDefault="00B61A1B"/>
    <w:p w:rsidR="00B61A1B" w:rsidRDefault="00692812">
      <w:r>
        <w:t>Il est déconseillé d’autoriser les mélanges de la matière d’agrégation en carrière lorsque celle-ci est éloignée du chantier</w:t>
      </w:r>
    </w:p>
    <w:p w:rsidR="00B61A1B" w:rsidRDefault="00B61A1B"/>
    <w:p w:rsidR="00B61A1B" w:rsidRDefault="00692812">
      <w:r>
        <w:rPr>
          <w:b/>
        </w:rPr>
        <w:t>Indiquer l’additif pour la couche supérieure du type IIIF.</w:t>
      </w:r>
    </w:p>
    <w:p w:rsidR="00B61A1B" w:rsidRDefault="00B61A1B"/>
    <w:p w:rsidR="00B61A1B" w:rsidRDefault="00692812">
      <w:r>
        <w:t>Dans le cas ou la fondation de type III est susceptible d’être réalisée en deux phases (interruption hivernale), il y a lieu de d’utiliser des postes au m³.</w:t>
      </w:r>
    </w:p>
    <w:p w:rsidR="00B61A1B" w:rsidRDefault="00B61A1B"/>
    <w:p w:rsidR="00B61A1B" w:rsidRDefault="00B61A1B"/>
    <w:p w:rsidR="00B61A1B" w:rsidRDefault="00692812">
      <w:r>
        <w:t>A déterminer le type et l’épaisseur :</w:t>
      </w:r>
    </w:p>
    <w:p w:rsidR="00B61A1B" w:rsidRDefault="00692812">
      <w:r>
        <w:t>- type III sans couche de finition</w:t>
      </w:r>
    </w:p>
    <w:p w:rsidR="00B61A1B" w:rsidRDefault="00692812">
      <w:r>
        <w:t>-&gt; en recherche</w:t>
      </w:r>
    </w:p>
    <w:p w:rsidR="00B61A1B" w:rsidRDefault="00692812">
      <w:r>
        <w:t>- épaisseur : E = 10 cm</w:t>
      </w:r>
    </w:p>
    <w:p w:rsidR="00B61A1B" w:rsidRDefault="00692812">
      <w:r>
        <w:t>- épaisseur : E = 15 cm</w:t>
      </w:r>
    </w:p>
    <w:p w:rsidR="00B61A1B" w:rsidRDefault="00692812">
      <w:r>
        <w:t>- épaisseur : E = 20 cm</w:t>
      </w:r>
    </w:p>
    <w:p w:rsidR="00B61A1B" w:rsidRDefault="00692812">
      <w:r>
        <w:t>- épaisseur : E = 25 cm</w:t>
      </w:r>
    </w:p>
    <w:p w:rsidR="00B61A1B" w:rsidRDefault="00692812">
      <w:r>
        <w:t>- épaisseur : E = 30 cm</w:t>
      </w:r>
    </w:p>
    <w:p w:rsidR="00B61A1B" w:rsidRDefault="00692812">
      <w:r>
        <w:t>- type III E</w:t>
      </w:r>
    </w:p>
    <w:p w:rsidR="00B61A1B" w:rsidRDefault="00692812">
      <w:r>
        <w:t>-&gt; en recherche</w:t>
      </w:r>
    </w:p>
    <w:p w:rsidR="00B61A1B" w:rsidRDefault="00692812">
      <w:r>
        <w:t>- épaisseur : E = 20 cm</w:t>
      </w:r>
    </w:p>
    <w:p w:rsidR="00B61A1B" w:rsidRDefault="00692812">
      <w:r>
        <w:t>- épaisseur : E = 25 cm</w:t>
      </w:r>
    </w:p>
    <w:p w:rsidR="00B61A1B" w:rsidRDefault="00692812">
      <w:r>
        <w:t>- épaisseur : E = 30 cm</w:t>
      </w:r>
    </w:p>
    <w:p w:rsidR="00B61A1B" w:rsidRDefault="00692812">
      <w:r>
        <w:t>- type III F</w:t>
      </w:r>
    </w:p>
    <w:p w:rsidR="00B61A1B" w:rsidRDefault="00692812">
      <w:r>
        <w:t>-&gt; en recherche</w:t>
      </w:r>
    </w:p>
    <w:p w:rsidR="00B61A1B" w:rsidRDefault="00692812">
      <w:r>
        <w:t>- épaisseur : E = 20 cm</w:t>
      </w:r>
    </w:p>
    <w:p w:rsidR="00B61A1B" w:rsidRDefault="00692812">
      <w:r>
        <w:t>- épaisseur : E = 25 cm</w:t>
      </w:r>
    </w:p>
    <w:p w:rsidR="00B61A1B" w:rsidRDefault="00692812">
      <w:r>
        <w:t>- épaisseur : E = 30 cm</w:t>
      </w:r>
    </w:p>
    <w:p w:rsidR="00B61A1B" w:rsidRDefault="00692812">
      <w:r>
        <w:t>- type III G</w:t>
      </w:r>
    </w:p>
    <w:p w:rsidR="00B61A1B" w:rsidRDefault="00692812">
      <w:r>
        <w:lastRenderedPageBreak/>
        <w:t>-&gt; en recherche</w:t>
      </w:r>
    </w:p>
    <w:p w:rsidR="00B61A1B" w:rsidRDefault="00692812">
      <w:r>
        <w:t>- épaisseur : E = 20 cm</w:t>
      </w:r>
    </w:p>
    <w:p w:rsidR="00B61A1B" w:rsidRDefault="00692812">
      <w:r>
        <w:t>- épaisseur : E = 25 cm</w:t>
      </w:r>
    </w:p>
    <w:p w:rsidR="00B61A1B" w:rsidRDefault="00692812">
      <w:r>
        <w:t>- épaisseur : E = 30 cm</w:t>
      </w:r>
    </w:p>
    <w:p w:rsidR="00B61A1B" w:rsidRDefault="00692812">
      <w:pPr>
        <w:pStyle w:val="pheading"/>
      </w:pPr>
      <w:r>
        <w:t>DOCUMENTS DE RÉFÉRENCE COMPLÉMENTAIRES</w:t>
      </w:r>
    </w:p>
    <w:p w:rsidR="00B61A1B" w:rsidRDefault="00692812">
      <w:pPr>
        <w:pStyle w:val="pheading"/>
      </w:pPr>
      <w:r>
        <w:t>- Exécution</w:t>
      </w:r>
    </w:p>
    <w:p w:rsidR="00B61A1B" w:rsidRDefault="00692812">
      <w:r>
        <w:rPr>
          <w:b/>
        </w:rPr>
        <w:t>﻿</w:t>
      </w:r>
      <w:r>
        <w:t>Cahier des charges type RW99, F.4.2.</w:t>
      </w:r>
    </w:p>
    <w:p w:rsidR="00B61A1B" w:rsidRDefault="00692812">
      <w:pPr>
        <w:pStyle w:val="pheading"/>
      </w:pPr>
      <w:r>
        <w:t>MESURAGE</w:t>
      </w:r>
    </w:p>
    <w:p w:rsidR="00B61A1B" w:rsidRDefault="00692812">
      <w:pPr>
        <w:pStyle w:val="pheading"/>
      </w:pPr>
      <w:r>
        <w:t>- unité de mesure:</w:t>
      </w:r>
    </w:p>
    <w:p w:rsidR="00B61A1B" w:rsidRDefault="00692812">
      <w:r>
        <w:t xml:space="preserve">(soit </w:t>
      </w:r>
      <w:r>
        <w:rPr>
          <w:b/>
        </w:rPr>
        <w:t>pour une épaisseur en recherche)</w:t>
      </w:r>
    </w:p>
    <w:p w:rsidR="00B61A1B" w:rsidRDefault="00692812">
      <w:r>
        <w:rPr>
          <w:rStyle w:val="soitChar"/>
        </w:rPr>
        <w:t>1. m³</w:t>
      </w:r>
    </w:p>
    <w:p w:rsidR="00B61A1B" w:rsidRDefault="00692812">
      <w:r>
        <w:t xml:space="preserve">(soit </w:t>
      </w:r>
      <w:r>
        <w:rPr>
          <w:b/>
        </w:rPr>
        <w:t>pour une épaisseur déterminée)</w:t>
      </w:r>
    </w:p>
    <w:p w:rsidR="00B61A1B" w:rsidRDefault="00692812">
      <w:r>
        <w:rPr>
          <w:rStyle w:val="soitChar"/>
        </w:rPr>
        <w:t>2. m2</w:t>
      </w:r>
    </w:p>
    <w:p w:rsidR="00B61A1B" w:rsidRDefault="00692812">
      <w:pPr>
        <w:pStyle w:val="pheading"/>
      </w:pPr>
      <w:r>
        <w:t>- nature du marché:</w:t>
      </w:r>
    </w:p>
    <w:p w:rsidR="00B61A1B" w:rsidRDefault="00692812">
      <w:r>
        <w:t>QP</w:t>
      </w:r>
    </w:p>
    <w:p w:rsidR="00B61A1B" w:rsidRDefault="00692812">
      <w:pPr>
        <w:pStyle w:val="Author-eSectionHeading6"/>
      </w:pPr>
      <w:bookmarkStart w:id="116" w:name="_Toc485041033"/>
      <w:r>
        <w:t>91.42.1d Fondation en empierrement discontinu drainant</w:t>
      </w:r>
      <w:bookmarkEnd w:id="116"/>
    </w:p>
    <w:p w:rsidR="00B61A1B" w:rsidRDefault="00692812">
      <w:pPr>
        <w:pStyle w:val="pheading"/>
      </w:pPr>
      <w:r>
        <w:t>DESCRIPTION</w:t>
      </w:r>
    </w:p>
    <w:p w:rsidR="00B61A1B" w:rsidRDefault="00692812">
      <w:pPr>
        <w:pStyle w:val="pheading"/>
      </w:pPr>
      <w:r>
        <w:t>- Définition / Comprend</w:t>
      </w:r>
    </w:p>
    <w:p w:rsidR="00B61A1B" w:rsidRDefault="00692812">
      <w:r>
        <w:t>La fondation de type IV est de granularité 0/20 et est constituée d’un mélange de gravillons, de sable et d’eau. Ces empierrements ne contiennent pas d’additif.</w:t>
      </w:r>
    </w:p>
    <w:p w:rsidR="00B61A1B" w:rsidRDefault="00B61A1B"/>
    <w:p w:rsidR="00B61A1B" w:rsidRDefault="00692812">
      <w:r>
        <w:t>Fondation pour pavage drainant.</w:t>
      </w:r>
    </w:p>
    <w:p w:rsidR="00B61A1B" w:rsidRDefault="00692812">
      <w:pPr>
        <w:pStyle w:val="pheading"/>
      </w:pPr>
      <w:r>
        <w:t>EXÉCUTION / MISE EN ŒUVRE</w:t>
      </w:r>
    </w:p>
    <w:p w:rsidR="00B61A1B" w:rsidRDefault="00692812">
      <w:pPr>
        <w:pStyle w:val="pheading"/>
      </w:pPr>
      <w:r>
        <w:t>- Prescriptions générales</w:t>
      </w:r>
    </w:p>
    <w:p w:rsidR="00B61A1B" w:rsidRDefault="00692812">
      <w:r>
        <w:t>Indiquer le calibre de la couche inférieure (32/56 ou 20/56) s’il n’est pas laissé au choix de l’entrepreneur.</w:t>
      </w:r>
    </w:p>
    <w:p w:rsidR="00B61A1B" w:rsidRDefault="00692812">
      <w:r>
        <w:t>Préciser éventuellement si le mélange de la matière d’agrégation se fait sur site ou en carrière.</w:t>
      </w:r>
    </w:p>
    <w:p w:rsidR="00B61A1B" w:rsidRDefault="00B61A1B"/>
    <w:p w:rsidR="00B61A1B" w:rsidRDefault="00692812">
      <w:r>
        <w:t>Il est déconseillé d’autoriser les mélanges de la matière d’agrégation en carrière lorsque celle-ci est éloignée du chantier</w:t>
      </w:r>
    </w:p>
    <w:p w:rsidR="00B61A1B" w:rsidRDefault="00B61A1B"/>
    <w:p w:rsidR="00B61A1B" w:rsidRDefault="00B61A1B"/>
    <w:p w:rsidR="00B61A1B" w:rsidRDefault="00692812">
      <w:r>
        <w:t>A déterminer l’épaisseur de la fondation de type IV pour pavage drainant :</w:t>
      </w:r>
    </w:p>
    <w:p w:rsidR="00B61A1B" w:rsidRDefault="00692812">
      <w:r>
        <w:t>-&gt; en recherche</w:t>
      </w:r>
    </w:p>
    <w:p w:rsidR="00B61A1B" w:rsidRDefault="00692812">
      <w:r>
        <w:t>- épaisseur : E = 20 cm</w:t>
      </w:r>
    </w:p>
    <w:p w:rsidR="00B61A1B" w:rsidRDefault="00692812">
      <w:r>
        <w:t>- épaisseur : E = 25 cm</w:t>
      </w:r>
    </w:p>
    <w:p w:rsidR="00B61A1B" w:rsidRDefault="00692812">
      <w:r>
        <w:t>- épaisseur : E = 30 cm</w:t>
      </w:r>
    </w:p>
    <w:p w:rsidR="00B61A1B" w:rsidRDefault="00692812">
      <w:pPr>
        <w:pStyle w:val="pheading"/>
      </w:pPr>
      <w:r>
        <w:t>DOCUMENTS DE RÉFÉRENCE COMPLÉMENTAIRES</w:t>
      </w:r>
    </w:p>
    <w:p w:rsidR="00B61A1B" w:rsidRDefault="00692812">
      <w:pPr>
        <w:pStyle w:val="pheading"/>
      </w:pPr>
      <w:r>
        <w:t>- Exécution</w:t>
      </w:r>
    </w:p>
    <w:p w:rsidR="00B61A1B" w:rsidRDefault="00692812">
      <w:r>
        <w:lastRenderedPageBreak/>
        <w:t>Cahier des charges type RW99, F.4.2.</w:t>
      </w:r>
    </w:p>
    <w:p w:rsidR="00B61A1B" w:rsidRDefault="00692812">
      <w:pPr>
        <w:pStyle w:val="pheading"/>
      </w:pPr>
      <w:r>
        <w:t>MESURAGE</w:t>
      </w:r>
    </w:p>
    <w:p w:rsidR="00B61A1B" w:rsidRDefault="00692812">
      <w:pPr>
        <w:pStyle w:val="pheading"/>
      </w:pPr>
      <w:r>
        <w:t>- unité de mesure:</w:t>
      </w:r>
    </w:p>
    <w:p w:rsidR="00B61A1B" w:rsidRDefault="00692812">
      <w:r>
        <w:t xml:space="preserve">(soit </w:t>
      </w:r>
      <w:r>
        <w:rPr>
          <w:b/>
        </w:rPr>
        <w:t>pour une épaisseur en recherche)</w:t>
      </w:r>
    </w:p>
    <w:p w:rsidR="00B61A1B" w:rsidRDefault="00692812">
      <w:r>
        <w:rPr>
          <w:rStyle w:val="soitChar"/>
        </w:rPr>
        <w:t>1. m³</w:t>
      </w:r>
    </w:p>
    <w:p w:rsidR="00B61A1B" w:rsidRDefault="00692812">
      <w:r>
        <w:t xml:space="preserve">(soit </w:t>
      </w:r>
      <w:r>
        <w:rPr>
          <w:b/>
        </w:rPr>
        <w:t>pour une épaisseur déterminée)</w:t>
      </w:r>
    </w:p>
    <w:p w:rsidR="00B61A1B" w:rsidRDefault="00692812">
      <w:r>
        <w:rPr>
          <w:rStyle w:val="soitChar"/>
        </w:rPr>
        <w:t>2. m2</w:t>
      </w:r>
    </w:p>
    <w:p w:rsidR="00B61A1B" w:rsidRDefault="00692812">
      <w:pPr>
        <w:pStyle w:val="pheading"/>
      </w:pPr>
      <w:r>
        <w:t>- nature du marché:</w:t>
      </w:r>
    </w:p>
    <w:p w:rsidR="00B61A1B" w:rsidRDefault="00692812">
      <w:r>
        <w:t>QP</w:t>
      </w:r>
    </w:p>
    <w:p w:rsidR="00B61A1B" w:rsidRDefault="00692812">
      <w:pPr>
        <w:pStyle w:val="Author-eSectionHeading6"/>
      </w:pPr>
      <w:bookmarkStart w:id="117" w:name="_Toc485041034"/>
      <w:r>
        <w:t>91.42.1e Fondation en sable-ciment, préfissuration des fondations en sable-ciment</w:t>
      </w:r>
      <w:bookmarkEnd w:id="117"/>
    </w:p>
    <w:p w:rsidR="00B61A1B" w:rsidRDefault="00692812">
      <w:pPr>
        <w:pStyle w:val="pheading"/>
      </w:pPr>
      <w:r>
        <w:t>DESCRIPTION</w:t>
      </w:r>
    </w:p>
    <w:p w:rsidR="00B61A1B" w:rsidRDefault="00692812">
      <w:pPr>
        <w:pStyle w:val="pheading"/>
      </w:pPr>
      <w:r>
        <w:t>- Définition / Comprend</w:t>
      </w:r>
    </w:p>
    <w:p w:rsidR="00B61A1B" w:rsidRDefault="00692812">
      <w:r>
        <w:t>Les documents de marché précisent si une préfissuration est requise et fixent le pas de celle-ci. Le mode de préfissuration est soumis à l’accord du fonctionnaire dirigeant au moins 15 jours avant le début des travaux.</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F.4.3.2.5.</w:t>
      </w:r>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6"/>
      </w:pPr>
      <w:bookmarkStart w:id="118" w:name="_Toc485041035"/>
      <w:r>
        <w:t>91.42.1f Fondation en sable-laitier</w:t>
      </w:r>
      <w:bookmarkEnd w:id="118"/>
    </w:p>
    <w:p w:rsidR="00B61A1B" w:rsidRDefault="00692812">
      <w:pPr>
        <w:pStyle w:val="pheading"/>
      </w:pPr>
      <w:r>
        <w:t>DESCRIPTION</w:t>
      </w:r>
    </w:p>
    <w:p w:rsidR="00B61A1B" w:rsidRDefault="00692812">
      <w:pPr>
        <w:pStyle w:val="pheading"/>
      </w:pPr>
      <w:r>
        <w:t>- Définition / Comprend</w:t>
      </w:r>
    </w:p>
    <w:p w:rsidR="00B61A1B" w:rsidRDefault="00692812">
      <w:r>
        <w:t>La fondation est composée d'un mélange homogène de sable de concassage, de gravillons concassés, de laitier granulé, d’eau et de chaux vive.</w:t>
      </w:r>
    </w:p>
    <w:p w:rsidR="00B61A1B" w:rsidRDefault="00692812">
      <w:pPr>
        <w:pStyle w:val="pheading"/>
      </w:pPr>
      <w:r>
        <w:t>EXÉCUTION / MISE EN ŒUVRE</w:t>
      </w:r>
    </w:p>
    <w:p w:rsidR="00B61A1B" w:rsidRDefault="00692812">
      <w:pPr>
        <w:pStyle w:val="pheading"/>
      </w:pPr>
      <w:r>
        <w:t>- Prescriptions générales</w:t>
      </w:r>
    </w:p>
    <w:p w:rsidR="00B61A1B" w:rsidRDefault="00692812">
      <w:r>
        <w:t>A déterminer l’épaisseur :</w:t>
      </w:r>
    </w:p>
    <w:p w:rsidR="00B61A1B" w:rsidRDefault="00692812">
      <w:r>
        <w:t>-&gt; en recherche</w:t>
      </w:r>
    </w:p>
    <w:p w:rsidR="00B61A1B" w:rsidRDefault="00692812">
      <w:r>
        <w:t>- épaisseur : E = 10 cm</w:t>
      </w:r>
    </w:p>
    <w:p w:rsidR="00B61A1B" w:rsidRDefault="00692812">
      <w:r>
        <w:t>- épaisseur : E = 15 cm</w:t>
      </w:r>
    </w:p>
    <w:p w:rsidR="00B61A1B" w:rsidRDefault="00692812">
      <w:r>
        <w:t>- épaisseur : E = 20 cm</w:t>
      </w:r>
    </w:p>
    <w:p w:rsidR="00B61A1B" w:rsidRDefault="00692812">
      <w:r>
        <w:t>- épaisseur : E = 25 cm</w:t>
      </w:r>
    </w:p>
    <w:p w:rsidR="00B61A1B" w:rsidRDefault="00692812">
      <w:r>
        <w:t>- épaisseur : E = 30 cm</w:t>
      </w:r>
    </w:p>
    <w:p w:rsidR="00B61A1B" w:rsidRDefault="00692812">
      <w:pPr>
        <w:pStyle w:val="pheading"/>
      </w:pPr>
      <w:r>
        <w:t>DOCUMENTS DE RÉFÉRENCE COMPLÉMENTAIRES</w:t>
      </w:r>
    </w:p>
    <w:p w:rsidR="00B61A1B" w:rsidRDefault="00692812">
      <w:pPr>
        <w:pStyle w:val="pheading"/>
      </w:pPr>
      <w:r>
        <w:lastRenderedPageBreak/>
        <w:t>- Exécution</w:t>
      </w:r>
    </w:p>
    <w:p w:rsidR="00B61A1B" w:rsidRDefault="00692812">
      <w:r>
        <w:t>Cahier des charges type RW99, F.4.4.</w:t>
      </w:r>
    </w:p>
    <w:p w:rsidR="00B61A1B" w:rsidRDefault="00692812">
      <w:pPr>
        <w:pStyle w:val="pheading"/>
      </w:pPr>
      <w:r>
        <w:t>MESURAGE</w:t>
      </w:r>
    </w:p>
    <w:p w:rsidR="00B61A1B" w:rsidRDefault="00692812">
      <w:pPr>
        <w:pStyle w:val="pheading"/>
      </w:pPr>
      <w:r>
        <w:t>- unité de mesure:</w:t>
      </w:r>
    </w:p>
    <w:p w:rsidR="00B61A1B" w:rsidRDefault="00692812">
      <w:r>
        <w:t xml:space="preserve">(soit </w:t>
      </w:r>
      <w:r>
        <w:rPr>
          <w:b/>
        </w:rPr>
        <w:t>pour une épaisseur en recherche)</w:t>
      </w:r>
    </w:p>
    <w:p w:rsidR="00B61A1B" w:rsidRDefault="00692812">
      <w:r>
        <w:rPr>
          <w:rStyle w:val="soitChar"/>
        </w:rPr>
        <w:t>1. m³</w:t>
      </w:r>
    </w:p>
    <w:p w:rsidR="00B61A1B" w:rsidRDefault="00692812">
      <w:r>
        <w:t xml:space="preserve">(soit </w:t>
      </w:r>
      <w:r>
        <w:rPr>
          <w:b/>
        </w:rPr>
        <w:t>pour une épaisseur déterminée)</w:t>
      </w:r>
    </w:p>
    <w:p w:rsidR="00B61A1B" w:rsidRDefault="00692812">
      <w:r>
        <w:rPr>
          <w:rStyle w:val="soitChar"/>
        </w:rPr>
        <w:t>2. m2</w:t>
      </w:r>
    </w:p>
    <w:p w:rsidR="00B61A1B" w:rsidRDefault="00692812">
      <w:pPr>
        <w:pStyle w:val="pheading"/>
      </w:pPr>
      <w:r>
        <w:t>- nature du marché:</w:t>
      </w:r>
    </w:p>
    <w:p w:rsidR="00B61A1B" w:rsidRDefault="00692812">
      <w:r>
        <w:t>QP</w:t>
      </w:r>
    </w:p>
    <w:p w:rsidR="00B61A1B" w:rsidRDefault="00692812">
      <w:pPr>
        <w:pStyle w:val="Author-eSectionHeading4"/>
      </w:pPr>
      <w:bookmarkStart w:id="119" w:name="_Toc485041036"/>
      <w:r>
        <w:t>91.43 Fondation en béton maigre ou béton pouzzolanique</w:t>
      </w:r>
      <w:bookmarkEnd w:id="119"/>
    </w:p>
    <w:p w:rsidR="00B61A1B" w:rsidRDefault="00692812">
      <w:pPr>
        <w:pStyle w:val="pheading"/>
      </w:pPr>
      <w:r>
        <w:t>DESCRIPTION</w:t>
      </w:r>
    </w:p>
    <w:p w:rsidR="00B61A1B" w:rsidRDefault="00692812">
      <w:pPr>
        <w:pStyle w:val="pheading"/>
      </w:pPr>
      <w:r>
        <w:t>- Définition / Comprend</w:t>
      </w:r>
    </w:p>
    <w:p w:rsidR="00B61A1B" w:rsidRDefault="00692812">
      <w:r>
        <w:t>Les fondations en béton maigre sont du type I ou II.</w:t>
      </w:r>
    </w:p>
    <w:p w:rsidR="00B61A1B" w:rsidRDefault="00692812">
      <w:r>
        <w:t> </w:t>
      </w:r>
    </w:p>
    <w:p w:rsidR="00B61A1B" w:rsidRDefault="00692812">
      <w:r>
        <w:t>Le type I est un mélange de:</w:t>
      </w:r>
    </w:p>
    <w:p w:rsidR="00B61A1B" w:rsidRDefault="00692812">
      <w:r>
        <w:t>• gravillons et/ou de graves naturels ou gravillons de granulats recyclés de béton et/ou gravillons de granulats recyclés hydrocarbonés</w:t>
      </w:r>
    </w:p>
    <w:p w:rsidR="00B61A1B" w:rsidRDefault="00692812">
      <w:r>
        <w:t>• sables, dont la granularité est éventuellement corrigée par addition de laitier granulé (au maximum 20 % de la masse de sable)</w:t>
      </w:r>
    </w:p>
    <w:p w:rsidR="00B61A1B" w:rsidRDefault="00692812">
      <w:r>
        <w:t>• ciment: le ciment est à haute résistance aux sulfates (HSR) et à teneur limitée en alcalis (LA) en cas d'utilisation de concassés de débris de béton</w:t>
      </w:r>
    </w:p>
    <w:p w:rsidR="00B61A1B" w:rsidRDefault="00692812">
      <w:r>
        <w:t>• eau</w:t>
      </w:r>
    </w:p>
    <w:p w:rsidR="00B61A1B" w:rsidRDefault="00692812">
      <w:r>
        <w:t>• éventuellement cendres volantes ou filler</w:t>
      </w:r>
    </w:p>
    <w:p w:rsidR="00B61A1B" w:rsidRDefault="00692812">
      <w:r>
        <w:t>• éventuellement adjuvants, moyennant l'accord du fonctionnaire dirigeant.</w:t>
      </w:r>
    </w:p>
    <w:p w:rsidR="00B61A1B" w:rsidRDefault="00692812">
      <w:r>
        <w:t> </w:t>
      </w:r>
    </w:p>
    <w:p w:rsidR="00B61A1B" w:rsidRDefault="00692812">
      <w:r>
        <w:t>Le type II est un mélange de laitier granulé, de ciment et d'eau.</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F.4.5.</w:t>
      </w:r>
    </w:p>
    <w:p w:rsidR="00B61A1B" w:rsidRDefault="00692812">
      <w:pPr>
        <w:pStyle w:val="Author-eSectionHeading5"/>
      </w:pPr>
      <w:bookmarkStart w:id="120" w:name="_Toc485041037"/>
      <w:r>
        <w:t>91.43.1 Fondation en béton maigre ou béton pouzzolanique</w:t>
      </w:r>
      <w:bookmarkEnd w:id="120"/>
    </w:p>
    <w:p w:rsidR="00B61A1B" w:rsidRDefault="00692812">
      <w:pPr>
        <w:pStyle w:val="Author-eSectionHeading6"/>
      </w:pPr>
      <w:bookmarkStart w:id="121" w:name="_Toc485041038"/>
      <w:r>
        <w:t>91.43.1a Préfissuration des fondations en béton maigre</w:t>
      </w:r>
      <w:bookmarkEnd w:id="121"/>
    </w:p>
    <w:p w:rsidR="00B61A1B" w:rsidRDefault="00692812">
      <w:pPr>
        <w:pStyle w:val="pheading"/>
      </w:pPr>
      <w:r>
        <w:t>EXÉCUTION / MISE EN ŒUVRE</w:t>
      </w:r>
    </w:p>
    <w:p w:rsidR="00B61A1B" w:rsidRDefault="00692812">
      <w:pPr>
        <w:pStyle w:val="pheading"/>
      </w:pPr>
      <w:r>
        <w:t>- Prescriptions générales</w:t>
      </w:r>
    </w:p>
    <w:p w:rsidR="00B61A1B" w:rsidRDefault="00692812">
      <w:r>
        <w:t>Les documents de marché précisent si une préfissuration est requise et fixent le pas de celle-ci. Le mode de préfissuration est soumis à l’accord du fonctionnaire dirigeant au moins 15 jours avant le début des travaux.</w:t>
      </w:r>
    </w:p>
    <w:p w:rsidR="00B61A1B" w:rsidRDefault="00692812">
      <w:pPr>
        <w:pStyle w:val="pheading"/>
      </w:pPr>
      <w:r>
        <w:t>- Notes d’exécution complémentaires</w:t>
      </w:r>
    </w:p>
    <w:p w:rsidR="00B61A1B" w:rsidRDefault="00692812">
      <w:r>
        <w:lastRenderedPageBreak/>
        <w:t>Afin d’éviter l’apparition de fissures thermiques et de retrait remontant en surface des revêtements souples, il est conseillé de suivre les règles suivantes :</w:t>
      </w:r>
    </w:p>
    <w:p w:rsidR="00B61A1B" w:rsidRDefault="00692812">
      <w:pPr>
        <w:pStyle w:val="Author-eListParagraph"/>
        <w:numPr>
          <w:ilvl w:val="0"/>
          <w:numId w:val="6"/>
        </w:numPr>
      </w:pPr>
      <w:r>
        <w:t>la réalisation d’une fondation d’au moins 20 cm d’épaisseur ;</w:t>
      </w:r>
    </w:p>
    <w:p w:rsidR="00B61A1B" w:rsidRDefault="00692812">
      <w:pPr>
        <w:pStyle w:val="Author-eListParagraph"/>
        <w:numPr>
          <w:ilvl w:val="0"/>
          <w:numId w:val="6"/>
        </w:numPr>
      </w:pPr>
      <w:r>
        <w:t>la protection de la fondation contre la dessiccation le plus rapidement possible ;</w:t>
      </w:r>
    </w:p>
    <w:p w:rsidR="00B61A1B" w:rsidRDefault="00692812">
      <w:pPr>
        <w:pStyle w:val="Author-eListParagraph"/>
        <w:numPr>
          <w:ilvl w:val="0"/>
          <w:numId w:val="6"/>
        </w:numPr>
      </w:pPr>
      <w:r>
        <w:t>l’apport d’une couche de revêtement de forte épaisseur (au moins 10 cm d’enrobé bitumineux).</w:t>
      </w:r>
    </w:p>
    <w:p w:rsidR="00B61A1B" w:rsidRDefault="00B61A1B"/>
    <w:p w:rsidR="00B61A1B" w:rsidRDefault="00692812">
      <w:r>
        <w:t>Toutefois, un seul hiver particulièrement rigoureux peut faire remonter une fissure à travers la couche bitumineuse, même épaisse. Dès lors, une autre méthode consiste à réduire les sollicitations appliquées par l’assise traitée à l’enrobé par la maîtrise du pas de fissuration. C’est la technique de préfissuration. Cette technique consiste à provoquer et à localiser les fissures de retrait par la réalisation de joints. Plusieurs techniques existent :</w:t>
      </w:r>
    </w:p>
    <w:p w:rsidR="00B61A1B" w:rsidRDefault="00692812">
      <w:pPr>
        <w:pStyle w:val="Author-eListParagraph"/>
        <w:numPr>
          <w:ilvl w:val="0"/>
          <w:numId w:val="7"/>
        </w:numPr>
      </w:pPr>
      <w:r>
        <w:t>le procédé du joint actif ; il s’applique au moment de la mise en œuvre des matériaux , avant compactage et consiste à créer une discontinuité transversale dans la couche par insertion d’un joint sinusoïdal suivant un pas donné ; l’élément de joint est placé transversalement dans l’axe de la voie, sa hauteur est d’environ les deux tiers de l’épaisseur de la couche, et il est placé au fond de celle-ci ; l’espacement des joints actifs ne doit pas dépasser 3 mètres ;</w:t>
      </w:r>
    </w:p>
    <w:p w:rsidR="00B61A1B" w:rsidRDefault="00692812">
      <w:pPr>
        <w:pStyle w:val="Author-eListParagraph"/>
        <w:numPr>
          <w:ilvl w:val="0"/>
          <w:numId w:val="7"/>
        </w:numPr>
      </w:pPr>
      <w:r>
        <w:t>le procédé Viafrance qui consiste à créer à intervalles réguliers (tous les 2 à 3 mètres) une amorce de fissuration exécutée transversalement dans la partie supérieure de la couche traitée et compactée et simultanément d’introduire dans cette amorce une feuille de plastique assurant le maintien de la discontinuité ;</w:t>
      </w:r>
    </w:p>
    <w:p w:rsidR="00B61A1B" w:rsidRDefault="00692812">
      <w:pPr>
        <w:pStyle w:val="Author-eListParagraph"/>
        <w:numPr>
          <w:ilvl w:val="0"/>
          <w:numId w:val="7"/>
        </w:numPr>
      </w:pPr>
      <w:r>
        <w:t>le procédé Craft (Création automatique de fissures transversales) qui consiste à créer à intervalles réguliers (tous les 2 à 3 mètres), et avant compactage final ,un sillon transversal dans la couche traitée, d’y projeter ensuite une émulsion cationique de bitume(s) et de le refermer alors au moment du compactage final ;</w:t>
      </w:r>
    </w:p>
    <w:p w:rsidR="00B61A1B" w:rsidRDefault="00692812">
      <w:pPr>
        <w:pStyle w:val="Author-eListParagraph"/>
        <w:numPr>
          <w:ilvl w:val="0"/>
          <w:numId w:val="7"/>
        </w:numPr>
      </w:pPr>
      <w:r>
        <w:t>un autre procédé consiste au sciage de joints sur une profondeur d’un tiers de la fondation compactée et ce au plus tard après 24 heures ; il s’agit ici de la technique habituellement utilisée pour la réalisation des joints de retrait dans un revêtement en béton.</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F.4.3.2.5</w:t>
      </w:r>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4"/>
      </w:pPr>
      <w:bookmarkStart w:id="122" w:name="_Toc485041039"/>
      <w:r>
        <w:t>91.44 Fondation en béton maigre poreux</w:t>
      </w:r>
      <w:bookmarkEnd w:id="122"/>
    </w:p>
    <w:p w:rsidR="00B61A1B" w:rsidRDefault="00692812">
      <w:pPr>
        <w:pStyle w:val="pheading"/>
      </w:pPr>
      <w:r>
        <w:t>MATÉRIAUX</w:t>
      </w:r>
    </w:p>
    <w:p w:rsidR="00B61A1B" w:rsidRDefault="00692812">
      <w:r>
        <w:t>Le béton maigre poreux est composé d'un mélange de gravillons, de ciment et d’eau. Il permet l'écoulement de l'eau à travers sa structure vers un système de drainage.</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F.4.6.</w:t>
      </w:r>
    </w:p>
    <w:p w:rsidR="00B61A1B" w:rsidRDefault="00692812">
      <w:pPr>
        <w:pStyle w:val="Author-eSectionHeading5"/>
      </w:pPr>
      <w:bookmarkStart w:id="123" w:name="_Toc485041040"/>
      <w:r>
        <w:t>91.44.1 Fondation en béton maigre poreux</w:t>
      </w:r>
      <w:bookmarkEnd w:id="123"/>
    </w:p>
    <w:p w:rsidR="00B61A1B" w:rsidRDefault="00692812">
      <w:pPr>
        <w:pStyle w:val="Author-eSectionHeading6"/>
      </w:pPr>
      <w:bookmarkStart w:id="124" w:name="_Toc485041041"/>
      <w:r>
        <w:t>91.44.1a Fondation en béton maigre poreux</w:t>
      </w:r>
      <w:bookmarkEnd w:id="124"/>
    </w:p>
    <w:p w:rsidR="00B61A1B" w:rsidRDefault="00692812">
      <w:pPr>
        <w:pStyle w:val="pheading"/>
      </w:pPr>
      <w:r>
        <w:lastRenderedPageBreak/>
        <w:t>EXÉCUTION / MISE EN ŒUVRE</w:t>
      </w:r>
    </w:p>
    <w:p w:rsidR="00B61A1B" w:rsidRDefault="00692812">
      <w:pPr>
        <w:pStyle w:val="pheading"/>
      </w:pPr>
      <w:r>
        <w:t>- Prescriptions générales</w:t>
      </w:r>
    </w:p>
    <w:p w:rsidR="00B61A1B" w:rsidRDefault="00692812">
      <w:r>
        <w:t>Epaisseur à déterminer :</w:t>
      </w:r>
    </w:p>
    <w:p w:rsidR="00B61A1B" w:rsidRDefault="00692812">
      <w:r>
        <w:t>-&gt; en recherche</w:t>
      </w:r>
    </w:p>
    <w:p w:rsidR="00B61A1B" w:rsidRDefault="00692812">
      <w:r>
        <w:t>- épaisseur : E = 10 cm</w:t>
      </w:r>
    </w:p>
    <w:p w:rsidR="00B61A1B" w:rsidRDefault="00692812">
      <w:r>
        <w:t>- épaisseur : E = 15 cm</w:t>
      </w:r>
    </w:p>
    <w:p w:rsidR="00B61A1B" w:rsidRDefault="00692812">
      <w:r>
        <w:t>- épaisseur : E = 20 cm</w:t>
      </w:r>
    </w:p>
    <w:p w:rsidR="00B61A1B" w:rsidRDefault="00692812">
      <w:r>
        <w:t>- épaisseur : E = 25 cm</w:t>
      </w:r>
    </w:p>
    <w:p w:rsidR="00B61A1B" w:rsidRDefault="00692812">
      <w:r>
        <w:t>- épaisseur : E = 30 cm</w:t>
      </w:r>
    </w:p>
    <w:p w:rsidR="00B61A1B" w:rsidRDefault="00692812">
      <w:pPr>
        <w:pStyle w:val="pheading"/>
      </w:pPr>
      <w:r>
        <w:t>MESURAGE</w:t>
      </w:r>
    </w:p>
    <w:p w:rsidR="00B61A1B" w:rsidRDefault="00692812">
      <w:pPr>
        <w:pStyle w:val="pheading"/>
      </w:pPr>
      <w:r>
        <w:t>- unité de mesure:</w:t>
      </w:r>
    </w:p>
    <w:p w:rsidR="00B61A1B" w:rsidRDefault="00692812">
      <w:r>
        <w:t xml:space="preserve">(soit </w:t>
      </w:r>
      <w:r>
        <w:rPr>
          <w:b/>
        </w:rPr>
        <w:t>pour une épaisseur en recherche)</w:t>
      </w:r>
    </w:p>
    <w:p w:rsidR="00B61A1B" w:rsidRDefault="00692812">
      <w:r>
        <w:rPr>
          <w:rStyle w:val="soitChar"/>
        </w:rPr>
        <w:t>1. m³</w:t>
      </w:r>
    </w:p>
    <w:p w:rsidR="00B61A1B" w:rsidRDefault="00692812">
      <w:r>
        <w:t xml:space="preserve">(soit </w:t>
      </w:r>
      <w:r>
        <w:rPr>
          <w:b/>
        </w:rPr>
        <w:t>pour une épaisseur déterminée)</w:t>
      </w:r>
    </w:p>
    <w:p w:rsidR="00B61A1B" w:rsidRDefault="00692812">
      <w:r>
        <w:rPr>
          <w:rStyle w:val="soitChar"/>
        </w:rPr>
        <w:t>2. m2</w:t>
      </w:r>
    </w:p>
    <w:p w:rsidR="00B61A1B" w:rsidRDefault="00692812">
      <w:pPr>
        <w:pStyle w:val="pheading"/>
      </w:pPr>
      <w:r>
        <w:t>- nature du marché:</w:t>
      </w:r>
    </w:p>
    <w:p w:rsidR="00B61A1B" w:rsidRDefault="00692812">
      <w:r>
        <w:t>QP</w:t>
      </w:r>
    </w:p>
    <w:p w:rsidR="00B61A1B" w:rsidRDefault="00692812">
      <w:pPr>
        <w:pStyle w:val="Author-eSectionHeading2"/>
      </w:pPr>
      <w:bookmarkStart w:id="125" w:name="_Toc485041042"/>
      <w:r>
        <w:t>92 Drainage et égouttage</w:t>
      </w:r>
      <w:bookmarkEnd w:id="125"/>
    </w:p>
    <w:p w:rsidR="00B61A1B" w:rsidRDefault="00692812">
      <w:pPr>
        <w:pStyle w:val="pheading"/>
      </w:pPr>
      <w:bookmarkStart w:id="126" w:name="2"/>
      <w:bookmarkEnd w:id="126"/>
      <w:r>
        <w:t>DESCRIPTION</w:t>
      </w:r>
    </w:p>
    <w:p w:rsidR="00B61A1B" w:rsidRDefault="00692812">
      <w:pPr>
        <w:pStyle w:val="pheading"/>
      </w:pPr>
      <w:r>
        <w:t>- Définition / Comprend</w:t>
      </w:r>
    </w:p>
    <w:p w:rsidR="00B61A1B" w:rsidRDefault="00692812">
      <w:r>
        <w:t>Cet article concerne les récepteurs (avaloirs, récepteurs, coupe-air, grille) à l'extérieur du bâtiment, intégrés dans les revêtements extérieurs, destinés à recueillir les eaux de surface et/ou de nettoyage. Le prix unitaire comprend les terrassements, la fondation et, éventuellement, le traitement antirouille (pour les couvercles en fonte).</w:t>
      </w:r>
    </w:p>
    <w:p w:rsidR="00B61A1B" w:rsidRDefault="00692812">
      <w:pPr>
        <w:pStyle w:val="pheading"/>
      </w:pPr>
      <w:r>
        <w:t>- Remarques importantes</w:t>
      </w:r>
    </w:p>
    <w:p w:rsidR="00B61A1B" w:rsidRDefault="00692812">
      <w:r>
        <w:t>Attention : les récepteurs pour l'intérieur (siphons à cloche et couvercles) sont traités séparément dans le chapitre 65.21 Equipements- Canalisations et accessoires.</w:t>
      </w:r>
    </w:p>
    <w:p w:rsidR="00B61A1B" w:rsidRDefault="00692812">
      <w:r>
        <w:t>Cette section 92 comprend tous les éléments d’égouttage qui sont spécifiques aux aménagements des abords. Tous les autres éléments d’égouttage se trouvent dans la section 17 du Tome1.</w:t>
      </w:r>
    </w:p>
    <w:p w:rsidR="00B61A1B" w:rsidRDefault="00692812">
      <w:pPr>
        <w:pStyle w:val="pheading"/>
      </w:pPr>
      <w:r>
        <w:t>MATÉRIAUX</w:t>
      </w:r>
    </w:p>
    <w:p w:rsidR="00B61A1B" w:rsidRDefault="00692812">
      <w:r>
        <w:t>Les dimensions des appareils seront choisies de façon à ce qu’ils puissent être posés dans un revêtement de surface modulaire (</w:t>
      </w:r>
      <w:r>
        <w:rPr>
          <w:rStyle w:val="optioncarChar"/>
        </w:rPr>
        <w:t>150 x 150 / 200 x 200 / 250 x 250 / 300 x 300 / ***</w:t>
      </w:r>
      <w:r>
        <w:t xml:space="preserve"> mm) sans décapages ou adaptations et compte tenu des tolérances de fabrication. </w:t>
      </w:r>
    </w:p>
    <w:p w:rsidR="00B61A1B" w:rsidRDefault="00692812">
      <w:pPr>
        <w:ind w:left="855"/>
      </w:pPr>
      <w:r>
        <w:t> </w:t>
      </w:r>
    </w:p>
    <w:p w:rsidR="00B61A1B" w:rsidRDefault="00692812">
      <w:pPr>
        <w:pStyle w:val="pheading"/>
      </w:pPr>
      <w:r>
        <w:t>EXÉCUTION / MISE EN ŒUVRE</w:t>
      </w:r>
    </w:p>
    <w:p w:rsidR="00B61A1B" w:rsidRDefault="00692812">
      <w:r>
        <w:t>Les récepteurs seront incorporés dans le revêtement au niveau souhaité et fixés au mortier de ciment de la catégorie M2 de la NBN B 14-001 ayant la composition suivante : au moins 300 kg de ciment de la classe de résistance 32,5 par m3 de sable sec (1 part de ciment pour 4 parts de sable).</w:t>
      </w:r>
    </w:p>
    <w:p w:rsidR="00B61A1B" w:rsidRDefault="00692812">
      <w:pPr>
        <w:pStyle w:val="pheading"/>
      </w:pPr>
      <w:r>
        <w:t>DOCUMENTS DE RÉFÉRENCE</w:t>
      </w:r>
    </w:p>
    <w:p w:rsidR="00B61A1B" w:rsidRDefault="00692812">
      <w:pPr>
        <w:pStyle w:val="pheading"/>
      </w:pPr>
      <w:r>
        <w:t>- Matériau</w:t>
      </w:r>
    </w:p>
    <w:p w:rsidR="00B61A1B" w:rsidRDefault="00692812">
      <w:r>
        <w:lastRenderedPageBreak/>
        <w:t>NBN B 53-101 -  Pièces de voirie en fonte ou en acier moulé – Spécifications techniques générales + add 1 (1985)</w:t>
      </w:r>
    </w:p>
    <w:p w:rsidR="00B61A1B" w:rsidRDefault="00692812">
      <w:r>
        <w:t>NBN B 53-121 - Pièces de voirie - Cheminée d'évacuation (bouches d'égout) pour filets d'eau incurvés - Cadres des dispositifs de couronnement (1985)</w:t>
      </w:r>
    </w:p>
    <w:p w:rsidR="00B61A1B" w:rsidRDefault="00692812">
      <w:r>
        <w:t>NBN B 54-101 - Pièces et appareils en fonte pour la récolte et l'évacuation des eaux de bâtiments - Spécifications techniques générales (1976)</w:t>
      </w:r>
    </w:p>
    <w:p w:rsidR="00B61A1B" w:rsidRDefault="00692812">
      <w:r>
        <w:t>NBN B 54-102 - Pièces et appareils en fonte pour la récolte et l'évacuation des eaux de bâtiments - Avaloirs à coupe-air à cloche (1976)</w:t>
      </w:r>
    </w:p>
    <w:p w:rsidR="00B61A1B" w:rsidRDefault="00692812">
      <w:r>
        <w:t>NBN B 54-103 - Pièces et appareils en fonte pour la récolte et l'évacuation des eaux de bâtiments - Châssis de visite carrés ou rectangulaires avec couvercle unique à fonte apparente (1977)</w:t>
      </w:r>
    </w:p>
    <w:p w:rsidR="00B61A1B" w:rsidRDefault="00692812">
      <w:r>
        <w:t>NBN EN 1253-1 - Avaloirs et siphons pour bâtiments - Partie 1 : Spécifications (1999)</w:t>
      </w:r>
    </w:p>
    <w:p w:rsidR="00B61A1B" w:rsidRDefault="00692812">
      <w:r>
        <w:t>NBN EN 1253-2 - Avaloirs et siphons pour bâtiments - Partie 2: Méthodes d'essais (1998)</w:t>
      </w:r>
    </w:p>
    <w:p w:rsidR="00B61A1B" w:rsidRDefault="00692812">
      <w:r>
        <w:t>NBN EN 1253-3 - Avaloirs et siphons pour bâtiments - Partie 3 : Maîtrise de la qualité (1999)</w:t>
      </w:r>
    </w:p>
    <w:p w:rsidR="00B61A1B" w:rsidRDefault="00692812">
      <w:r>
        <w:t>NBN EN 1253-4 - Avaloirs et siphons pour bâtiments - Partie 4: Tampons/couvercles d'accès (2000)</w:t>
      </w:r>
    </w:p>
    <w:p w:rsidR="00B61A1B" w:rsidRDefault="00692812">
      <w:r>
        <w:t>NBN EN 1706 - Aluminium et alliages d'aluminium - Pièces moulées - Composition chimique et caractéristiques mécaniques (1998)</w:t>
      </w:r>
    </w:p>
    <w:p w:rsidR="00B61A1B" w:rsidRDefault="00692812">
      <w:r>
        <w:t>NBN A 22-101 - Nuances d'aciers moulés d'usage général (1974)</w:t>
      </w:r>
    </w:p>
    <w:p w:rsidR="00B61A1B" w:rsidRDefault="00692812">
      <w:r>
        <w:t> </w:t>
      </w:r>
    </w:p>
    <w:p w:rsidR="00B61A1B" w:rsidRDefault="00692812">
      <w:r>
        <w:t>Pour les récepteurs des eaux de surface, les conditions de la STS 35.12.1 sont d'application.</w:t>
      </w:r>
    </w:p>
    <w:p w:rsidR="00B61A1B" w:rsidRDefault="00692812">
      <w:pPr>
        <w:pStyle w:val="Author-eSectionHeading3"/>
      </w:pPr>
      <w:bookmarkStart w:id="127" w:name="_Toc485041043"/>
      <w:r>
        <w:t>92.1 Appareils récepteurs linéaires</w:t>
      </w:r>
      <w:bookmarkEnd w:id="127"/>
    </w:p>
    <w:p w:rsidR="00B61A1B" w:rsidRDefault="00692812">
      <w:pPr>
        <w:pStyle w:val="pheading"/>
      </w:pPr>
      <w:r>
        <w:t>DESCRIPTION</w:t>
      </w:r>
    </w:p>
    <w:p w:rsidR="00B61A1B" w:rsidRDefault="00692812">
      <w:pPr>
        <w:pStyle w:val="pheading"/>
      </w:pPr>
      <w:r>
        <w:t>- Définition / Comprend</w:t>
      </w:r>
    </w:p>
    <w:p w:rsidR="00B61A1B" w:rsidRDefault="00692812">
      <w:r>
        <w:t>Ce poste concerne les caniveaux intégrés dans le revêtement extérieur et destinés à l'évacuation des eaux de surface.</w:t>
      </w:r>
    </w:p>
    <w:p w:rsidR="00B61A1B" w:rsidRDefault="00692812">
      <w:pPr>
        <w:pStyle w:val="pheading"/>
      </w:pPr>
      <w:r>
        <w:t>MATÉRIAUX</w:t>
      </w:r>
    </w:p>
    <w:p w:rsidR="00B61A1B" w:rsidRDefault="00692812">
      <w:r>
        <w:t>Les caniveaux préfabriqués se composeront d’une série d’éléments séparés et de pièces d’ajustage avec grilles. Les éléments seront pourvus de bouts mâle et femelle ou d’évidements pour strips d’étanchéité.</w:t>
      </w:r>
    </w:p>
    <w:p w:rsidR="00B61A1B" w:rsidRDefault="00692812">
      <w:r>
        <w:t>Les caniveaux résisteront au gel et aux acides du sol, aux huiles minérales, au mazout, à l'essence et aux solutions de sel d'épandage. La porosité sera inférieure à 0,5%. Dans la mesure où le cahier spécial des charges ne le précise pas, l'entrepreneur aura le choix parmi les produits repris dans le présent cahier des charges.</w:t>
      </w:r>
    </w:p>
    <w:p w:rsidR="00B61A1B" w:rsidRDefault="00692812">
      <w:pPr>
        <w:pStyle w:val="pheading"/>
      </w:pPr>
      <w:r>
        <w:t>EXÉCUTION / MISE EN ŒUVRE</w:t>
      </w:r>
    </w:p>
    <w:p w:rsidR="00B61A1B" w:rsidRDefault="00692812">
      <w:r>
        <w:t xml:space="preserve">L’assise du caniveau préfabriqué sera formée par une fondation en béton de la classe de résistance C 25/30 </w:t>
      </w:r>
      <w:r>
        <w:rPr>
          <w:i/>
        </w:rPr>
        <w:t>(composition : 300 kg de ciment de la classe de résistance 32,5, 800 litres de pierrailles concassées 7/14 ou 7/20 ou de gravier 4/14 ou 4/28 suivant la NBN B11-101 et 400 litres de sable pour béton suivant la NBN 589-103)</w:t>
      </w:r>
      <w:r>
        <w:t xml:space="preserve">. Cette fondation dépassera de </w:t>
      </w:r>
      <w:r>
        <w:rPr>
          <w:rStyle w:val="optioncarChar"/>
        </w:rPr>
        <w:t>10 / ***</w:t>
      </w:r>
      <w:r>
        <w:t xml:space="preserve"> cm sur les parois du caniveau préfabriqué. L’assemblage des éléments préfabriqués s’effectuera suivant les directives du fabricant par les moyens appropriés afin d’obtenir un ensemble étanche à l’eau. Le raccordement aux égouts ou chambres de visite se fera à l’aide d’éléments préfabriqués spécialement conçus à cet effet.</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I.7.</w:t>
      </w:r>
    </w:p>
    <w:p w:rsidR="00B61A1B" w:rsidRDefault="00692812">
      <w:pPr>
        <w:pStyle w:val="Author-eSectionHeading4"/>
      </w:pPr>
      <w:bookmarkStart w:id="128" w:name="_Toc485041044"/>
      <w:r>
        <w:lastRenderedPageBreak/>
        <w:t>92.11 Appareils récepteurs linéaires</w:t>
      </w:r>
      <w:bookmarkEnd w:id="128"/>
    </w:p>
    <w:p w:rsidR="00B61A1B" w:rsidRDefault="00692812">
      <w:pPr>
        <w:pStyle w:val="Author-eSectionHeading5"/>
      </w:pPr>
      <w:bookmarkStart w:id="129" w:name="_Toc485041045"/>
      <w:r>
        <w:t>92.11.1 Caniveaux réalisés sur place</w:t>
      </w:r>
      <w:bookmarkEnd w:id="129"/>
    </w:p>
    <w:p w:rsidR="00B61A1B" w:rsidRDefault="00692812">
      <w:pPr>
        <w:pStyle w:val="pheading"/>
      </w:pPr>
      <w:r>
        <w:t>DESCRIPTION</w:t>
      </w:r>
    </w:p>
    <w:p w:rsidR="00B61A1B" w:rsidRDefault="00692812">
      <w:pPr>
        <w:pStyle w:val="pheading"/>
      </w:pPr>
      <w:r>
        <w:t>- Définition / Comprend</w:t>
      </w:r>
    </w:p>
    <w:p w:rsidR="00B61A1B" w:rsidRDefault="00692812">
      <w:r>
        <w:t>Ouvrages destinés à assurer la récolte et l'évacuation des eaux de ruissellement.</w:t>
      </w:r>
    </w:p>
    <w:p w:rsidR="00B61A1B" w:rsidRDefault="00B61A1B"/>
    <w:p w:rsidR="00B61A1B" w:rsidRDefault="00692812">
      <w:r>
        <w:t>Il s’agit d’ouvrages destinés à assurer la récolte et l'évacuation des eaux de ruissellement.</w:t>
      </w:r>
    </w:p>
    <w:p w:rsidR="00B61A1B" w:rsidRDefault="00692812">
      <w:r>
        <w:t>Le travail comprend notamment :</w:t>
      </w:r>
    </w:p>
    <w:p w:rsidR="00B61A1B" w:rsidRDefault="00692812">
      <w:r>
        <w:t>• La fondation en béton maigre</w:t>
      </w:r>
    </w:p>
    <w:p w:rsidR="00B61A1B" w:rsidRDefault="00692812">
      <w:r>
        <w:t>• La réalisation du caniveau</w:t>
      </w:r>
    </w:p>
    <w:p w:rsidR="00B61A1B" w:rsidRDefault="00692812">
      <w:r>
        <w:t>• Les joints entre éléments</w:t>
      </w:r>
    </w:p>
    <w:p w:rsidR="00B61A1B" w:rsidRDefault="00692812">
      <w:pPr>
        <w:pStyle w:val="pheading"/>
      </w:pPr>
      <w:r>
        <w:t>MATÉRIAUX</w:t>
      </w:r>
    </w:p>
    <w:p w:rsidR="00B61A1B" w:rsidRDefault="00692812">
      <w:pPr>
        <w:pStyle w:val="pheading"/>
      </w:pPr>
      <w:r>
        <w:t>- Caractéristiques générales</w:t>
      </w:r>
    </w:p>
    <w:p w:rsidR="00B61A1B" w:rsidRDefault="00692812">
      <w:r>
        <w:t>.</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I.7.</w:t>
      </w:r>
    </w:p>
    <w:p w:rsidR="00B61A1B" w:rsidRDefault="00692812">
      <w:pPr>
        <w:pStyle w:val="Author-eSectionHeading6"/>
      </w:pPr>
      <w:bookmarkStart w:id="130" w:name="_Toc485041046"/>
      <w:r>
        <w:t>92.11.1a Caniveau en maçonnerie</w:t>
      </w:r>
      <w:bookmarkEnd w:id="130"/>
    </w:p>
    <w:p w:rsidR="00B61A1B" w:rsidRDefault="00692812">
      <w:pPr>
        <w:pStyle w:val="pheading"/>
      </w:pPr>
      <w:r>
        <w:t>MATÉRIAUX</w:t>
      </w:r>
    </w:p>
    <w:p w:rsidR="00B61A1B" w:rsidRDefault="00692812">
      <w:pPr>
        <w:pStyle w:val="pheading"/>
      </w:pPr>
      <w:r>
        <w:t>- Caractéristiques générales</w:t>
      </w:r>
    </w:p>
    <w:p w:rsidR="00B61A1B" w:rsidRDefault="00692812">
      <w:r>
        <w:t>Le caniveau sera de type :</w:t>
      </w:r>
    </w:p>
    <w:p w:rsidR="00B61A1B" w:rsidRDefault="00692812">
      <w:r>
        <w:t>(soit par défaut)</w:t>
      </w:r>
    </w:p>
    <w:p w:rsidR="00B61A1B" w:rsidRDefault="00692812">
      <w:r>
        <w:rPr>
          <w:rStyle w:val="soitChar"/>
        </w:rPr>
        <w:t>rectangulaire</w:t>
      </w:r>
      <w:r>
        <w:rPr>
          <w:rStyle w:val="optioncarChar"/>
        </w:rPr>
        <w:t>ouvert / avec grille métallique / avec fente / fermé avec couvercle</w:t>
      </w:r>
    </w:p>
    <w:p w:rsidR="00B61A1B" w:rsidRDefault="00692812">
      <w:r>
        <w:rPr>
          <w:rStyle w:val="soitChar"/>
        </w:rPr>
        <w:t>Largeur utile – hauteur intérieure du caniveau :</w:t>
      </w:r>
      <w:r>
        <w:rPr>
          <w:rStyle w:val="optioncarChar"/>
        </w:rPr>
        <w:t xml:space="preserve">20-10 / 20-15 / 20-20 / 20-25 / 30-20 / 30-30 / 30-40 / 30-50 / 40-30 / 40-40 / 40-50 / 40-60 / 50-30 / 50-40 / 50-50 / 50-60 / 60-30 / 60-40 / 60-50 / 60-60 / ***-*** </w:t>
      </w:r>
      <w:r>
        <w:rPr>
          <w:rStyle w:val="soitChar"/>
        </w:rPr>
        <w:t>cm.</w:t>
      </w:r>
    </w:p>
    <w:p w:rsidR="00B61A1B" w:rsidRDefault="00692812">
      <w:r>
        <w:rPr>
          <w:rStyle w:val="facultChar"/>
        </w:rPr>
        <w:t>Matériau de la grille :</w:t>
      </w:r>
      <w:r>
        <w:rPr>
          <w:rStyle w:val="optioncarChar"/>
        </w:rPr>
        <w:t>acier galvanisé / fonte.</w:t>
      </w:r>
    </w:p>
    <w:p w:rsidR="00B61A1B" w:rsidRDefault="00692812">
      <w:r>
        <w:rPr>
          <w:rStyle w:val="facultChar"/>
        </w:rPr>
        <w:t>Classe de résistance de la grille</w:t>
      </w:r>
      <w:r>
        <w:t xml:space="preserve"> :</w:t>
      </w:r>
      <w:r>
        <w:rPr>
          <w:rStyle w:val="optioncarChar"/>
        </w:rPr>
        <w:t xml:space="preserve"> A-15 kN / B-125 kN / C – 250 kN / D-400 kN / E-600 kN / F-900 kN.</w:t>
      </w:r>
    </w:p>
    <w:p w:rsidR="00B61A1B" w:rsidRDefault="00692812">
      <w:r>
        <w:rPr>
          <w:rStyle w:val="facultChar"/>
        </w:rPr>
        <w:t>Type de grille</w:t>
      </w:r>
      <w:r>
        <w:rPr>
          <w:rStyle w:val="optioncarChar"/>
        </w:rPr>
        <w:t>: caillebottis / barreaux ronds droits / barreaux ronds obliques / barreaux rectangulaires droits / barreaux rectangulaires obliques / ***</w:t>
      </w:r>
    </w:p>
    <w:p w:rsidR="00B61A1B" w:rsidRDefault="00692812">
      <w:r>
        <w:rPr>
          <w:b/>
        </w:rPr>
        <w:t>(soit)</w:t>
      </w:r>
    </w:p>
    <w:p w:rsidR="00B61A1B" w:rsidRDefault="00692812">
      <w:r>
        <w:rPr>
          <w:rStyle w:val="soitChar"/>
        </w:rPr>
        <w:t>semi-circulaire</w:t>
      </w:r>
    </w:p>
    <w:p w:rsidR="00B61A1B" w:rsidRDefault="00692812">
      <w:r>
        <w:rPr>
          <w:rStyle w:val="soitChar"/>
        </w:rPr>
        <w:t>Diamètre du caniveau : DN</w:t>
      </w:r>
      <w:r>
        <w:rPr>
          <w:rStyle w:val="optioncarChar"/>
        </w:rPr>
        <w:t>200 / 300 / 400 / 500 / 600</w:t>
      </w:r>
      <w:r>
        <w:rPr>
          <w:rStyle w:val="soitChar"/>
        </w:rPr>
        <w:t>mm</w:t>
      </w:r>
    </w:p>
    <w:p w:rsidR="00B61A1B" w:rsidRDefault="00692812">
      <w:r>
        <w:rPr>
          <w:b/>
        </w:rPr>
        <w:t>(soit)</w:t>
      </w:r>
    </w:p>
    <w:p w:rsidR="00B61A1B" w:rsidRDefault="00692812">
      <w:r>
        <w:rPr>
          <w:rStyle w:val="soitChar"/>
        </w:rPr>
        <w:t>de talus à section trapézoïdale</w:t>
      </w:r>
    </w:p>
    <w:p w:rsidR="00B61A1B" w:rsidRDefault="00692812">
      <w:r>
        <w:rPr>
          <w:rStyle w:val="soitChar"/>
        </w:rPr>
        <w:t xml:space="preserve">Type suivant CCT RW99 : </w:t>
      </w:r>
      <w:r>
        <w:rPr>
          <w:rStyle w:val="optioncarChar"/>
        </w:rPr>
        <w:t>A / B</w:t>
      </w:r>
    </w:p>
    <w:p w:rsidR="00B61A1B" w:rsidRDefault="00692812">
      <w:pPr>
        <w:pStyle w:val="pheading"/>
      </w:pPr>
      <w:r>
        <w:t>MESURAGE</w:t>
      </w:r>
    </w:p>
    <w:p w:rsidR="00B61A1B" w:rsidRDefault="00692812">
      <w:pPr>
        <w:pStyle w:val="pheading"/>
      </w:pPr>
      <w:r>
        <w:t>- unité de mesure:</w:t>
      </w:r>
    </w:p>
    <w:p w:rsidR="00B61A1B" w:rsidRDefault="00692812">
      <w:r>
        <w:lastRenderedPageBreak/>
        <w:t>m</w:t>
      </w:r>
    </w:p>
    <w:p w:rsidR="00B61A1B" w:rsidRDefault="00692812">
      <w:pPr>
        <w:pStyle w:val="pheading"/>
      </w:pPr>
      <w:r>
        <w:t>- code de mesurage:</w:t>
      </w:r>
    </w:p>
    <w:p w:rsidR="00B61A1B" w:rsidRDefault="00692812">
      <w:r>
        <w:t>Longueur, mesurée dans l'axe, et comprend le traitement des joints décrit au RW99</w:t>
      </w:r>
      <w:r>
        <w:rPr>
          <w:rStyle w:val="facultChar"/>
        </w:rPr>
        <w:t xml:space="preserve"> I. 7.2.2.</w:t>
      </w:r>
    </w:p>
    <w:p w:rsidR="00B61A1B" w:rsidRDefault="00692812">
      <w:pPr>
        <w:pStyle w:val="pheading"/>
      </w:pPr>
      <w:r>
        <w:t>- nature du marché:</w:t>
      </w:r>
    </w:p>
    <w:p w:rsidR="00B61A1B" w:rsidRDefault="00692812">
      <w:r>
        <w:t>QP</w:t>
      </w:r>
    </w:p>
    <w:p w:rsidR="00B61A1B" w:rsidRDefault="00692812">
      <w:pPr>
        <w:pStyle w:val="Author-eSectionHeading6"/>
      </w:pPr>
      <w:bookmarkStart w:id="131" w:name="_Toc485041047"/>
      <w:r>
        <w:t>92.11.1b Caniveau en béton</w:t>
      </w:r>
      <w:bookmarkEnd w:id="131"/>
    </w:p>
    <w:p w:rsidR="00B61A1B" w:rsidRDefault="00692812">
      <w:pPr>
        <w:pStyle w:val="pheading"/>
      </w:pPr>
      <w:r>
        <w:t>MATÉRIAUX</w:t>
      </w:r>
    </w:p>
    <w:p w:rsidR="00B61A1B" w:rsidRDefault="00692812">
      <w:pPr>
        <w:pStyle w:val="pheading"/>
      </w:pPr>
      <w:r>
        <w:t>- Caractéristiques générales</w:t>
      </w:r>
    </w:p>
    <w:p w:rsidR="00B61A1B" w:rsidRDefault="00692812">
      <w:r>
        <w:t>Le caniveau sera de type :</w:t>
      </w:r>
    </w:p>
    <w:p w:rsidR="00B61A1B" w:rsidRDefault="00692812">
      <w:r>
        <w:rPr>
          <w:b/>
        </w:rPr>
        <w:t>(soit par défaut)</w:t>
      </w:r>
    </w:p>
    <w:p w:rsidR="00B61A1B" w:rsidRDefault="00692812">
      <w:r>
        <w:rPr>
          <w:rStyle w:val="soitChar"/>
        </w:rPr>
        <w:t xml:space="preserve">rectangulaire </w:t>
      </w:r>
      <w:r>
        <w:rPr>
          <w:rStyle w:val="optioncarChar"/>
        </w:rPr>
        <w:t>ouvert / avec grille métallique / avec fente / fermé avec couvercle</w:t>
      </w:r>
    </w:p>
    <w:p w:rsidR="00B61A1B" w:rsidRDefault="00692812">
      <w:r>
        <w:rPr>
          <w:rStyle w:val="soitChar"/>
        </w:rPr>
        <w:t>Largeur utile – hauteur intérieure du caniveau :</w:t>
      </w:r>
      <w:r>
        <w:rPr>
          <w:rStyle w:val="optioncarChar"/>
        </w:rPr>
        <w:t>20-10 / 20-15 / 20-20 / 20-25 / 30-20 / 30-30 / 30-40 / 30-50 / 40-30 / 40-40 / 40-50 / 40-60 / 50-30 / 50-40 / 50-50 / 50-60 / 60-30 / 60-40 / 60-50 / 60-60 / ***-***</w:t>
      </w:r>
      <w:r>
        <w:rPr>
          <w:rStyle w:val="soitChar"/>
        </w:rPr>
        <w:t>cm.</w:t>
      </w:r>
    </w:p>
    <w:p w:rsidR="00B61A1B" w:rsidRDefault="00692812">
      <w:r>
        <w:rPr>
          <w:rStyle w:val="facultChar"/>
        </w:rPr>
        <w:t>Matériau de la grille :</w:t>
      </w:r>
      <w:r>
        <w:rPr>
          <w:rStyle w:val="optioncarChar"/>
        </w:rPr>
        <w:t xml:space="preserve"> acier galvanisé / fonte.</w:t>
      </w:r>
    </w:p>
    <w:p w:rsidR="00B61A1B" w:rsidRDefault="00692812">
      <w:r>
        <w:rPr>
          <w:rStyle w:val="facultChar"/>
        </w:rPr>
        <w:t>Classe de résistance de la grille :</w:t>
      </w:r>
      <w:r>
        <w:rPr>
          <w:rStyle w:val="optioncarChar"/>
        </w:rPr>
        <w:t>A-15 kN / B-125 kN / C – 250 kN / D-400 kN / E-600 kN / F-900 kN.</w:t>
      </w:r>
    </w:p>
    <w:p w:rsidR="00B61A1B" w:rsidRDefault="00692812">
      <w:r>
        <w:rPr>
          <w:rStyle w:val="facultChar"/>
        </w:rPr>
        <w:t>Type de grille</w:t>
      </w:r>
      <w:r>
        <w:rPr>
          <w:color w:val="FF0000"/>
        </w:rPr>
        <w:t xml:space="preserve">: </w:t>
      </w:r>
      <w:r>
        <w:rPr>
          <w:rStyle w:val="optioncarChar"/>
        </w:rPr>
        <w:t>caillebottis / barreaux ronds droits / barreaux ronds obliques / barreaux rectangulaires droits / barreaux rectangulaires obliques / ***</w:t>
      </w:r>
    </w:p>
    <w:p w:rsidR="00B61A1B" w:rsidRDefault="00692812">
      <w:r>
        <w:rPr>
          <w:b/>
        </w:rPr>
        <w:t>(soit)</w:t>
      </w:r>
    </w:p>
    <w:p w:rsidR="00B61A1B" w:rsidRDefault="00692812">
      <w:r>
        <w:rPr>
          <w:rStyle w:val="soitChar"/>
        </w:rPr>
        <w:t>semi-circulaire</w:t>
      </w:r>
    </w:p>
    <w:p w:rsidR="00B61A1B" w:rsidRDefault="00692812">
      <w:r>
        <w:rPr>
          <w:rStyle w:val="soitChar"/>
        </w:rPr>
        <w:t>Diamètre du caniveau : DN</w:t>
      </w:r>
      <w:r>
        <w:rPr>
          <w:rStyle w:val="optioncarChar"/>
        </w:rPr>
        <w:t>200 / 300 / 400 / 500 / 600</w:t>
      </w:r>
      <w:r>
        <w:rPr>
          <w:rStyle w:val="soitChar"/>
        </w:rPr>
        <w:t>mm</w:t>
      </w:r>
    </w:p>
    <w:p w:rsidR="00B61A1B" w:rsidRDefault="00692812">
      <w:r>
        <w:rPr>
          <w:b/>
        </w:rPr>
        <w:t>(soit)</w:t>
      </w:r>
    </w:p>
    <w:p w:rsidR="00B61A1B" w:rsidRDefault="00692812">
      <w:r>
        <w:rPr>
          <w:rStyle w:val="soitChar"/>
        </w:rPr>
        <w:t>de talus à section trapézoïdale</w:t>
      </w:r>
    </w:p>
    <w:p w:rsidR="00B61A1B" w:rsidRDefault="00692812">
      <w:r>
        <w:rPr>
          <w:rStyle w:val="soitChar"/>
        </w:rPr>
        <w:t>Type suivant CCT RW99</w:t>
      </w:r>
      <w:r>
        <w:rPr>
          <w:rStyle w:val="optioncarChar"/>
        </w:rPr>
        <w:t xml:space="preserve"> : A / B.</w:t>
      </w:r>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code de mesurage:</w:t>
      </w:r>
    </w:p>
    <w:p w:rsidR="00B61A1B" w:rsidRDefault="00692812">
      <w:r>
        <w:t xml:space="preserve">Longueur, mesurée dans l'axe, et comprend le traitement des joints décrit au RW99 </w:t>
      </w:r>
      <w:r>
        <w:rPr>
          <w:rStyle w:val="facultChar"/>
        </w:rPr>
        <w:t>I. 7.2.2.</w:t>
      </w:r>
    </w:p>
    <w:p w:rsidR="00B61A1B" w:rsidRDefault="00692812">
      <w:pPr>
        <w:pStyle w:val="pheading"/>
      </w:pPr>
      <w:r>
        <w:t>- nature du marché:</w:t>
      </w:r>
    </w:p>
    <w:p w:rsidR="00B61A1B" w:rsidRDefault="00692812">
      <w:r>
        <w:t>QP</w:t>
      </w:r>
    </w:p>
    <w:p w:rsidR="00B61A1B" w:rsidRDefault="00692812">
      <w:pPr>
        <w:pStyle w:val="Author-eSectionHeading5"/>
      </w:pPr>
      <w:bookmarkStart w:id="132" w:name="_Toc485041048"/>
      <w:r>
        <w:t>92.11.2 Caniveaux préfabriqués</w:t>
      </w:r>
      <w:bookmarkEnd w:id="132"/>
    </w:p>
    <w:p w:rsidR="00B61A1B" w:rsidRDefault="00692812">
      <w:pPr>
        <w:pStyle w:val="pheading"/>
      </w:pPr>
      <w:r>
        <w:t>DESCRIPTION</w:t>
      </w:r>
    </w:p>
    <w:p w:rsidR="00B61A1B" w:rsidRDefault="00692812">
      <w:pPr>
        <w:pStyle w:val="pheading"/>
      </w:pPr>
      <w:r>
        <w:t>- Définition / Comprend</w:t>
      </w:r>
    </w:p>
    <w:p w:rsidR="00B61A1B" w:rsidRDefault="00692812">
      <w:r>
        <w:t>Ouvrages destinés à assurer la récolte et l'évacuation des eaux de ruissellement.</w:t>
      </w:r>
    </w:p>
    <w:p w:rsidR="00B61A1B" w:rsidRDefault="00B61A1B"/>
    <w:p w:rsidR="00B61A1B" w:rsidRDefault="00692812">
      <w:r>
        <w:t>Il s’agit d’ouvrages destinés à assurer la récolte et l'évacuation des eaux de ruissellement.</w:t>
      </w:r>
    </w:p>
    <w:p w:rsidR="00B61A1B" w:rsidRDefault="00692812">
      <w:r>
        <w:t>Le travail comprend notamment :</w:t>
      </w:r>
    </w:p>
    <w:p w:rsidR="00B61A1B" w:rsidRDefault="00692812">
      <w:r>
        <w:t>• La fondation en béton maigre</w:t>
      </w:r>
    </w:p>
    <w:p w:rsidR="00B61A1B" w:rsidRDefault="00692812">
      <w:r>
        <w:lastRenderedPageBreak/>
        <w:t>• La pose du caniveau</w:t>
      </w:r>
    </w:p>
    <w:p w:rsidR="00B61A1B" w:rsidRDefault="00692812">
      <w:r>
        <w:t>• Les joints entre éléments</w:t>
      </w:r>
    </w:p>
    <w:p w:rsidR="00B61A1B" w:rsidRDefault="00692812">
      <w:pPr>
        <w:pStyle w:val="pheading"/>
      </w:pPr>
      <w:r>
        <w:t>MATÉRIAUX</w:t>
      </w:r>
    </w:p>
    <w:p w:rsidR="00B61A1B" w:rsidRDefault="00692812">
      <w:pPr>
        <w:pStyle w:val="pheading"/>
      </w:pPr>
      <w:r>
        <w:t>- Caractéristiques générales</w:t>
      </w:r>
    </w:p>
    <w:p w:rsidR="00B61A1B" w:rsidRDefault="00692812">
      <w:r>
        <w:t>Indiquer au</w:t>
      </w:r>
      <w:r>
        <w:rPr>
          <w:rStyle w:val="facultChar"/>
        </w:rPr>
        <w:t xml:space="preserve"> C. 35.1.2 </w:t>
      </w:r>
      <w:r>
        <w:t>les dimensions des caniveaux à fente.</w:t>
      </w:r>
    </w:p>
    <w:p w:rsidR="00B61A1B" w:rsidRDefault="00692812">
      <w:r>
        <w:t xml:space="preserve">Indiquer au </w:t>
      </w:r>
      <w:r>
        <w:rPr>
          <w:rStyle w:val="facultChar"/>
        </w:rPr>
        <w:t>C. 35.2.2</w:t>
      </w:r>
      <w:r>
        <w:t xml:space="preserve"> les dimensions de la coupe en travers, et le cas échéant les caractéristiques des grilles.</w:t>
      </w:r>
    </w:p>
    <w:p w:rsidR="00B61A1B" w:rsidRDefault="00692812">
      <w:r>
        <w:t>Indiquer au</w:t>
      </w:r>
      <w:r>
        <w:rPr>
          <w:rStyle w:val="facultChar"/>
        </w:rPr>
        <w:t xml:space="preserve"> C. 35.3</w:t>
      </w:r>
      <w:r>
        <w:t xml:space="preserve"> les prescriptions relatives aux caniveaux en polyester armé.</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I.7.</w:t>
      </w:r>
    </w:p>
    <w:p w:rsidR="00B61A1B" w:rsidRDefault="00692812">
      <w:pPr>
        <w:pStyle w:val="Author-eSectionHeading6"/>
      </w:pPr>
      <w:bookmarkStart w:id="133" w:name="_Toc485041049"/>
      <w:r>
        <w:t>92.11.2a Caniveaux préfabriqués en béton</w:t>
      </w:r>
      <w:bookmarkEnd w:id="133"/>
    </w:p>
    <w:p w:rsidR="00B61A1B" w:rsidRDefault="00692812">
      <w:pPr>
        <w:pStyle w:val="pheading"/>
      </w:pPr>
      <w:r>
        <w:t>MATÉRIAUX</w:t>
      </w:r>
    </w:p>
    <w:p w:rsidR="00B61A1B" w:rsidRDefault="00692812">
      <w:pPr>
        <w:pStyle w:val="pheading"/>
      </w:pPr>
      <w:r>
        <w:t>- Caractéristiques générales</w:t>
      </w:r>
    </w:p>
    <w:p w:rsidR="00B61A1B" w:rsidRDefault="00692812">
      <w:r>
        <w:t>A déterminer :</w:t>
      </w:r>
    </w:p>
    <w:p w:rsidR="00B61A1B" w:rsidRDefault="00692812">
      <w:r>
        <w:t>Caniveau rectangulaire ouvert :</w:t>
      </w:r>
    </w:p>
    <w:p w:rsidR="00B61A1B" w:rsidRDefault="00692812">
      <w:r>
        <w:t>- largeur utile : B = 20 cm</w:t>
      </w:r>
    </w:p>
    <w:p w:rsidR="00B61A1B" w:rsidRDefault="00692812">
      <w:r>
        <w:t>- type A1 : H = 10 cm</w:t>
      </w:r>
    </w:p>
    <w:p w:rsidR="00B61A1B" w:rsidRDefault="00692812">
      <w:r>
        <w:t>- type A2 : H = 15 cm</w:t>
      </w:r>
    </w:p>
    <w:p w:rsidR="00B61A1B" w:rsidRDefault="00692812">
      <w:r>
        <w:t>- type A3 : H = 20 cm</w:t>
      </w:r>
    </w:p>
    <w:p w:rsidR="00B61A1B" w:rsidRDefault="00692812">
      <w:r>
        <w:t>- type A4 : H = 25 cm</w:t>
      </w:r>
    </w:p>
    <w:p w:rsidR="00B61A1B" w:rsidRDefault="00692812">
      <w:r>
        <w:t>- largeur utile : B = 30 cm</w:t>
      </w:r>
    </w:p>
    <w:p w:rsidR="00B61A1B" w:rsidRDefault="00692812">
      <w:r>
        <w:t>- type B1 : H = 20 cm</w:t>
      </w:r>
    </w:p>
    <w:p w:rsidR="00B61A1B" w:rsidRDefault="00692812">
      <w:r>
        <w:t>- type B2 : H = 30 cm</w:t>
      </w:r>
    </w:p>
    <w:p w:rsidR="00B61A1B" w:rsidRDefault="00692812">
      <w:r>
        <w:t>- type B3 : H = 40 cm</w:t>
      </w:r>
    </w:p>
    <w:p w:rsidR="00B61A1B" w:rsidRDefault="00692812">
      <w:r>
        <w:t>- type B4 : H = 50 cm</w:t>
      </w:r>
    </w:p>
    <w:p w:rsidR="00B61A1B" w:rsidRDefault="00692812">
      <w:r>
        <w:t>- largeur utile : B = 40 cm</w:t>
      </w:r>
    </w:p>
    <w:p w:rsidR="00B61A1B" w:rsidRDefault="00692812">
      <w:r>
        <w:t>- type C1 : H = 30 cm</w:t>
      </w:r>
    </w:p>
    <w:p w:rsidR="00B61A1B" w:rsidRDefault="00692812">
      <w:r>
        <w:t>- type C2 : H = 40 cm</w:t>
      </w:r>
    </w:p>
    <w:p w:rsidR="00B61A1B" w:rsidRDefault="00692812">
      <w:r>
        <w:t>- type C3 : H = 50 cm</w:t>
      </w:r>
    </w:p>
    <w:p w:rsidR="00B61A1B" w:rsidRDefault="00692812">
      <w:r>
        <w:t>- type C4 : H = 60 cm</w:t>
      </w:r>
    </w:p>
    <w:p w:rsidR="00B61A1B" w:rsidRDefault="00692812">
      <w:r>
        <w:t>- largeur utile : B = 50 cm</w:t>
      </w:r>
    </w:p>
    <w:p w:rsidR="00B61A1B" w:rsidRDefault="00692812">
      <w:r>
        <w:t>- type D1 : H = 30 cm</w:t>
      </w:r>
    </w:p>
    <w:p w:rsidR="00B61A1B" w:rsidRDefault="00692812">
      <w:r>
        <w:t>- type D2 : H = 40 cm</w:t>
      </w:r>
    </w:p>
    <w:p w:rsidR="00B61A1B" w:rsidRDefault="00692812">
      <w:r>
        <w:t>- type D3 : H = 50 cm</w:t>
      </w:r>
    </w:p>
    <w:p w:rsidR="00B61A1B" w:rsidRDefault="00692812">
      <w:r>
        <w:t>- type D4 : H = 60 cm</w:t>
      </w:r>
    </w:p>
    <w:p w:rsidR="00B61A1B" w:rsidRDefault="00692812">
      <w:r>
        <w:t>- largeur utile : B = 60 cm</w:t>
      </w:r>
    </w:p>
    <w:p w:rsidR="00B61A1B" w:rsidRDefault="00692812">
      <w:r>
        <w:t>- type E1 : H = 30 cm</w:t>
      </w:r>
    </w:p>
    <w:p w:rsidR="00B61A1B" w:rsidRDefault="00692812">
      <w:r>
        <w:t>- type E2 : H = 40 cm</w:t>
      </w:r>
    </w:p>
    <w:p w:rsidR="00B61A1B" w:rsidRDefault="00692812">
      <w:r>
        <w:lastRenderedPageBreak/>
        <w:t>- type E3 : H = 50 cm</w:t>
      </w:r>
    </w:p>
    <w:p w:rsidR="00B61A1B" w:rsidRDefault="00692812">
      <w:r>
        <w:t>- type E4 : H = 60 cm</w:t>
      </w:r>
    </w:p>
    <w:p w:rsidR="00B61A1B" w:rsidRDefault="00B61A1B"/>
    <w:p w:rsidR="00B61A1B" w:rsidRDefault="00692812">
      <w:r>
        <w:t>Caniveau rectangulaire fermé d'une grille métallique, classe D400 :</w:t>
      </w:r>
    </w:p>
    <w:p w:rsidR="00B61A1B" w:rsidRDefault="00692812">
      <w:r>
        <w:t>- largeur utile : B = 20 cm</w:t>
      </w:r>
    </w:p>
    <w:p w:rsidR="00B61A1B" w:rsidRDefault="00692812">
      <w:r>
        <w:t>- type A1 : H = 10 cm</w:t>
      </w:r>
    </w:p>
    <w:p w:rsidR="00B61A1B" w:rsidRDefault="00692812">
      <w:r>
        <w:t>- type A2 : H = 15 cm</w:t>
      </w:r>
    </w:p>
    <w:p w:rsidR="00B61A1B" w:rsidRDefault="00692812">
      <w:r>
        <w:t>- type A3 : H = 20 cm</w:t>
      </w:r>
    </w:p>
    <w:p w:rsidR="00B61A1B" w:rsidRDefault="00692812">
      <w:r>
        <w:t>- type A4 : H = 25 cm</w:t>
      </w:r>
    </w:p>
    <w:p w:rsidR="00B61A1B" w:rsidRDefault="00692812">
      <w:r>
        <w:t>- largeur utile : B = 30 cm</w:t>
      </w:r>
    </w:p>
    <w:p w:rsidR="00B61A1B" w:rsidRDefault="00692812">
      <w:r>
        <w:t>- type B1 : H = 20 cm</w:t>
      </w:r>
    </w:p>
    <w:p w:rsidR="00B61A1B" w:rsidRDefault="00692812">
      <w:r>
        <w:t>- type B2 : H = 30 cm</w:t>
      </w:r>
    </w:p>
    <w:p w:rsidR="00B61A1B" w:rsidRDefault="00692812">
      <w:r>
        <w:t>- type B3 : H = 40 cm</w:t>
      </w:r>
    </w:p>
    <w:p w:rsidR="00B61A1B" w:rsidRDefault="00692812">
      <w:r>
        <w:t>- type B4 : H = 50 cm</w:t>
      </w:r>
    </w:p>
    <w:p w:rsidR="00B61A1B" w:rsidRDefault="00692812">
      <w:r>
        <w:t>- largeur utile : B = 40 cm</w:t>
      </w:r>
    </w:p>
    <w:p w:rsidR="00B61A1B" w:rsidRDefault="00692812">
      <w:r>
        <w:t>- type C1 : H = 30 cm</w:t>
      </w:r>
    </w:p>
    <w:p w:rsidR="00B61A1B" w:rsidRDefault="00692812">
      <w:r>
        <w:t>- type C2 : H = 40 cm</w:t>
      </w:r>
    </w:p>
    <w:p w:rsidR="00B61A1B" w:rsidRDefault="00692812">
      <w:r>
        <w:t>- type C3 : H = 50 cm</w:t>
      </w:r>
    </w:p>
    <w:p w:rsidR="00B61A1B" w:rsidRDefault="00692812">
      <w:r>
        <w:t>- type C4 : H = 60 cm</w:t>
      </w:r>
    </w:p>
    <w:p w:rsidR="00B61A1B" w:rsidRDefault="00692812">
      <w:r>
        <w:t>- largeur utile : B = 50 cm</w:t>
      </w:r>
    </w:p>
    <w:p w:rsidR="00B61A1B" w:rsidRDefault="00692812">
      <w:r>
        <w:t>- type D1 : H = 30 cm</w:t>
      </w:r>
    </w:p>
    <w:p w:rsidR="00B61A1B" w:rsidRDefault="00692812">
      <w:r>
        <w:t>- type D2 : H = 40 cm</w:t>
      </w:r>
    </w:p>
    <w:p w:rsidR="00B61A1B" w:rsidRDefault="00692812">
      <w:r>
        <w:t>- type D3 : H = 50 cm</w:t>
      </w:r>
    </w:p>
    <w:p w:rsidR="00B61A1B" w:rsidRDefault="00692812">
      <w:r>
        <w:t>- type D4 : H = 60 cm</w:t>
      </w:r>
    </w:p>
    <w:p w:rsidR="00B61A1B" w:rsidRDefault="00692812">
      <w:r>
        <w:t>- largeur utile : B = 60 cm</w:t>
      </w:r>
    </w:p>
    <w:p w:rsidR="00B61A1B" w:rsidRDefault="00692812">
      <w:r>
        <w:t>- type E1 : H = 30 cm</w:t>
      </w:r>
    </w:p>
    <w:p w:rsidR="00B61A1B" w:rsidRDefault="00692812">
      <w:r>
        <w:t>- type E2 : H = 40 cm</w:t>
      </w:r>
    </w:p>
    <w:p w:rsidR="00B61A1B" w:rsidRDefault="00692812">
      <w:r>
        <w:t>- type E3 : H = 50 cm</w:t>
      </w:r>
    </w:p>
    <w:p w:rsidR="00B61A1B" w:rsidRDefault="00692812">
      <w:r>
        <w:t>- type E4 : H = 60 cm</w:t>
      </w:r>
    </w:p>
    <w:p w:rsidR="00B61A1B" w:rsidRDefault="00B61A1B"/>
    <w:p w:rsidR="00B61A1B" w:rsidRDefault="00692812">
      <w:r>
        <w:t>Caniveau rectangulaire fermé d'une grille métallique, classe C250 :</w:t>
      </w:r>
    </w:p>
    <w:p w:rsidR="00B61A1B" w:rsidRDefault="00692812">
      <w:r>
        <w:t>- largeur utile : B = 30 cm</w:t>
      </w:r>
    </w:p>
    <w:p w:rsidR="00B61A1B" w:rsidRDefault="00692812">
      <w:r>
        <w:t>- type B1 : H = 20 cm</w:t>
      </w:r>
    </w:p>
    <w:p w:rsidR="00B61A1B" w:rsidRDefault="00692812">
      <w:r>
        <w:t>- type B2 : H = 30 cm</w:t>
      </w:r>
    </w:p>
    <w:p w:rsidR="00B61A1B" w:rsidRDefault="00692812">
      <w:r>
        <w:t>- type B3 : H = 40 cm</w:t>
      </w:r>
    </w:p>
    <w:p w:rsidR="00B61A1B" w:rsidRDefault="00692812">
      <w:r>
        <w:t>- type B4 : H = 50 cm</w:t>
      </w:r>
    </w:p>
    <w:p w:rsidR="00B61A1B" w:rsidRDefault="00692812">
      <w:r>
        <w:t>- largeur utile : B = 40 cm</w:t>
      </w:r>
    </w:p>
    <w:p w:rsidR="00B61A1B" w:rsidRDefault="00692812">
      <w:r>
        <w:t>- type C1 : H = 30 cm</w:t>
      </w:r>
    </w:p>
    <w:p w:rsidR="00B61A1B" w:rsidRDefault="00692812">
      <w:r>
        <w:t>- type C2 : H = 40 cm</w:t>
      </w:r>
    </w:p>
    <w:p w:rsidR="00B61A1B" w:rsidRDefault="00692812">
      <w:r>
        <w:t>- type C3 : H = 50 cm</w:t>
      </w:r>
    </w:p>
    <w:p w:rsidR="00B61A1B" w:rsidRDefault="00692812">
      <w:r>
        <w:lastRenderedPageBreak/>
        <w:t>- type C4 : H = 60 cm</w:t>
      </w:r>
    </w:p>
    <w:p w:rsidR="00B61A1B" w:rsidRDefault="00692812">
      <w:r>
        <w:t>- largeur utile : B = 50 cm</w:t>
      </w:r>
    </w:p>
    <w:p w:rsidR="00B61A1B" w:rsidRDefault="00692812">
      <w:r>
        <w:t>- type D1 : H = 30 cm</w:t>
      </w:r>
    </w:p>
    <w:p w:rsidR="00B61A1B" w:rsidRDefault="00692812">
      <w:r>
        <w:t>- type D2 : H = 40 cm</w:t>
      </w:r>
    </w:p>
    <w:p w:rsidR="00B61A1B" w:rsidRDefault="00692812">
      <w:r>
        <w:t>- type D3 : H = 50 cm</w:t>
      </w:r>
    </w:p>
    <w:p w:rsidR="00B61A1B" w:rsidRDefault="00692812">
      <w:r>
        <w:t>- type D4 : H = 60 cm</w:t>
      </w:r>
    </w:p>
    <w:p w:rsidR="00B61A1B" w:rsidRDefault="00692812">
      <w:r>
        <w:t>- largeur utile : B = 60 cm</w:t>
      </w:r>
    </w:p>
    <w:p w:rsidR="00B61A1B" w:rsidRDefault="00692812">
      <w:r>
        <w:t>- type E1 : H = 30 cm</w:t>
      </w:r>
    </w:p>
    <w:p w:rsidR="00B61A1B" w:rsidRDefault="00692812">
      <w:r>
        <w:t>- type E2 : H = 40 cm</w:t>
      </w:r>
    </w:p>
    <w:p w:rsidR="00B61A1B" w:rsidRDefault="00692812">
      <w:r>
        <w:t>- type E3 : H = 50 cm</w:t>
      </w:r>
    </w:p>
    <w:p w:rsidR="00B61A1B" w:rsidRDefault="00692812">
      <w:r>
        <w:t>- type E4 : H = 60 cm</w:t>
      </w:r>
    </w:p>
    <w:p w:rsidR="00B61A1B" w:rsidRDefault="00B61A1B"/>
    <w:p w:rsidR="00B61A1B" w:rsidRDefault="00692812">
      <w:r>
        <w:t>Caniveau rectangulaire fermé avec couvercle :</w:t>
      </w:r>
    </w:p>
    <w:p w:rsidR="00B61A1B" w:rsidRDefault="00692812">
      <w:r>
        <w:t>- largeur utile : B = 20 cm</w:t>
      </w:r>
    </w:p>
    <w:p w:rsidR="00B61A1B" w:rsidRDefault="00692812">
      <w:r>
        <w:t>- type A1 : H = 10 cm</w:t>
      </w:r>
    </w:p>
    <w:p w:rsidR="00B61A1B" w:rsidRDefault="00692812">
      <w:r>
        <w:t>- type A2 : H = 15 cm</w:t>
      </w:r>
    </w:p>
    <w:p w:rsidR="00B61A1B" w:rsidRDefault="00692812">
      <w:r>
        <w:t>- type A3 : H = 20 cm</w:t>
      </w:r>
    </w:p>
    <w:p w:rsidR="00B61A1B" w:rsidRDefault="00692812">
      <w:r>
        <w:t>- type A4 : H = 25 cm</w:t>
      </w:r>
    </w:p>
    <w:p w:rsidR="00B61A1B" w:rsidRDefault="00692812">
      <w:r>
        <w:t>- largeur utile : B = 30 cm</w:t>
      </w:r>
    </w:p>
    <w:p w:rsidR="00B61A1B" w:rsidRDefault="00692812">
      <w:r>
        <w:t>- type B1 : H = 20 cm</w:t>
      </w:r>
    </w:p>
    <w:p w:rsidR="00B61A1B" w:rsidRDefault="00692812">
      <w:r>
        <w:t>- type B2 : H = 30 cm</w:t>
      </w:r>
    </w:p>
    <w:p w:rsidR="00B61A1B" w:rsidRDefault="00692812">
      <w:r>
        <w:t>- type B3 : H = 40 cm</w:t>
      </w:r>
    </w:p>
    <w:p w:rsidR="00B61A1B" w:rsidRDefault="00692812">
      <w:r>
        <w:t>- type B4 : H = 50 cm</w:t>
      </w:r>
    </w:p>
    <w:p w:rsidR="00B61A1B" w:rsidRDefault="00692812">
      <w:r>
        <w:t>- largeur utile : B = 40 cm</w:t>
      </w:r>
    </w:p>
    <w:p w:rsidR="00B61A1B" w:rsidRDefault="00692812">
      <w:r>
        <w:t>- type C1 : H = 30 cm</w:t>
      </w:r>
    </w:p>
    <w:p w:rsidR="00B61A1B" w:rsidRDefault="00692812">
      <w:r>
        <w:t>- type C2 : H = 40 cm</w:t>
      </w:r>
    </w:p>
    <w:p w:rsidR="00B61A1B" w:rsidRDefault="00692812">
      <w:r>
        <w:t>- type C3 : H = 50 cm</w:t>
      </w:r>
    </w:p>
    <w:p w:rsidR="00B61A1B" w:rsidRDefault="00692812">
      <w:r>
        <w:t>- type C4 : H = 60 cm</w:t>
      </w:r>
    </w:p>
    <w:p w:rsidR="00B61A1B" w:rsidRDefault="00692812">
      <w:r>
        <w:t>- largeur utile : B = 50 cm</w:t>
      </w:r>
    </w:p>
    <w:p w:rsidR="00B61A1B" w:rsidRDefault="00692812">
      <w:r>
        <w:t>- type D1 : H = 30 cm</w:t>
      </w:r>
    </w:p>
    <w:p w:rsidR="00B61A1B" w:rsidRDefault="00692812">
      <w:r>
        <w:t>- type D2 : H = 40 cm</w:t>
      </w:r>
    </w:p>
    <w:p w:rsidR="00B61A1B" w:rsidRDefault="00692812">
      <w:r>
        <w:t>- type D3 : H = 50 cm</w:t>
      </w:r>
    </w:p>
    <w:p w:rsidR="00B61A1B" w:rsidRDefault="00692812">
      <w:r>
        <w:t>- type D4 : H = 60 cm</w:t>
      </w:r>
    </w:p>
    <w:p w:rsidR="00B61A1B" w:rsidRDefault="00692812">
      <w:r>
        <w:t>- largeur utile : B = 60 cm</w:t>
      </w:r>
    </w:p>
    <w:p w:rsidR="00B61A1B" w:rsidRDefault="00692812">
      <w:r>
        <w:t>- type E1 : H = 30 cm</w:t>
      </w:r>
    </w:p>
    <w:p w:rsidR="00B61A1B" w:rsidRDefault="00692812">
      <w:r>
        <w:t>- type E2 : H = 40 cm</w:t>
      </w:r>
    </w:p>
    <w:p w:rsidR="00B61A1B" w:rsidRDefault="00692812">
      <w:r>
        <w:t>- type E3 : H = 50 cm</w:t>
      </w:r>
    </w:p>
    <w:p w:rsidR="00B61A1B" w:rsidRDefault="00692812">
      <w:r>
        <w:t>- type E4 : H = 60 cm</w:t>
      </w:r>
    </w:p>
    <w:p w:rsidR="00B61A1B" w:rsidRDefault="00B61A1B"/>
    <w:p w:rsidR="00B61A1B" w:rsidRDefault="00692812">
      <w:r>
        <w:t>Caniveau semi-circulaire :</w:t>
      </w:r>
    </w:p>
    <w:p w:rsidR="00B61A1B" w:rsidRDefault="00692812">
      <w:r>
        <w:lastRenderedPageBreak/>
        <w:t>- diamètre : DN = 200 mm</w:t>
      </w:r>
    </w:p>
    <w:p w:rsidR="00B61A1B" w:rsidRDefault="00692812">
      <w:r>
        <w:t>- diamètre : DN = 300 mm</w:t>
      </w:r>
    </w:p>
    <w:p w:rsidR="00B61A1B" w:rsidRDefault="00692812">
      <w:r>
        <w:t>- diamètre : DN = 400 mm</w:t>
      </w:r>
    </w:p>
    <w:p w:rsidR="00B61A1B" w:rsidRDefault="00692812">
      <w:r>
        <w:t>- diamètre : DN = 500 mm</w:t>
      </w:r>
    </w:p>
    <w:p w:rsidR="00B61A1B" w:rsidRDefault="00692812">
      <w:r>
        <w:t>- diamètre : DN = 600 mm</w:t>
      </w:r>
    </w:p>
    <w:p w:rsidR="00B61A1B" w:rsidRDefault="00B61A1B"/>
    <w:p w:rsidR="00B61A1B" w:rsidRDefault="00692812">
      <w:r>
        <w:t>Caniveau avec fente</w:t>
      </w:r>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code de mesurage:</w:t>
      </w:r>
    </w:p>
    <w:p w:rsidR="00B61A1B" w:rsidRDefault="00692812">
      <w:r>
        <w:t>Longueur, mesurée dans l'axe, et comprend le traitement des joints décrit au RW99</w:t>
      </w:r>
      <w:r>
        <w:rPr>
          <w:rStyle w:val="facultChar"/>
        </w:rPr>
        <w:t xml:space="preserve"> I. 7.2.2.</w:t>
      </w:r>
    </w:p>
    <w:p w:rsidR="00B61A1B" w:rsidRDefault="00692812">
      <w:pPr>
        <w:pStyle w:val="pheading"/>
      </w:pPr>
      <w:r>
        <w:t>- nature du marché:</w:t>
      </w:r>
    </w:p>
    <w:p w:rsidR="00B61A1B" w:rsidRDefault="00692812">
      <w:r>
        <w:t>QP</w:t>
      </w:r>
    </w:p>
    <w:p w:rsidR="00B61A1B" w:rsidRDefault="00692812">
      <w:pPr>
        <w:pStyle w:val="Author-eSectionHeading6"/>
      </w:pPr>
      <w:bookmarkStart w:id="134" w:name="_Toc485041050"/>
      <w:r>
        <w:t>92.11.2b Caniveaux préfabriqués en béton armé de fibres de verre</w:t>
      </w:r>
      <w:bookmarkEnd w:id="134"/>
    </w:p>
    <w:p w:rsidR="00B61A1B" w:rsidRDefault="00692812">
      <w:pPr>
        <w:pStyle w:val="pheading"/>
      </w:pPr>
      <w:r>
        <w:t>MATÉRIAUX</w:t>
      </w:r>
    </w:p>
    <w:p w:rsidR="00B61A1B" w:rsidRDefault="00692812">
      <w:pPr>
        <w:pStyle w:val="pheading"/>
      </w:pPr>
      <w:r>
        <w:t>- Caractéristiques générales</w:t>
      </w:r>
    </w:p>
    <w:p w:rsidR="00B61A1B" w:rsidRDefault="00692812">
      <w:r>
        <w:t xml:space="preserve">Le caniveau préfabriqué sera réalisé en béton armé de fibres de verre. Le corps du caniveau sera pourvu d’un profilé en forme de L pour le bord coulé en </w:t>
      </w:r>
      <w:r>
        <w:rPr>
          <w:rStyle w:val="optioncarChar"/>
        </w:rPr>
        <w:t>acier galvanisé à chaud / inox 18.10 / ***</w:t>
      </w:r>
    </w:p>
    <w:p w:rsidR="00B61A1B" w:rsidRDefault="00B61A1B"/>
    <w:p w:rsidR="00B61A1B" w:rsidRDefault="00692812">
      <w:pPr>
        <w:pStyle w:val="Heading6"/>
      </w:pPr>
      <w:r>
        <w:t>Spécifications</w:t>
      </w:r>
    </w:p>
    <w:p w:rsidR="00B61A1B" w:rsidRDefault="00692812">
      <w:pPr>
        <w:pStyle w:val="Author-eListParagraph"/>
        <w:numPr>
          <w:ilvl w:val="0"/>
          <w:numId w:val="8"/>
        </w:numPr>
      </w:pPr>
      <w:r>
        <w:t>Section intérieure :</w:t>
      </w:r>
    </w:p>
    <w:p w:rsidR="00B61A1B" w:rsidRDefault="00692812">
      <w:r>
        <w:rPr>
          <w:b/>
        </w:rPr>
        <w:t>(soit)</w:t>
      </w:r>
      <w:r>
        <w:rPr>
          <w:rStyle w:val="optioncarChar"/>
        </w:rPr>
        <w:t>100 / 150 / 200 / 300</w:t>
      </w:r>
      <w:r>
        <w:rPr>
          <w:rStyle w:val="soitChar"/>
        </w:rPr>
        <w:t>mm de large et pourvu d’un fond évidé</w:t>
      </w:r>
      <w:r>
        <w:rPr>
          <w:rStyle w:val="optioncarChar"/>
        </w:rPr>
        <w:t>avec / sans</w:t>
      </w:r>
      <w:r>
        <w:rPr>
          <w:rStyle w:val="soitChar"/>
        </w:rPr>
        <w:t>chute</w:t>
      </w:r>
      <w:r>
        <w:t>.</w:t>
      </w:r>
    </w:p>
    <w:p w:rsidR="00B61A1B" w:rsidRDefault="00692812">
      <w:r>
        <w:rPr>
          <w:b/>
        </w:rPr>
        <w:t>(soit)</w:t>
      </w:r>
      <w:r>
        <w:rPr>
          <w:rStyle w:val="optioncarChar"/>
        </w:rPr>
        <w:t>400 / 500 / ***</w:t>
      </w:r>
      <w:r>
        <w:rPr>
          <w:rStyle w:val="soitChar"/>
        </w:rPr>
        <w:t>mm de large et pourvu d’un fond plan à angles biseautés, sans chute profondeur</w:t>
      </w:r>
      <w:r>
        <w:rPr>
          <w:rStyle w:val="optioncarChar"/>
        </w:rPr>
        <w:t>400 / ***</w:t>
      </w:r>
      <w:r>
        <w:rPr>
          <w:rStyle w:val="soitChar"/>
        </w:rPr>
        <w:t xml:space="preserve"> mm</w:t>
      </w:r>
    </w:p>
    <w:p w:rsidR="00B61A1B" w:rsidRDefault="00692812">
      <w:r>
        <w:rPr>
          <w:b/>
        </w:rPr>
        <w:t>(soit)</w:t>
      </w:r>
      <w:r>
        <w:rPr>
          <w:color w:val="FF0000"/>
        </w:rPr>
        <w:t xml:space="preserve"> ***</w:t>
      </w:r>
    </w:p>
    <w:p w:rsidR="00B61A1B" w:rsidRDefault="00692812">
      <w:pPr>
        <w:pStyle w:val="Author-eListParagraph"/>
        <w:numPr>
          <w:ilvl w:val="0"/>
          <w:numId w:val="9"/>
        </w:numPr>
      </w:pPr>
      <w:r>
        <w:t xml:space="preserve">La longueur utile des éléments de caniveau sera de </w:t>
      </w:r>
      <w:r>
        <w:rPr>
          <w:rStyle w:val="optioncarChar"/>
        </w:rPr>
        <w:t>1 / ***</w:t>
      </w:r>
      <w:r>
        <w:t xml:space="preserve"> m.</w:t>
      </w:r>
    </w:p>
    <w:p w:rsidR="00B61A1B" w:rsidRDefault="00692812">
      <w:pPr>
        <w:pStyle w:val="Author-eListParagraph"/>
        <w:numPr>
          <w:ilvl w:val="0"/>
          <w:numId w:val="9"/>
        </w:numPr>
      </w:pPr>
      <w:r>
        <w:t>Le caniveau préfabriqué sera recouvert</w:t>
      </w:r>
    </w:p>
    <w:p w:rsidR="00B61A1B" w:rsidRDefault="00692812">
      <w:r>
        <w:rPr>
          <w:b/>
        </w:rPr>
        <w:t>(soit)</w:t>
      </w:r>
      <w:r>
        <w:rPr>
          <w:rStyle w:val="soitChar"/>
        </w:rPr>
        <w:t>d’une grille pour tranchées</w:t>
      </w:r>
      <w:r>
        <w:rPr>
          <w:rStyle w:val="optioncarChar"/>
        </w:rPr>
        <w:t>en fonte / galvanisée à chaud / inox 18.10 / ***</w:t>
      </w:r>
      <w:r>
        <w:rPr>
          <w:rStyle w:val="soitChar"/>
        </w:rPr>
        <w:t>répondant à la catégorie de charges suivant la DIN 19580 classe A</w:t>
      </w:r>
      <w:r>
        <w:rPr>
          <w:rStyle w:val="optioncarChar"/>
        </w:rPr>
        <w:t>: 15 kN / B : 125 kN / C : 250 kN / ***</w:t>
      </w:r>
    </w:p>
    <w:p w:rsidR="00B61A1B" w:rsidRDefault="00692812">
      <w:r>
        <w:rPr>
          <w:b/>
        </w:rPr>
        <w:t>(soit)</w:t>
      </w:r>
      <w:r>
        <w:rPr>
          <w:rStyle w:val="soitChar"/>
        </w:rPr>
        <w:t>d’une grille à mailles</w:t>
      </w:r>
      <w:r>
        <w:rPr>
          <w:rStyle w:val="optioncarChar"/>
        </w:rPr>
        <w:t xml:space="preserve">galvanisée à chaud / inox 18.10 / *** </w:t>
      </w:r>
      <w:r>
        <w:rPr>
          <w:rStyle w:val="soitChar"/>
        </w:rPr>
        <w:t>conformément à la catégorie de charges suivant la DIN 19580 : classe</w:t>
      </w:r>
      <w:r>
        <w:rPr>
          <w:rStyle w:val="optioncarChar"/>
        </w:rPr>
        <w:t>A (15 kN) / B (125 kN) / C (250 kN) / ***</w:t>
      </w:r>
      <w:r>
        <w:rPr>
          <w:rStyle w:val="soitChar"/>
        </w:rPr>
        <w:t>(selon DIN 19580)</w:t>
      </w:r>
    </w:p>
    <w:p w:rsidR="00B61A1B" w:rsidRDefault="00692812">
      <w:r>
        <w:rPr>
          <w:b/>
        </w:rPr>
        <w:t>(soit)</w:t>
      </w:r>
      <w:r>
        <w:rPr>
          <w:color w:val="FF0000"/>
        </w:rPr>
        <w:t>***</w:t>
      </w:r>
    </w:p>
    <w:p w:rsidR="00B61A1B" w:rsidRDefault="00692812">
      <w:pPr>
        <w:pStyle w:val="Author-eListParagraph"/>
        <w:numPr>
          <w:ilvl w:val="0"/>
          <w:numId w:val="10"/>
        </w:numPr>
      </w:pPr>
      <w:r>
        <w:t xml:space="preserve">Chaque sortie du caniveau préfabriqué sera pourvue d’un collecteur de sable approprié avec siphon, grille et raccord d’égouts : diamètre </w:t>
      </w:r>
      <w:r>
        <w:rPr>
          <w:rStyle w:val="optioncarChar"/>
        </w:rPr>
        <w:t>100 / 150 / 200 mm.</w:t>
      </w:r>
    </w:p>
    <w:p w:rsidR="00B61A1B" w:rsidRDefault="00692812">
      <w:pPr>
        <w:pStyle w:val="pheading"/>
      </w:pPr>
      <w:r>
        <w:t>- Prescriptions complémentaires</w:t>
      </w:r>
    </w:p>
    <w:p w:rsidR="00B61A1B" w:rsidRDefault="00692812">
      <w:r>
        <w:rPr>
          <w:rStyle w:val="facultChar"/>
        </w:rPr>
        <w:t>La grille seraancrée par des boulons d’ancrage spéciaux.</w:t>
      </w:r>
    </w:p>
    <w:p w:rsidR="00B61A1B" w:rsidRDefault="00692812">
      <w:pPr>
        <w:pStyle w:val="pheading"/>
      </w:pPr>
      <w:r>
        <w:t>EXÉCUTION / MISE EN ŒUVRE</w:t>
      </w:r>
    </w:p>
    <w:p w:rsidR="00B61A1B" w:rsidRDefault="00692812">
      <w:pPr>
        <w:pStyle w:val="pheading"/>
      </w:pPr>
      <w:r>
        <w:t>- Prescriptions générales</w:t>
      </w:r>
    </w:p>
    <w:p w:rsidR="00B61A1B" w:rsidRDefault="00B61A1B"/>
    <w:p w:rsidR="00B61A1B" w:rsidRDefault="00692812">
      <w:pPr>
        <w:pStyle w:val="Author-eListParagraph"/>
        <w:numPr>
          <w:ilvl w:val="0"/>
          <w:numId w:val="11"/>
        </w:numPr>
      </w:pPr>
      <w:r>
        <w:lastRenderedPageBreak/>
        <w:t xml:space="preserve">La couche de fondation présentera une épaisseur de </w:t>
      </w:r>
      <w:r>
        <w:rPr>
          <w:rStyle w:val="optioncarChar"/>
        </w:rPr>
        <w:t>10 / 15 cm. Le caniveau préfabriqué sera posé de façon flottante sur le mortier de tassement humide, en veillant à ce que les faces avant et arrière des caniveaux soient propres afin d’obtenir un assemblage parfait. La face supérieure de la grille se trouvera 3 à 5 mm plus bas que le niveau du carrelage adjacent. Les joints entre les éléments seront remplis d’un mortier spécial ou d’une pâte d’une élasticité durable.</w:t>
      </w:r>
    </w:p>
    <w:p w:rsidR="00B61A1B" w:rsidRDefault="00692812">
      <w:pPr>
        <w:pStyle w:val="Author-eListParagraph"/>
        <w:numPr>
          <w:ilvl w:val="0"/>
          <w:numId w:val="11"/>
        </w:numPr>
      </w:pPr>
      <w:r>
        <w:t xml:space="preserve">Les faces latérales du caniveau seront revêtues d’une couche de béton d’une largeur de </w:t>
      </w:r>
      <w:r>
        <w:rPr>
          <w:rStyle w:val="optioncarChar"/>
        </w:rPr>
        <w:t>10 / 15 cm sur toute la hauteur du caniveau, adaptée au carrelage adjacent. La composition du béton sera déterminée par l’entrepreneur; la résistance caractéristique R'wk est d’au moins 30 N/mm2 après 28 jours. La face supérieure sera aplanie. L’entrepreneur prendra les mesures nécessaires pour éviter l’enfoncement et l’élévation des caniveaux.</w:t>
      </w:r>
    </w:p>
    <w:p w:rsidR="00B61A1B" w:rsidRDefault="00692812">
      <w:pPr>
        <w:pStyle w:val="pheading"/>
      </w:pPr>
      <w:r>
        <w:t>- Notes d’exécution complémentaires</w:t>
      </w:r>
    </w:p>
    <w:p w:rsidR="00B61A1B" w:rsidRDefault="00B61A1B"/>
    <w:p w:rsidR="00B61A1B" w:rsidRDefault="00692812">
      <w:pPr>
        <w:pStyle w:val="Author-eListParagraph"/>
        <w:numPr>
          <w:ilvl w:val="0"/>
          <w:numId w:val="12"/>
        </w:numPr>
      </w:pPr>
      <w:r>
        <w:t>Les joints de dilatation entre le caniveau préfabriqué et le sol seront remplis d’un mastic élastique à base de polysulfures.</w:t>
      </w:r>
    </w:p>
    <w:p w:rsidR="00B61A1B" w:rsidRDefault="00692812">
      <w:pPr>
        <w:pStyle w:val="pheading"/>
      </w:pPr>
      <w:r>
        <w:t>MESURAGE</w:t>
      </w:r>
    </w:p>
    <w:p w:rsidR="00B61A1B" w:rsidRDefault="00692812">
      <w:pPr>
        <w:pStyle w:val="pheading"/>
      </w:pPr>
      <w:r>
        <w:t>- unité de mesure:</w:t>
      </w:r>
    </w:p>
    <w:p w:rsidR="00B61A1B" w:rsidRDefault="00692812">
      <w:r>
        <w:rPr>
          <w:b/>
        </w:rPr>
        <w:t>(soit par défaut)</w:t>
      </w:r>
    </w:p>
    <w:p w:rsidR="00B61A1B" w:rsidRDefault="00692812">
      <w:r>
        <w:rPr>
          <w:rStyle w:val="soitChar"/>
        </w:rPr>
        <w:t>1. m</w:t>
      </w:r>
    </w:p>
    <w:p w:rsidR="00B61A1B" w:rsidRDefault="00692812">
      <w:r>
        <w:rPr>
          <w:b/>
        </w:rPr>
        <w:t>(soit)</w:t>
      </w:r>
    </w:p>
    <w:p w:rsidR="00B61A1B" w:rsidRDefault="00692812">
      <w:r>
        <w:rPr>
          <w:rStyle w:val="soitChar"/>
        </w:rPr>
        <w:t>2. p</w:t>
      </w:r>
    </w:p>
    <w:p w:rsidR="00B61A1B" w:rsidRDefault="00692812">
      <w:pPr>
        <w:pStyle w:val="pheading"/>
      </w:pPr>
      <w:r>
        <w:t>- code de mesurage:</w:t>
      </w:r>
    </w:p>
    <w:p w:rsidR="00B61A1B" w:rsidRDefault="00692812">
      <w:r>
        <w:rPr>
          <w:b/>
        </w:rPr>
        <w:t>(soit par défaut)</w:t>
      </w:r>
    </w:p>
    <w:p w:rsidR="00B61A1B" w:rsidRDefault="00692812">
      <w:r>
        <w:t>1</w:t>
      </w:r>
      <w:r>
        <w:rPr>
          <w:rStyle w:val="soitChar"/>
        </w:rPr>
        <w:t>. Longueur, mesurée dans l'axe, et comprend le traitement des joints décrit au RW99</w:t>
      </w:r>
      <w:r>
        <w:rPr>
          <w:rStyle w:val="facultChar"/>
        </w:rPr>
        <w:t xml:space="preserve"> I. 7.2.2.</w:t>
      </w:r>
    </w:p>
    <w:p w:rsidR="00B61A1B" w:rsidRDefault="00692812">
      <w:r>
        <w:rPr>
          <w:b/>
        </w:rPr>
        <w:t>(soit)</w:t>
      </w:r>
    </w:p>
    <w:p w:rsidR="00B61A1B" w:rsidRDefault="00692812">
      <w:r>
        <w:t xml:space="preserve">2. </w:t>
      </w:r>
      <w:r>
        <w:rPr>
          <w:rStyle w:val="soitChar"/>
        </w:rPr>
        <w:t>Comprend le traitement des joints décrit au RW99</w:t>
      </w:r>
      <w:r>
        <w:rPr>
          <w:rStyle w:val="facultChar"/>
        </w:rPr>
        <w:t>I. 7.2.2.</w:t>
      </w:r>
    </w:p>
    <w:p w:rsidR="00B61A1B" w:rsidRDefault="00692812">
      <w:pPr>
        <w:pStyle w:val="pheading"/>
      </w:pPr>
      <w:r>
        <w:t>- nature du marché:</w:t>
      </w:r>
    </w:p>
    <w:p w:rsidR="00B61A1B" w:rsidRDefault="00692812">
      <w:r>
        <w:rPr>
          <w:b/>
        </w:rPr>
        <w:t>(soit par défaut)</w:t>
      </w:r>
    </w:p>
    <w:p w:rsidR="00B61A1B" w:rsidRDefault="00692812">
      <w:r>
        <w:rPr>
          <w:rStyle w:val="soitChar"/>
        </w:rPr>
        <w:t>1. QP</w:t>
      </w:r>
    </w:p>
    <w:p w:rsidR="00B61A1B" w:rsidRDefault="00692812">
      <w:r>
        <w:rPr>
          <w:b/>
        </w:rPr>
        <w:t>(soit)</w:t>
      </w:r>
    </w:p>
    <w:p w:rsidR="00B61A1B" w:rsidRDefault="00692812">
      <w:r>
        <w:rPr>
          <w:rStyle w:val="soitChar"/>
        </w:rPr>
        <w:t>2. QF</w:t>
      </w:r>
    </w:p>
    <w:p w:rsidR="00B61A1B" w:rsidRDefault="00692812">
      <w:pPr>
        <w:pStyle w:val="Author-eSectionHeading6"/>
      </w:pPr>
      <w:bookmarkStart w:id="135" w:name="_Toc485041051"/>
      <w:r>
        <w:t>92.11.2c Caniveaux préfabriqués en béton de polyester</w:t>
      </w:r>
      <w:bookmarkEnd w:id="135"/>
    </w:p>
    <w:p w:rsidR="00B61A1B" w:rsidRDefault="00692812">
      <w:pPr>
        <w:pStyle w:val="pheading"/>
      </w:pPr>
      <w:r>
        <w:t>MATÉRIAUX</w:t>
      </w:r>
    </w:p>
    <w:p w:rsidR="00B61A1B" w:rsidRDefault="00692812">
      <w:pPr>
        <w:pStyle w:val="pheading"/>
      </w:pPr>
      <w:r>
        <w:t>- Caractéristiques générales</w:t>
      </w:r>
    </w:p>
    <w:p w:rsidR="00B61A1B" w:rsidRDefault="00692812">
      <w:r>
        <w:t xml:space="preserve">Cet article concerne les caniveaux préfabriqués en béton de polyester, composé de quartz et de résine de polyester présentant les qualités mécaniques suivantes : résistance à la compression d’au moins 100 N/mm2, résistance à la traction d’au moins 20 N/mm2 et résistant chimiquement. Le caniveau préfabriqué sera conforme à la même classe de résistance que celle de la grille éventuelle. Le fond des éléments indépendants sera </w:t>
      </w:r>
      <w:r>
        <w:rPr>
          <w:rStyle w:val="optioncarChar"/>
        </w:rPr>
        <w:t>plat / arrondi;</w:t>
      </w:r>
      <w:r>
        <w:t xml:space="preserve"> les extrémités seront fermées à l'aide d'éléments spéciaux; le caniveau sera raccordé à l'égout par une évacuation dans le bas.</w:t>
      </w:r>
    </w:p>
    <w:p w:rsidR="00B61A1B" w:rsidRDefault="00692812">
      <w:pPr>
        <w:pStyle w:val="Author-eListParagraph"/>
        <w:numPr>
          <w:ilvl w:val="0"/>
          <w:numId w:val="13"/>
        </w:numPr>
      </w:pPr>
      <w:r>
        <w:t>Section intérieure : le caniveau présentera une largeur utile de</w:t>
      </w:r>
    </w:p>
    <w:p w:rsidR="00B61A1B" w:rsidRDefault="00692812">
      <w:r>
        <w:rPr>
          <w:b/>
        </w:rPr>
        <w:t>(soit)</w:t>
      </w:r>
      <w:r>
        <w:rPr>
          <w:rStyle w:val="soitChar"/>
        </w:rPr>
        <w:t>100 mm de large et sera pourvu d'un fond évidé</w:t>
      </w:r>
      <w:r>
        <w:rPr>
          <w:rStyle w:val="optioncarChar"/>
        </w:rPr>
        <w:t xml:space="preserve">avec / sans </w:t>
      </w:r>
      <w:r>
        <w:rPr>
          <w:rStyle w:val="soitChar"/>
        </w:rPr>
        <w:t>chute.</w:t>
      </w:r>
    </w:p>
    <w:p w:rsidR="00B61A1B" w:rsidRDefault="00692812">
      <w:r>
        <w:rPr>
          <w:b/>
        </w:rPr>
        <w:lastRenderedPageBreak/>
        <w:t>(soit)</w:t>
      </w:r>
      <w:r>
        <w:rPr>
          <w:rStyle w:val="soitChar"/>
        </w:rPr>
        <w:t>200 mm de large et sera pourvu d'un fond</w:t>
      </w:r>
      <w:r>
        <w:rPr>
          <w:rStyle w:val="optioncarChar"/>
        </w:rPr>
        <w:t xml:space="preserve">plat / évidé </w:t>
      </w:r>
      <w:r>
        <w:rPr>
          <w:rStyle w:val="soitChar"/>
        </w:rPr>
        <w:t>sans chute. La profondeur sera d'au moins 200 mm.</w:t>
      </w:r>
    </w:p>
    <w:p w:rsidR="00B61A1B" w:rsidRDefault="00692812">
      <w:r>
        <w:rPr>
          <w:b/>
        </w:rPr>
        <w:t>(soit)</w:t>
      </w:r>
      <w:r>
        <w:rPr>
          <w:rStyle w:val="optioncarChar"/>
        </w:rPr>
        <w:t xml:space="preserve"> ***</w:t>
      </w:r>
    </w:p>
    <w:p w:rsidR="00B61A1B" w:rsidRDefault="00692812">
      <w:pPr>
        <w:pStyle w:val="Author-eListParagraph"/>
        <w:numPr>
          <w:ilvl w:val="0"/>
          <w:numId w:val="14"/>
        </w:numPr>
      </w:pPr>
      <w:r>
        <w:t xml:space="preserve">Section intérieure (complément) : le caniveau présentera une section utile de </w:t>
      </w:r>
      <w:r>
        <w:rPr>
          <w:rStyle w:val="optioncarChar"/>
        </w:rPr>
        <w:t xml:space="preserve">moins de 2 / 2 à 5 / 5 à 10 / plus de 10 </w:t>
      </w:r>
      <w:r>
        <w:t>dm².</w:t>
      </w:r>
    </w:p>
    <w:p w:rsidR="00B61A1B" w:rsidRDefault="00692812">
      <w:pPr>
        <w:pStyle w:val="Author-eListParagraph"/>
        <w:numPr>
          <w:ilvl w:val="0"/>
          <w:numId w:val="14"/>
        </w:numPr>
      </w:pPr>
      <w:r>
        <w:t>La longueur utile des éléments de caniveau sera de 1 m.</w:t>
      </w:r>
    </w:p>
    <w:p w:rsidR="00B61A1B" w:rsidRDefault="00692812">
      <w:pPr>
        <w:pStyle w:val="Author-eListParagraph"/>
        <w:numPr>
          <w:ilvl w:val="0"/>
          <w:numId w:val="14"/>
        </w:numPr>
      </w:pPr>
      <w:r>
        <w:t>Le caniveau préfabriqué sera recouvert</w:t>
      </w:r>
    </w:p>
    <w:p w:rsidR="00B61A1B" w:rsidRDefault="00692812">
      <w:r>
        <w:rPr>
          <w:b/>
        </w:rPr>
        <w:t>(soit) </w:t>
      </w:r>
      <w:r>
        <w:rPr>
          <w:rStyle w:val="soitChar"/>
        </w:rPr>
        <w:t>d'une grille pour tranchées en</w:t>
      </w:r>
      <w:r>
        <w:rPr>
          <w:rStyle w:val="optioncarChar"/>
        </w:rPr>
        <w:t xml:space="preserve"> fonte / acier galvanisé à chaud / inox 18.10 / ***,</w:t>
      </w:r>
      <w:r>
        <w:rPr>
          <w:rStyle w:val="soitChar"/>
        </w:rPr>
        <w:t xml:space="preserve"> conforme à la catégorie de charge classe</w:t>
      </w:r>
      <w:r>
        <w:rPr>
          <w:rStyle w:val="optioncarChar"/>
        </w:rPr>
        <w:t>A (15 kN) / B (125 kN) / C (250 kN) / ***</w:t>
      </w:r>
      <w:r>
        <w:rPr>
          <w:rStyle w:val="soitChar"/>
        </w:rPr>
        <w:t xml:space="preserve"> (selon DIN 19580)</w:t>
      </w:r>
    </w:p>
    <w:p w:rsidR="00B61A1B" w:rsidRDefault="00692812">
      <w:r>
        <w:rPr>
          <w:b/>
        </w:rPr>
        <w:t>(soit)</w:t>
      </w:r>
      <w:r>
        <w:rPr>
          <w:rStyle w:val="soitChar"/>
        </w:rPr>
        <w:t xml:space="preserve"> d'une grille à mailles en</w:t>
      </w:r>
      <w:r>
        <w:rPr>
          <w:rStyle w:val="optioncarChar"/>
        </w:rPr>
        <w:t xml:space="preserve">acier galvanisé à chaud / inox 18.10 / ***, </w:t>
      </w:r>
      <w:r>
        <w:rPr>
          <w:rStyle w:val="soitChar"/>
        </w:rPr>
        <w:t>conforme à la catégorie de charges selon DIN 19580 : classe</w:t>
      </w:r>
      <w:r>
        <w:rPr>
          <w:rStyle w:val="optioncarChar"/>
        </w:rPr>
        <w:t>A (15 kN) / B (125 kN) / C (250 kN) / ***</w:t>
      </w:r>
      <w:r>
        <w:rPr>
          <w:rStyle w:val="soitChar"/>
        </w:rPr>
        <w:t xml:space="preserve"> (selon DIN 19580)</w:t>
      </w:r>
    </w:p>
    <w:p w:rsidR="00B61A1B" w:rsidRDefault="00692812">
      <w:r>
        <w:rPr>
          <w:b/>
        </w:rPr>
        <w:t>(soit) </w:t>
      </w:r>
      <w:r>
        <w:rPr>
          <w:rStyle w:val="soitChar"/>
        </w:rPr>
        <w:t>ne sera pas recouvert</w:t>
      </w:r>
    </w:p>
    <w:p w:rsidR="00B61A1B" w:rsidRDefault="00692812">
      <w:r>
        <w:rPr>
          <w:b/>
        </w:rPr>
        <w:t>(soit)</w:t>
      </w:r>
      <w:r>
        <w:rPr>
          <w:rStyle w:val="optioncarChar"/>
        </w:rPr>
        <w:t xml:space="preserve"> ***</w:t>
      </w:r>
    </w:p>
    <w:p w:rsidR="00B61A1B" w:rsidRDefault="00692812">
      <w:pPr>
        <w:pStyle w:val="Author-eListParagraph"/>
        <w:numPr>
          <w:ilvl w:val="0"/>
          <w:numId w:val="15"/>
        </w:numPr>
      </w:pPr>
      <w:r>
        <w:t xml:space="preserve">Chaque sortie du caniveau préfabriqué sera pourvue d’un collecteur de sable approprié avec siphon, grille et raccord d’égouts : diamètre </w:t>
      </w:r>
      <w:r>
        <w:rPr>
          <w:rStyle w:val="optioncarChar"/>
        </w:rPr>
        <w:t>100 / 150 / ***</w:t>
      </w:r>
      <w:r>
        <w:t xml:space="preserve"> mm.</w:t>
      </w:r>
    </w:p>
    <w:p w:rsidR="00B61A1B" w:rsidRDefault="00692812">
      <w:pPr>
        <w:pStyle w:val="pheading"/>
      </w:pPr>
      <w:r>
        <w:t>- Prescriptions complémentaires</w:t>
      </w:r>
    </w:p>
    <w:p w:rsidR="00B61A1B" w:rsidRDefault="00B61A1B"/>
    <w:p w:rsidR="00B61A1B" w:rsidRDefault="00692812">
      <w:pPr>
        <w:pStyle w:val="Author-eListParagraph"/>
        <w:numPr>
          <w:ilvl w:val="0"/>
          <w:numId w:val="16"/>
        </w:numPr>
      </w:pPr>
      <w:r>
        <w:t>La grille sera ancrée au moyen de boulons d’ancrage spéciaux.</w:t>
      </w:r>
    </w:p>
    <w:p w:rsidR="00B61A1B" w:rsidRDefault="00692812">
      <w:pPr>
        <w:pStyle w:val="pheading"/>
      </w:pPr>
      <w:r>
        <w:t>EXÉCUTION / MISE EN ŒUVRE</w:t>
      </w:r>
    </w:p>
    <w:p w:rsidR="00B61A1B" w:rsidRDefault="00692812">
      <w:pPr>
        <w:pStyle w:val="pheading"/>
      </w:pPr>
      <w:r>
        <w:t>- Prescriptions générales</w:t>
      </w:r>
    </w:p>
    <w:p w:rsidR="00B61A1B" w:rsidRDefault="00B61A1B"/>
    <w:p w:rsidR="00B61A1B" w:rsidRDefault="00692812">
      <w:pPr>
        <w:pStyle w:val="Author-eListParagraph"/>
        <w:numPr>
          <w:ilvl w:val="0"/>
          <w:numId w:val="17"/>
        </w:numPr>
      </w:pPr>
      <w:r>
        <w:t>La pose s'effectuera conformément aux prescriptions du fabricant.</w:t>
      </w:r>
    </w:p>
    <w:p w:rsidR="00B61A1B" w:rsidRDefault="00692812">
      <w:pPr>
        <w:pStyle w:val="Author-eListParagraph"/>
        <w:numPr>
          <w:ilvl w:val="0"/>
          <w:numId w:val="17"/>
        </w:numPr>
      </w:pPr>
      <w:r>
        <w:t xml:space="preserve">La couche de fondation présentera une épaisseur van </w:t>
      </w:r>
      <w:r>
        <w:rPr>
          <w:color w:val="FF0000"/>
        </w:rPr>
        <w:t>10 / 15 cm. Le caniveau préfabriqué sera posé de façon flottante sur le mortier de tassement humide, en veillant à ce que les faces avant et arrière des caniveaux soient propres afin d’obtenir un assemblage parfait. Résistance du mortier : C20/25</w:t>
      </w:r>
      <w:r>
        <w:t>.</w:t>
      </w:r>
    </w:p>
    <w:p w:rsidR="00B61A1B" w:rsidRDefault="00692812">
      <w:pPr>
        <w:pStyle w:val="Author-eListParagraph"/>
        <w:numPr>
          <w:ilvl w:val="0"/>
          <w:numId w:val="17"/>
        </w:numPr>
      </w:pPr>
      <w:r>
        <w:t>La semelle, le béton d'entourage et le caniveau formeront un seul ensemble : le béton d'enrobage et la dalle de béton attenante doivent être séparés. La face supérieure de la grille se trouvera de 3 à 5 mm plus bas que le niveau du revêtement de sol adjacent.</w:t>
      </w:r>
    </w:p>
    <w:p w:rsidR="00B61A1B" w:rsidRDefault="00692812">
      <w:pPr>
        <w:pStyle w:val="Author-eListParagraph"/>
        <w:numPr>
          <w:ilvl w:val="0"/>
          <w:numId w:val="17"/>
        </w:numPr>
      </w:pPr>
      <w:r>
        <w:t xml:space="preserve">Les joints entre les éléments seront remplis d’un mortier spécial ou d’une pâte d’une élasticité de longue durée. Les faces latérales du caniveau seront revêtues d’une couche de béton d’une largeur de </w:t>
      </w:r>
      <w:r>
        <w:rPr>
          <w:color w:val="FF0000"/>
        </w:rPr>
        <w:t>10 / 15 / ***</w:t>
      </w:r>
      <w:r>
        <w:t xml:space="preserve"> cm sur toute la hauteur du caniveau, adaptée au revêtement de sol adjacent. La composition du béton sera déterminée par l’entrepreneur; la résistance caractéristique R'wk sera d’au moins 30 N/mm2 après 28 jours. La face supérieure sera aplanie. L’entrepreneur prendra les mesures nécessaires pour éviter l’enfoncement et l’élévation des caniveaux</w:t>
      </w:r>
    </w:p>
    <w:p w:rsidR="00B61A1B" w:rsidRDefault="00692812">
      <w:pPr>
        <w:pStyle w:val="pheading"/>
      </w:pPr>
      <w:r>
        <w:t>- Notes d’exécution complémentaires</w:t>
      </w:r>
    </w:p>
    <w:p w:rsidR="00B61A1B" w:rsidRDefault="00B61A1B"/>
    <w:p w:rsidR="00B61A1B" w:rsidRDefault="00692812">
      <w:pPr>
        <w:pStyle w:val="Author-eListParagraph"/>
        <w:numPr>
          <w:ilvl w:val="0"/>
          <w:numId w:val="18"/>
        </w:numPr>
      </w:pPr>
      <w:r>
        <w:t>Les joints de dilatation entre le caniveau préfabriqué et le sol seront remplis d’un mastic élastique à base de polysulfures.</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I.7.</w:t>
      </w:r>
    </w:p>
    <w:p w:rsidR="00B61A1B" w:rsidRDefault="00692812">
      <w:pPr>
        <w:pStyle w:val="pheading"/>
      </w:pPr>
      <w:r>
        <w:t>MESURAGE</w:t>
      </w:r>
    </w:p>
    <w:p w:rsidR="00B61A1B" w:rsidRDefault="00692812">
      <w:pPr>
        <w:pStyle w:val="pheading"/>
      </w:pPr>
      <w:r>
        <w:t>- unité de mesure:</w:t>
      </w:r>
    </w:p>
    <w:p w:rsidR="00B61A1B" w:rsidRDefault="00692812">
      <w:r>
        <w:rPr>
          <w:b/>
        </w:rPr>
        <w:lastRenderedPageBreak/>
        <w:t>(soit par défaut)</w:t>
      </w:r>
    </w:p>
    <w:p w:rsidR="00B61A1B" w:rsidRDefault="00692812">
      <w:r>
        <w:rPr>
          <w:rStyle w:val="soitChar"/>
        </w:rPr>
        <w:t>1. m</w:t>
      </w:r>
    </w:p>
    <w:p w:rsidR="00B61A1B" w:rsidRDefault="00692812">
      <w:r>
        <w:rPr>
          <w:b/>
        </w:rPr>
        <w:t>(soit)</w:t>
      </w:r>
    </w:p>
    <w:p w:rsidR="00B61A1B" w:rsidRDefault="00692812">
      <w:r>
        <w:rPr>
          <w:rStyle w:val="soitChar"/>
        </w:rPr>
        <w:t>2. p</w:t>
      </w:r>
    </w:p>
    <w:p w:rsidR="00B61A1B" w:rsidRDefault="00692812">
      <w:pPr>
        <w:pStyle w:val="pheading"/>
      </w:pPr>
      <w:r>
        <w:t>- code de mesurage:</w:t>
      </w:r>
    </w:p>
    <w:p w:rsidR="00B61A1B" w:rsidRDefault="00692812">
      <w:r>
        <w:rPr>
          <w:b/>
        </w:rPr>
        <w:t>(soit par défaut)</w:t>
      </w:r>
    </w:p>
    <w:p w:rsidR="00B61A1B" w:rsidRDefault="00692812">
      <w:r>
        <w:rPr>
          <w:rStyle w:val="soitChar"/>
        </w:rPr>
        <w:t>1. Longueur, mesurée dans l'axe, et comprend le traitement des joints décrit au RW99</w:t>
      </w:r>
      <w:r>
        <w:rPr>
          <w:rStyle w:val="facultChar"/>
        </w:rPr>
        <w:t xml:space="preserve"> I. 7.2.2.</w:t>
      </w:r>
    </w:p>
    <w:p w:rsidR="00B61A1B" w:rsidRDefault="00692812">
      <w:r>
        <w:rPr>
          <w:b/>
        </w:rPr>
        <w:t>(soit)</w:t>
      </w:r>
    </w:p>
    <w:p w:rsidR="00B61A1B" w:rsidRDefault="00692812">
      <w:r>
        <w:rPr>
          <w:rStyle w:val="soitChar"/>
        </w:rPr>
        <w:t>2. Comprend le traitement des joints décrit au RW99</w:t>
      </w:r>
      <w:r>
        <w:rPr>
          <w:rStyle w:val="facultChar"/>
        </w:rPr>
        <w:t>I. 7.2.2.</w:t>
      </w:r>
    </w:p>
    <w:p w:rsidR="00B61A1B" w:rsidRDefault="00692812">
      <w:pPr>
        <w:pStyle w:val="pheading"/>
      </w:pPr>
      <w:r>
        <w:t>- nature du marché:</w:t>
      </w:r>
    </w:p>
    <w:p w:rsidR="00B61A1B" w:rsidRDefault="00692812">
      <w:r>
        <w:rPr>
          <w:b/>
        </w:rPr>
        <w:t>(soit par défaut)</w:t>
      </w:r>
    </w:p>
    <w:p w:rsidR="00B61A1B" w:rsidRDefault="00692812">
      <w:r>
        <w:rPr>
          <w:rStyle w:val="soitChar"/>
        </w:rPr>
        <w:t>1. QP</w:t>
      </w:r>
    </w:p>
    <w:p w:rsidR="00B61A1B" w:rsidRDefault="00692812">
      <w:r>
        <w:rPr>
          <w:b/>
        </w:rPr>
        <w:t>(soit)</w:t>
      </w:r>
    </w:p>
    <w:p w:rsidR="00B61A1B" w:rsidRDefault="00692812">
      <w:r>
        <w:rPr>
          <w:rStyle w:val="soitChar"/>
        </w:rPr>
        <w:t>2. QF</w:t>
      </w:r>
    </w:p>
    <w:p w:rsidR="00B61A1B" w:rsidRDefault="00692812">
      <w:pPr>
        <w:pStyle w:val="Author-eSectionHeading6"/>
      </w:pPr>
      <w:bookmarkStart w:id="136" w:name="_Toc485041052"/>
      <w:r>
        <w:t>92.11.2d Caniveaux préfabriqués en polyester armé</w:t>
      </w:r>
      <w:bookmarkEnd w:id="136"/>
    </w:p>
    <w:p w:rsidR="00B61A1B" w:rsidRDefault="00692812">
      <w:pPr>
        <w:pStyle w:val="pheading"/>
      </w:pPr>
      <w:r>
        <w:t>MATÉRIAUX</w:t>
      </w:r>
    </w:p>
    <w:p w:rsidR="00B61A1B" w:rsidRDefault="00692812">
      <w:pPr>
        <w:pStyle w:val="pheading"/>
      </w:pPr>
      <w:r>
        <w:t>- Caractéristiques générales</w:t>
      </w:r>
    </w:p>
    <w:p w:rsidR="00B61A1B" w:rsidRDefault="00692812">
      <w:r>
        <w:t xml:space="preserve">Section intérieure : le caniveau présentera une section utile de </w:t>
      </w:r>
      <w:r>
        <w:rPr>
          <w:rStyle w:val="optioncarChar"/>
        </w:rPr>
        <w:t>moins de 2 / 2 à 5 / 5 à 10 / plus de 10</w:t>
      </w:r>
      <w:r>
        <w:t xml:space="preserve"> dm².</w:t>
      </w:r>
    </w:p>
    <w:p w:rsidR="00B61A1B" w:rsidRDefault="00692812">
      <w:r>
        <w:t>Finition supérieure :</w:t>
      </w:r>
    </w:p>
    <w:p w:rsidR="00B61A1B" w:rsidRDefault="00692812">
      <w:r>
        <w:rPr>
          <w:b/>
        </w:rPr>
        <w:t>(soit par défaut)</w:t>
      </w:r>
    </w:p>
    <w:p w:rsidR="00B61A1B" w:rsidRDefault="00692812">
      <w:r>
        <w:rPr>
          <w:rStyle w:val="soitChar"/>
        </w:rPr>
        <w:t>sans grille</w:t>
      </w:r>
    </w:p>
    <w:p w:rsidR="00B61A1B" w:rsidRDefault="00692812">
      <w:r>
        <w:rPr>
          <w:b/>
        </w:rPr>
        <w:t>(soit)</w:t>
      </w:r>
    </w:p>
    <w:p w:rsidR="00B61A1B" w:rsidRDefault="00692812">
      <w:r>
        <w:rPr>
          <w:rStyle w:val="soitChar"/>
        </w:rPr>
        <w:t>avec grille métallique classe</w:t>
      </w:r>
      <w:r>
        <w:rPr>
          <w:rStyle w:val="optioncarChar"/>
        </w:rPr>
        <w:t>C 250 / D 400 / ***.</w:t>
      </w:r>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6"/>
      </w:pPr>
      <w:bookmarkStart w:id="137" w:name="_Toc485041053"/>
      <w:r>
        <w:t>92.11.2e Caniveaux préfabriqués en matière synthétique / PEHD</w:t>
      </w:r>
      <w:bookmarkEnd w:id="137"/>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6"/>
      </w:pPr>
      <w:bookmarkStart w:id="138" w:name="_Toc485041054"/>
      <w:r>
        <w:t>92.11.2f Caniveaux préfabriqués en matière synthétique / PP</w:t>
      </w:r>
      <w:bookmarkEnd w:id="138"/>
    </w:p>
    <w:p w:rsidR="00B61A1B" w:rsidRDefault="00692812">
      <w:pPr>
        <w:pStyle w:val="pheading"/>
      </w:pPr>
      <w:r>
        <w:t>MESURAGE</w:t>
      </w:r>
    </w:p>
    <w:p w:rsidR="00B61A1B" w:rsidRDefault="00692812">
      <w:pPr>
        <w:pStyle w:val="pheading"/>
      </w:pPr>
      <w:r>
        <w:t>- unité de mesure:</w:t>
      </w:r>
    </w:p>
    <w:p w:rsidR="00B61A1B" w:rsidRDefault="00692812">
      <w:r>
        <w:lastRenderedPageBreak/>
        <w:t>m</w:t>
      </w:r>
    </w:p>
    <w:p w:rsidR="00B61A1B" w:rsidRDefault="00692812">
      <w:pPr>
        <w:pStyle w:val="pheading"/>
      </w:pPr>
      <w:r>
        <w:t>- nature du marché:</w:t>
      </w:r>
    </w:p>
    <w:p w:rsidR="00B61A1B" w:rsidRDefault="00692812">
      <w:r>
        <w:t>QP</w:t>
      </w:r>
    </w:p>
    <w:p w:rsidR="00B61A1B" w:rsidRDefault="00692812">
      <w:pPr>
        <w:pStyle w:val="Author-eSectionHeading6"/>
      </w:pPr>
      <w:bookmarkStart w:id="139" w:name="_Toc485041055"/>
      <w:r>
        <w:t>92.11.2g Caniveaux métalliques en acier galvanisé</w:t>
      </w:r>
      <w:bookmarkEnd w:id="139"/>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6"/>
      </w:pPr>
      <w:bookmarkStart w:id="140" w:name="_Toc485041056"/>
      <w:r>
        <w:t>92.11.2h Caniveaux métalliques en acier inoxydable</w:t>
      </w:r>
      <w:bookmarkEnd w:id="140"/>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6"/>
      </w:pPr>
      <w:bookmarkStart w:id="141" w:name="_Toc485041057"/>
      <w:r>
        <w:t>92.11.2i Caniveaux de réemploi</w:t>
      </w:r>
      <w:bookmarkEnd w:id="141"/>
    </w:p>
    <w:p w:rsidR="00B61A1B" w:rsidRDefault="00692812">
      <w:pPr>
        <w:pStyle w:val="pheading"/>
      </w:pPr>
      <w:r>
        <w:t>MATÉRIAUX</w:t>
      </w:r>
    </w:p>
    <w:p w:rsidR="00B61A1B" w:rsidRDefault="00692812">
      <w:pPr>
        <w:pStyle w:val="pheading"/>
      </w:pPr>
      <w:r>
        <w:t>- Caractéristiques générales</w:t>
      </w:r>
    </w:p>
    <w:p w:rsidR="00B61A1B" w:rsidRDefault="00692812">
      <w:r>
        <w:t>A déterminer si en provenance du chantier ou en provenance d'un dépôt.</w:t>
      </w:r>
    </w:p>
    <w:p w:rsidR="00B61A1B" w:rsidRDefault="00692812">
      <w:r>
        <w:t>Préciser la section, et le module de longueur.</w:t>
      </w:r>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code de mesurage:</w:t>
      </w:r>
    </w:p>
    <w:p w:rsidR="00B61A1B" w:rsidRDefault="00692812">
      <w:r>
        <w:t xml:space="preserve">Longueur, mesurée dans l'axe, et comprend le traitement des joints décrit au RW99 </w:t>
      </w:r>
      <w:r>
        <w:rPr>
          <w:rStyle w:val="facultChar"/>
        </w:rPr>
        <w:t>I. 7.2.2.</w:t>
      </w:r>
    </w:p>
    <w:p w:rsidR="00B61A1B" w:rsidRDefault="00692812">
      <w:pPr>
        <w:pStyle w:val="pheading"/>
      </w:pPr>
      <w:r>
        <w:t>- nature du marché:</w:t>
      </w:r>
    </w:p>
    <w:p w:rsidR="00B61A1B" w:rsidRDefault="00692812">
      <w:r>
        <w:t>QP</w:t>
      </w:r>
    </w:p>
    <w:p w:rsidR="00B61A1B" w:rsidRDefault="00692812">
      <w:pPr>
        <w:pStyle w:val="Author-eSectionHeading5"/>
      </w:pPr>
      <w:bookmarkStart w:id="142" w:name="_Toc485041058"/>
      <w:r>
        <w:t>92.11.3 Avaloirs en ligne pour caniveaux préfabriqués</w:t>
      </w:r>
      <w:bookmarkEnd w:id="142"/>
    </w:p>
    <w:p w:rsidR="00B61A1B" w:rsidRDefault="00692812">
      <w:pPr>
        <w:pStyle w:val="Author-eSectionHeading6"/>
      </w:pPr>
      <w:bookmarkStart w:id="143" w:name="_Toc485041059"/>
      <w:r>
        <w:t>92.11.3a Avaloirs en ligne pour caniveaux préfabriqués en béton</w:t>
      </w:r>
      <w:bookmarkEnd w:id="143"/>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144" w:name="_Toc485041060"/>
      <w:r>
        <w:t>92.11.3b Avaloirs en ligne pour caniveaux préfabriqués en béton armé de fibres de verre</w:t>
      </w:r>
      <w:bookmarkEnd w:id="144"/>
    </w:p>
    <w:p w:rsidR="00B61A1B" w:rsidRDefault="00692812">
      <w:pPr>
        <w:pStyle w:val="pheading"/>
      </w:pPr>
      <w:r>
        <w:t>MESURAGE</w:t>
      </w:r>
    </w:p>
    <w:p w:rsidR="00B61A1B" w:rsidRDefault="00692812">
      <w:pPr>
        <w:pStyle w:val="pheading"/>
      </w:pPr>
      <w:r>
        <w:lastRenderedPageBreak/>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145" w:name="_Toc485041061"/>
      <w:r>
        <w:t>92.11.3c Avaloirs en ligne pour caniveaux préfabriqués en béton de polyester</w:t>
      </w:r>
      <w:bookmarkEnd w:id="145"/>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146" w:name="_Toc485041062"/>
      <w:r>
        <w:t>92.11.3d Avaloirs en ligne pour caniveaux préfabriqués en polyester armé</w:t>
      </w:r>
      <w:bookmarkEnd w:id="146"/>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147" w:name="_Toc485041063"/>
      <w:r>
        <w:t>92.11.3e Avaloirs en ligne pour caniveaux préfabriqués en matière synthétique / PEHD</w:t>
      </w:r>
      <w:bookmarkEnd w:id="147"/>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148" w:name="_Toc485041064"/>
      <w:r>
        <w:t>92.11.3f Avaloirs en ligne pour caniveaux préfabriqués en matière synthétique / PP</w:t>
      </w:r>
      <w:bookmarkEnd w:id="148"/>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149" w:name="_Toc485041065"/>
      <w:r>
        <w:t>92.11.3g Avaloirs en ligne de réemploi</w:t>
      </w:r>
      <w:bookmarkEnd w:id="149"/>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3"/>
      </w:pPr>
      <w:bookmarkStart w:id="150" w:name="_Toc485041066"/>
      <w:r>
        <w:t>92.2 Appareils récepteurs ponctuels</w:t>
      </w:r>
      <w:bookmarkEnd w:id="150"/>
    </w:p>
    <w:p w:rsidR="00B61A1B" w:rsidRDefault="00692812">
      <w:pPr>
        <w:pStyle w:val="pheading"/>
      </w:pPr>
      <w:r>
        <w:lastRenderedPageBreak/>
        <w:t>DESCRIPTION</w:t>
      </w:r>
    </w:p>
    <w:p w:rsidR="00B61A1B" w:rsidRDefault="00692812">
      <w:pPr>
        <w:pStyle w:val="pheading"/>
      </w:pPr>
      <w:r>
        <w:t>- Définition / Comprend</w:t>
      </w:r>
    </w:p>
    <w:p w:rsidR="00B61A1B" w:rsidRDefault="00692812">
      <w:r>
        <w:t>Cet article concerne les récepteurs (avaloirs, récepteurs, coupe-air, grille) à l'extérieur du bâtiment, intégrés dans les revêtements extérieurs, destinés à recueillir les eaux de surface et/ou de nettoyage. Le prix unitaire comprend</w:t>
      </w:r>
      <w:r>
        <w:rPr>
          <w:color w:val="000000"/>
        </w:rPr>
        <w:t>la fourniture,  les</w:t>
      </w:r>
      <w:r>
        <w:t xml:space="preserve"> terrassements, la fondation et, éventuellement, le traitement antirouille (pour les couvercles en fonte).</w:t>
      </w:r>
    </w:p>
    <w:p w:rsidR="00B61A1B" w:rsidRDefault="00692812">
      <w:pPr>
        <w:pStyle w:val="pheading"/>
      </w:pPr>
      <w:r>
        <w:t>- Remarques importantes</w:t>
      </w:r>
    </w:p>
    <w:p w:rsidR="00B61A1B" w:rsidRDefault="00692812">
      <w:r>
        <w:t>Attention : les récepteurs pour l'intérieur (siphons à cloche et couvercles) sont traités séparément dans le chapitre 65.21 Equipements- Canalisations et accessoires.</w:t>
      </w:r>
    </w:p>
    <w:p w:rsidR="00B61A1B" w:rsidRDefault="00692812">
      <w:pPr>
        <w:pStyle w:val="pheading"/>
      </w:pPr>
      <w:r>
        <w:t>MATÉRIAUX</w:t>
      </w:r>
    </w:p>
    <w:p w:rsidR="00B61A1B" w:rsidRDefault="00692812">
      <w:r>
        <w:t xml:space="preserve">Les dimensions des appareils seront </w:t>
      </w:r>
      <w:r>
        <w:rPr>
          <w:color w:val="000000"/>
        </w:rPr>
        <w:t>choisies en fonction de leur capacité d’absorption et de</w:t>
      </w:r>
      <w:r>
        <w:t xml:space="preserve"> façon à ce qu’ils puissent être posés dans un revêtement de surface modulaire (</w:t>
      </w:r>
      <w:r>
        <w:rPr>
          <w:color w:val="FF0000"/>
        </w:rPr>
        <w:t>150 x 150 / 200 x 200 / 250 x 250 / 300 x 300 / ***</w:t>
      </w:r>
      <w:r>
        <w:t xml:space="preserve"> mm) sans décapages ou adaptations et compte tenu des tolérances de fabrication. </w:t>
      </w:r>
    </w:p>
    <w:p w:rsidR="00B61A1B" w:rsidRDefault="00692812">
      <w:pPr>
        <w:pStyle w:val="pheading"/>
      </w:pPr>
      <w:r>
        <w:t>EXÉCUTION / MISE EN ŒUVRE</w:t>
      </w:r>
    </w:p>
    <w:p w:rsidR="00B61A1B" w:rsidRDefault="00692812">
      <w:r>
        <w:t>Les récepteurs seront incorporés dans le revêtement au niveau souhaité et fixés au mortier de ciment de la catégorie M2 de la NBN B 14-001 ayant la composition suivante : au moins 300 kg de ciment de la classe de résistance 32,5 par m3 de sable sec (1 part de ciment pour 4 parts de sable).</w:t>
      </w:r>
    </w:p>
    <w:p w:rsidR="00B61A1B" w:rsidRDefault="00692812">
      <w:pPr>
        <w:pStyle w:val="pheading"/>
      </w:pPr>
      <w:r>
        <w:t>DOCUMENTS DE RÉFÉRENCE</w:t>
      </w:r>
    </w:p>
    <w:p w:rsidR="00B61A1B" w:rsidRDefault="00692812">
      <w:pPr>
        <w:pStyle w:val="pheading"/>
      </w:pPr>
      <w:r>
        <w:t>- Matériau</w:t>
      </w:r>
    </w:p>
    <w:p w:rsidR="00B61A1B" w:rsidRDefault="00692812">
      <w:pPr>
        <w:pStyle w:val="heading"/>
      </w:pPr>
      <w:r>
        <w:t>NORMES DE RÉFÉRENCE OU EQUIVALENCE NORMES EUROPEENNES</w:t>
      </w:r>
    </w:p>
    <w:p w:rsidR="00B61A1B" w:rsidRDefault="00692812">
      <w:r>
        <w:t>NBN B 53-101 -  Pièces de voirie en fonte ou en acier moulé – Spécifications techniques générales + add 1 (1985)</w:t>
      </w:r>
    </w:p>
    <w:p w:rsidR="00B61A1B" w:rsidRDefault="00692812">
      <w:r>
        <w:t>NBN B 53-121 - Pièces de voirie - Cheminée d'évacuation (bouches d'égout) pour filets d'eau incurvés - Cadres des dispositifs de couronnement (1985)</w:t>
      </w:r>
    </w:p>
    <w:p w:rsidR="00B61A1B" w:rsidRDefault="00692812">
      <w:r>
        <w:t>NBN B 54-101 - Pièces et appareils en fonte pour la récolte et l'évacuation des eaux de bâtiments - Spécifications techniques générales (1976)</w:t>
      </w:r>
    </w:p>
    <w:p w:rsidR="00B61A1B" w:rsidRDefault="00692812">
      <w:r>
        <w:t>NBN B 54-102 - Pièces et appareils en fonte pour la récolte et l'évacuation des eaux de bâtiments - Avaloirs à coupe-air à cloche (1976)</w:t>
      </w:r>
    </w:p>
    <w:p w:rsidR="00B61A1B" w:rsidRDefault="00692812">
      <w:r>
        <w:t>NBN B 54-103 - Pièces et appareils en fonte pour la récolte et l'évacuation des eaux de bâtiments - Châssis de visite carrés ou rectangulaires avec couvercle unique à fonte apparente (1977)</w:t>
      </w:r>
    </w:p>
    <w:p w:rsidR="00B61A1B" w:rsidRDefault="00692812">
      <w:r>
        <w:t>NBN EN 1253-1 - Avaloirs et siphons pour bâtiments - Partie 1 : Spécifications (1999)</w:t>
      </w:r>
    </w:p>
    <w:p w:rsidR="00B61A1B" w:rsidRDefault="00692812">
      <w:r>
        <w:t>NBN EN 1253-2 - Avaloirs et siphons pour bâtiments - Partie 2: Méthodes d'essais (1998)</w:t>
      </w:r>
    </w:p>
    <w:p w:rsidR="00B61A1B" w:rsidRDefault="00692812">
      <w:r>
        <w:t>NBN EN 1253-3 - Avaloirs et siphons pour bâtiments - Partie 3 : Maîtrise de la qualité (1999)</w:t>
      </w:r>
    </w:p>
    <w:p w:rsidR="00B61A1B" w:rsidRDefault="00692812">
      <w:r>
        <w:t>NBN EN 1253-4 - Avaloirs et siphons pour bâtiments - Partie 4: Tampons/couvercles d'accès (2000)</w:t>
      </w:r>
    </w:p>
    <w:p w:rsidR="00B61A1B" w:rsidRDefault="00692812">
      <w:r>
        <w:t>NBN EN 1706 - Aluminium et alliages d'aluminium - Pièces moulées - Composition chimique et caractéristiques mécaniques (1998)</w:t>
      </w:r>
    </w:p>
    <w:p w:rsidR="00B61A1B" w:rsidRDefault="00692812">
      <w:r>
        <w:t>NBN A 22-101 - Nuances d'aciers moulés d'usage général (1974)</w:t>
      </w:r>
    </w:p>
    <w:p w:rsidR="00B61A1B" w:rsidRDefault="00692812">
      <w:r>
        <w:t> </w:t>
      </w:r>
    </w:p>
    <w:p w:rsidR="00B61A1B" w:rsidRDefault="00692812">
      <w:r>
        <w:t>Pour les récepteurs des eaux de surface, les conditions de la STS 35.12.1 sont d'application.</w:t>
      </w:r>
    </w:p>
    <w:p w:rsidR="00B61A1B" w:rsidRDefault="00692812">
      <w:r>
        <w:t> </w:t>
      </w:r>
    </w:p>
    <w:p w:rsidR="00B61A1B" w:rsidRDefault="00692812">
      <w:pPr>
        <w:pStyle w:val="pheading"/>
      </w:pPr>
      <w:r>
        <w:t>- Exécution</w:t>
      </w:r>
    </w:p>
    <w:p w:rsidR="00B61A1B" w:rsidRDefault="00692812">
      <w:r>
        <w:t>Cahier des charges type CCT Qualiroutes I.6.</w:t>
      </w:r>
    </w:p>
    <w:p w:rsidR="00B61A1B" w:rsidRDefault="00692812">
      <w:pPr>
        <w:pStyle w:val="Author-eSectionHeading4"/>
      </w:pPr>
      <w:bookmarkStart w:id="151" w:name="_Toc485041067"/>
      <w:r>
        <w:lastRenderedPageBreak/>
        <w:t>92.21 Appareils récepteurs ponctuels</w:t>
      </w:r>
      <w:bookmarkEnd w:id="151"/>
    </w:p>
    <w:p w:rsidR="00B61A1B" w:rsidRDefault="00692812">
      <w:pPr>
        <w:pStyle w:val="Author-eSectionHeading5"/>
      </w:pPr>
      <w:bookmarkStart w:id="152" w:name="_Toc485041068"/>
      <w:r>
        <w:t>92.21.1 Avaloirs</w:t>
      </w:r>
      <w:bookmarkEnd w:id="152"/>
    </w:p>
    <w:p w:rsidR="00B61A1B" w:rsidRDefault="00692812">
      <w:pPr>
        <w:pStyle w:val="pheading"/>
      </w:pPr>
      <w:r>
        <w:t>DESCRIPTION</w:t>
      </w:r>
    </w:p>
    <w:p w:rsidR="00B61A1B" w:rsidRDefault="00692812">
      <w:pPr>
        <w:pStyle w:val="pheading"/>
      </w:pPr>
      <w:r>
        <w:t>- Définition / Comprend</w:t>
      </w:r>
    </w:p>
    <w:p w:rsidR="00B61A1B" w:rsidRDefault="00692812">
      <w:r>
        <w:t>L’avaloir de voirie ou de trottoir est un puisard muni d’une bouche d’égout latérale, placé dans le revêtement de sol et qui remplit une fonction de réceptacle des boues et des détritus et qui assure la récolte des eaux et leur évacuation vers l’égout. Le prix comprend les travaux de terrassement, les remblais, la fourniture, la pose et le raccordement à l'égout.</w:t>
      </w:r>
    </w:p>
    <w:p w:rsidR="00B61A1B" w:rsidRDefault="00692812">
      <w:pPr>
        <w:pStyle w:val="pheading"/>
      </w:pPr>
      <w:r>
        <w:t>MATÉRIAUX</w:t>
      </w:r>
    </w:p>
    <w:p w:rsidR="00B61A1B" w:rsidRDefault="00692812">
      <w:pPr>
        <w:pStyle w:val="pheading"/>
      </w:pPr>
      <w:r>
        <w:t>- Caractéristiques générales</w:t>
      </w:r>
    </w:p>
    <w:p w:rsidR="00B61A1B" w:rsidRDefault="00692812">
      <w:r>
        <w:t xml:space="preserve">Les avaloirs de voirie en fonte ou acier moulé seront conformes aux dispositions du CCT RW 99 – C.41. La grille résistera à une charge d'épreuve statique de </w:t>
      </w:r>
      <w:r>
        <w:rPr>
          <w:color w:val="FF0000"/>
        </w:rPr>
        <w:t>20 / ***</w:t>
      </w:r>
      <w:r>
        <w:t xml:space="preserve"> kN. La grille sera vissée pour prévenir le vandalisme.</w:t>
      </w:r>
    </w:p>
    <w:p w:rsidR="00B61A1B" w:rsidRDefault="00B61A1B"/>
    <w:p w:rsidR="00B61A1B" w:rsidRDefault="00692812">
      <w:r>
        <w:t>Les documents de marché définissent le type d'avaloir et ses caractéristiques.</w:t>
      </w:r>
    </w:p>
    <w:p w:rsidR="00B61A1B" w:rsidRDefault="00692812">
      <w:r>
        <w:t>La grille présente le même profil que le filet d'eau.</w:t>
      </w:r>
    </w:p>
    <w:p w:rsidR="00B61A1B" w:rsidRDefault="00692812">
      <w:r>
        <w:t>Préciser si les avaloirs connectés aux aqueducs sont munis ou non de coupe-odeur.</w:t>
      </w:r>
    </w:p>
    <w:p w:rsidR="00B61A1B" w:rsidRDefault="00692812">
      <w:pPr>
        <w:pStyle w:val="pheading"/>
      </w:pPr>
      <w:r>
        <w:t>EXÉCUTION / MISE EN ŒUVRE</w:t>
      </w:r>
    </w:p>
    <w:p w:rsidR="00B61A1B" w:rsidRDefault="00692812">
      <w:pPr>
        <w:pStyle w:val="pheading"/>
      </w:pPr>
      <w:r>
        <w:t>- Prescriptions générales</w:t>
      </w:r>
    </w:p>
    <w:p w:rsidR="00B61A1B" w:rsidRDefault="00692812">
      <w:r>
        <w:t>Les avaloirs de voirie seront posés sur une fondation stable et rigide, d’épaisseur suffisante, et débordant de 10 cm au moins sur le périmètre de la cuve. La face supérieure du cadre et de la grille se situeront à maximum 1 cm plus bas que le revêtement de sol. Le raccordement de l'avaloir de voirie aux égouts sera étanche. Des joints de dilatation souples sont posés entre l’avaloir et les éléments linéaires.</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RW99/SWL, I.6. 17.47</w:t>
      </w:r>
    </w:p>
    <w:p w:rsidR="00B61A1B" w:rsidRDefault="00692812">
      <w:pPr>
        <w:pStyle w:val="Author-eSectionHeading6"/>
      </w:pPr>
      <w:bookmarkStart w:id="153" w:name="_Toc485041069"/>
      <w:r>
        <w:t>92.21.1a Avaloir en fonte</w:t>
      </w:r>
      <w:bookmarkEnd w:id="153"/>
    </w:p>
    <w:p w:rsidR="00B61A1B" w:rsidRDefault="00692812">
      <w:pPr>
        <w:pStyle w:val="pheading"/>
      </w:pPr>
      <w:r>
        <w:t>MATÉRIAUX</w:t>
      </w:r>
    </w:p>
    <w:p w:rsidR="00B61A1B" w:rsidRDefault="00692812">
      <w:pPr>
        <w:pStyle w:val="pheading"/>
      </w:pPr>
      <w:r>
        <w:t>- Caractéristiques générales</w:t>
      </w:r>
    </w:p>
    <w:p w:rsidR="00B61A1B" w:rsidRDefault="00692812">
      <w:r>
        <w:t>A déterminer :</w:t>
      </w:r>
    </w:p>
    <w:p w:rsidR="00B61A1B" w:rsidRDefault="00692812">
      <w:r>
        <w:t>- classe D 400, avec coupe-odeur</w:t>
      </w:r>
    </w:p>
    <w:p w:rsidR="00B61A1B" w:rsidRDefault="00692812">
      <w:r>
        <w:t>- pour F.E. de largeur B = 30 cm, surface S ≥18dm2</w:t>
      </w:r>
    </w:p>
    <w:p w:rsidR="00B61A1B" w:rsidRDefault="00692812">
      <w:r>
        <w:t>- pour F.E. de largeur B = 50 cm, surface S≥25dm2</w:t>
      </w:r>
    </w:p>
    <w:p w:rsidR="00B61A1B" w:rsidRDefault="00692812">
      <w:r>
        <w:t>- pour F.E. de largeur B = 75 cm, surface S≥50dm2</w:t>
      </w:r>
    </w:p>
    <w:p w:rsidR="00B61A1B" w:rsidRDefault="00692812">
      <w:r>
        <w:t>- classe D 400, sans coupe-odeur</w:t>
      </w:r>
    </w:p>
    <w:p w:rsidR="00B61A1B" w:rsidRDefault="00692812">
      <w:r>
        <w:t>- pour F.E. de largeur B = 30 cm, surface S≥18dm2</w:t>
      </w:r>
    </w:p>
    <w:p w:rsidR="00B61A1B" w:rsidRDefault="00692812">
      <w:r>
        <w:t>- pour F.E. de largeur B = 50 cm, surface S≥25dm2</w:t>
      </w:r>
    </w:p>
    <w:p w:rsidR="00B61A1B" w:rsidRDefault="00692812">
      <w:r>
        <w:t>- pour F.E. de largeur B = 75 cm, surface S≥50dm2</w:t>
      </w:r>
    </w:p>
    <w:p w:rsidR="00B61A1B" w:rsidRDefault="00692812">
      <w:r>
        <w:t>- classe C 250, avec coupe-odeur</w:t>
      </w:r>
    </w:p>
    <w:p w:rsidR="00B61A1B" w:rsidRDefault="00692812">
      <w:r>
        <w:lastRenderedPageBreak/>
        <w:t>- pour F.E. de largeur B = 20 cm, surface S≥4dm2</w:t>
      </w:r>
    </w:p>
    <w:p w:rsidR="00B61A1B" w:rsidRDefault="00692812">
      <w:r>
        <w:t>- pour F.E. de largeur B = 30 cm, surface S≥9dm2</w:t>
      </w:r>
    </w:p>
    <w:p w:rsidR="00B61A1B" w:rsidRDefault="00692812">
      <w:r>
        <w:t>- pour F.E. de largeur B = 50 cm, surface S≥25dm2</w:t>
      </w:r>
    </w:p>
    <w:p w:rsidR="00B61A1B" w:rsidRDefault="00692812">
      <w:r>
        <w:t>- classe C 250, sans coupe-odeur</w:t>
      </w:r>
    </w:p>
    <w:p w:rsidR="00B61A1B" w:rsidRDefault="00692812">
      <w:r>
        <w:t>- pour F.E. de largeur B = 20 cm, surface S≥4dm2</w:t>
      </w:r>
    </w:p>
    <w:p w:rsidR="00B61A1B" w:rsidRDefault="00692812">
      <w:r>
        <w:t>- pour F.E. de largeur B = 30 cm, surface S≥9dm2</w:t>
      </w:r>
    </w:p>
    <w:p w:rsidR="00B61A1B" w:rsidRDefault="00692812">
      <w:r>
        <w:t>- pour F.E. de largeur B = 50 cm, surface S≥25dm2</w:t>
      </w:r>
    </w:p>
    <w:p w:rsidR="00B61A1B" w:rsidRDefault="00692812">
      <w:pPr>
        <w:pStyle w:val="pheading"/>
      </w:pPr>
      <w:r>
        <w:t>EXÉCUTION / MISE EN ŒUVRE</w:t>
      </w:r>
    </w:p>
    <w:p w:rsidR="00B61A1B" w:rsidRDefault="00692812">
      <w:pPr>
        <w:pStyle w:val="pheading"/>
      </w:pPr>
      <w:r>
        <w:t>- Échantillons</w:t>
      </w:r>
    </w:p>
    <w:p w:rsidR="00B61A1B" w:rsidRDefault="00692812">
      <w:r>
        <w:t>Cahier des charges type RW99, I.6.</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154" w:name="_Toc485041070"/>
      <w:r>
        <w:t>92.21.1b Avaloirs en béton</w:t>
      </w:r>
      <w:bookmarkEnd w:id="154"/>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I.6.</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155" w:name="_Toc485041071"/>
      <w:r>
        <w:t>92.21.1c Avaloirs en matière synthétique / PVC</w:t>
      </w:r>
      <w:bookmarkEnd w:id="155"/>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156" w:name="_Toc485041072"/>
      <w:r>
        <w:t>92.21.1d Avaloirs de réemploi</w:t>
      </w:r>
      <w:bookmarkEnd w:id="156"/>
    </w:p>
    <w:p w:rsidR="00B61A1B" w:rsidRDefault="00692812">
      <w:pPr>
        <w:pStyle w:val="pheading"/>
      </w:pPr>
      <w:r>
        <w:t>MATÉRIAUX</w:t>
      </w:r>
    </w:p>
    <w:p w:rsidR="00B61A1B" w:rsidRDefault="00692812">
      <w:pPr>
        <w:pStyle w:val="pheading"/>
      </w:pPr>
      <w:r>
        <w:t>- Caractéristiques générales</w:t>
      </w:r>
    </w:p>
    <w:p w:rsidR="00B61A1B" w:rsidRDefault="00692812">
      <w:r>
        <w:t>A déterminer si en provenance du chantier ou en provenance d'un dépôt</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I.6.</w:t>
      </w:r>
    </w:p>
    <w:p w:rsidR="00B61A1B" w:rsidRDefault="00692812">
      <w:pPr>
        <w:pStyle w:val="pheading"/>
      </w:pPr>
      <w:r>
        <w:lastRenderedPageBreak/>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3"/>
      </w:pPr>
      <w:bookmarkStart w:id="157" w:name="_Toc485041073"/>
      <w:r>
        <w:t>92.3 Fossés revêtus et bassins d'orage</w:t>
      </w:r>
      <w:bookmarkEnd w:id="157"/>
    </w:p>
    <w:p w:rsidR="00B61A1B" w:rsidRDefault="00692812">
      <w:pPr>
        <w:pStyle w:val="pheading"/>
      </w:pPr>
      <w:r>
        <w:t>DESCRIPTION</w:t>
      </w:r>
    </w:p>
    <w:p w:rsidR="00B61A1B" w:rsidRDefault="00692812">
      <w:pPr>
        <w:pStyle w:val="pheading"/>
      </w:pPr>
      <w:r>
        <w:t>- Définition / Comprend</w:t>
      </w:r>
    </w:p>
    <w:p w:rsidR="00B61A1B" w:rsidRDefault="00692812">
      <w:r>
        <w:t>Fossés :</w:t>
      </w:r>
    </w:p>
    <w:p w:rsidR="00B61A1B" w:rsidRDefault="00692812">
      <w:r>
        <w:t>Partie de la route formant une tranchée ouverte dans le terrain pour assurer la récolte et l'évacuation des eaux.</w:t>
      </w:r>
    </w:p>
    <w:p w:rsidR="00B61A1B" w:rsidRDefault="00692812">
      <w:r>
        <w:t> </w:t>
      </w:r>
    </w:p>
    <w:p w:rsidR="00B61A1B" w:rsidRDefault="00692812">
      <w:r>
        <w:t>On distingue:</w:t>
      </w:r>
    </w:p>
    <w:p w:rsidR="00B61A1B" w:rsidRDefault="00692812">
      <w:r>
        <w:t>fossé de terre-plein : fossé situé dans un terre-plein</w:t>
      </w:r>
    </w:p>
    <w:p w:rsidR="00B61A1B" w:rsidRDefault="00692812">
      <w:r>
        <w:t>fossé de pied : fossé situé dans une berme de pied</w:t>
      </w:r>
    </w:p>
    <w:p w:rsidR="00B61A1B" w:rsidRDefault="00692812">
      <w:r>
        <w:t>fossé de crête : fossé situé dans une berme de crête.</w:t>
      </w:r>
    </w:p>
    <w:p w:rsidR="00B61A1B" w:rsidRDefault="00692812">
      <w:pPr>
        <w:pStyle w:val="Author-eSectionHeading4"/>
      </w:pPr>
      <w:bookmarkStart w:id="158" w:name="_Toc485041074"/>
      <w:r>
        <w:t>92.31 Revêtement de fossé et de bassin d'orage</w:t>
      </w:r>
      <w:bookmarkEnd w:id="158"/>
    </w:p>
    <w:p w:rsidR="00B61A1B" w:rsidRDefault="00692812">
      <w:pPr>
        <w:pStyle w:val="Author-eSectionHeading5"/>
      </w:pPr>
      <w:bookmarkStart w:id="159" w:name="_Toc485041075"/>
      <w:r>
        <w:t>92.31.1 Revêtement de fossé et de bassin d'orage</w:t>
      </w:r>
      <w:bookmarkEnd w:id="159"/>
    </w:p>
    <w:p w:rsidR="00B61A1B" w:rsidRDefault="00692812">
      <w:pPr>
        <w:pStyle w:val="Author-eSectionHeading6"/>
      </w:pPr>
      <w:bookmarkStart w:id="160" w:name="_Toc485041076"/>
      <w:r>
        <w:t>92.31.1a En béton classe C30/37</w:t>
      </w:r>
      <w:bookmarkEnd w:id="160"/>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t>- nature du marché:</w:t>
      </w:r>
    </w:p>
    <w:p w:rsidR="00B61A1B" w:rsidRDefault="00692812">
      <w:r>
        <w:t>QP</w:t>
      </w:r>
    </w:p>
    <w:p w:rsidR="00B61A1B" w:rsidRDefault="00692812">
      <w:pPr>
        <w:pStyle w:val="Author-eSectionHeading6"/>
      </w:pPr>
      <w:bookmarkStart w:id="161" w:name="_Toc485041077"/>
      <w:r>
        <w:t>92.31.1b En éléments béton préfabriqué</w:t>
      </w:r>
      <w:bookmarkEnd w:id="161"/>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162" w:name="_Toc485041078"/>
      <w:r>
        <w:t>92.31.1c En pavés de pierre</w:t>
      </w:r>
      <w:bookmarkEnd w:id="162"/>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163" w:name="_Toc485041079"/>
      <w:r>
        <w:lastRenderedPageBreak/>
        <w:t>92.31.1d En moellons</w:t>
      </w:r>
      <w:bookmarkEnd w:id="163"/>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164" w:name="_Toc485041080"/>
      <w:r>
        <w:t>92.31.1e En gabions</w:t>
      </w:r>
      <w:bookmarkEnd w:id="164"/>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t>- nature du marché:</w:t>
      </w:r>
    </w:p>
    <w:p w:rsidR="00B61A1B" w:rsidRDefault="00692812">
      <w:r>
        <w:t>QP</w:t>
      </w:r>
    </w:p>
    <w:p w:rsidR="00B61A1B" w:rsidRDefault="00692812">
      <w:pPr>
        <w:pStyle w:val="Author-eSectionHeading6"/>
      </w:pPr>
      <w:bookmarkStart w:id="165" w:name="_Toc485041081"/>
      <w:r>
        <w:t>92.31.1f Nappe synthétique</w:t>
      </w:r>
      <w:bookmarkEnd w:id="165"/>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2"/>
      </w:pPr>
      <w:bookmarkStart w:id="166" w:name="_Toc485041082"/>
      <w:r>
        <w:t>93 Revêtements de sol extérieurs</w:t>
      </w:r>
      <w:bookmarkEnd w:id="166"/>
    </w:p>
    <w:p w:rsidR="00B61A1B" w:rsidRDefault="00692812">
      <w:pPr>
        <w:pStyle w:val="pheading"/>
      </w:pPr>
      <w:r>
        <w:t>DESCRIPTION</w:t>
      </w:r>
    </w:p>
    <w:p w:rsidR="00B61A1B" w:rsidRDefault="00692812">
      <w:pPr>
        <w:pStyle w:val="pheading"/>
      </w:pPr>
      <w:r>
        <w:t>- Remarques importantes</w:t>
      </w:r>
    </w:p>
    <w:p w:rsidR="00B61A1B" w:rsidRDefault="00692812">
      <w:r>
        <w:t>Tous ce qui placé sur une structure type bâtiment (qui nécessite une mise en œuvre type bâtiment) se trouve dans le Tome 4, et tout revêtement hors structure bâtiment (qui nécessite une mise en œuvre type routier ou abords) se trouve dans le Tome 9.</w:t>
      </w:r>
    </w:p>
    <w:p w:rsidR="00B61A1B" w:rsidRDefault="00692812">
      <w:pPr>
        <w:pStyle w:val="Author-eSectionHeading3"/>
      </w:pPr>
      <w:bookmarkStart w:id="167" w:name="_Toc485041083"/>
      <w:r>
        <w:t>93.1 Revêtements de sol extérieurs</w:t>
      </w:r>
      <w:bookmarkEnd w:id="167"/>
    </w:p>
    <w:p w:rsidR="00B61A1B" w:rsidRDefault="00692812">
      <w:pPr>
        <w:pStyle w:val="Author-eSectionHeading4"/>
      </w:pPr>
      <w:bookmarkStart w:id="168" w:name="_Toc485041084"/>
      <w:r>
        <w:t>93.11 Revêtements en béton coulé sur place</w:t>
      </w:r>
      <w:bookmarkEnd w:id="168"/>
    </w:p>
    <w:p w:rsidR="00B61A1B" w:rsidRDefault="00692812">
      <w:pPr>
        <w:pStyle w:val="pheading"/>
      </w:pPr>
      <w:r>
        <w:t>DESCRIPTION</w:t>
      </w:r>
    </w:p>
    <w:p w:rsidR="00B61A1B" w:rsidRDefault="00692812">
      <w:pPr>
        <w:pStyle w:val="pheading"/>
      </w:pPr>
      <w:r>
        <w:t>- Définition / Comprend</w:t>
      </w:r>
    </w:p>
    <w:p w:rsidR="00B61A1B" w:rsidRDefault="00692812">
      <w:r>
        <w:t>Revêtement rigide est un revêtement dont la couche de roulement est en béton armé ou non, précontraint ou non. Le mot "béton", employé seul, remplace les mots "béton de ciment".</w:t>
      </w:r>
    </w:p>
    <w:p w:rsidR="00B61A1B" w:rsidRDefault="00692812">
      <w:r>
        <w:t> </w:t>
      </w:r>
    </w:p>
    <w:p w:rsidR="00B61A1B" w:rsidRDefault="00692812">
      <w:r>
        <w:t>Les revêtements en béton de ciment sont obtenus par la mise en oeuvre de béton de ciment avec ou sans armatures. Ils peuvent être monocouches ou bicouches.</w:t>
      </w:r>
    </w:p>
    <w:p w:rsidR="00B61A1B" w:rsidRDefault="00692812">
      <w:r>
        <w:t> </w:t>
      </w:r>
    </w:p>
    <w:p w:rsidR="00B61A1B" w:rsidRDefault="00692812">
      <w:r>
        <w:t>Ils sont constitués d'une ou de plusieurs bandes contiguës, séparées par des joints longitudinaux parallèles à l'axe de la chaussée.</w:t>
      </w:r>
    </w:p>
    <w:p w:rsidR="00B61A1B" w:rsidRDefault="00692812">
      <w:r>
        <w:t> </w:t>
      </w:r>
    </w:p>
    <w:p w:rsidR="00B61A1B" w:rsidRDefault="00692812">
      <w:r>
        <w:lastRenderedPageBreak/>
        <w:t>On distingue les revêtements continus armés ou « Béton armé continu » (BAC) et les revêtements discontinus, c’est-à-dire, les « Dalles goujonnées » (DG) et les « Dalles non goujonnées » (DNG).</w:t>
      </w:r>
    </w:p>
    <w:p w:rsidR="00B61A1B" w:rsidRDefault="00692812">
      <w:pPr>
        <w:pStyle w:val="pheading"/>
      </w:pPr>
      <w:r>
        <w:t>MATÉRIAUX</w:t>
      </w:r>
    </w:p>
    <w:p w:rsidR="00B61A1B" w:rsidRDefault="00692812">
      <w:r>
        <w:t>Sur le réseau I, il sera préférentiellement fait usage de revêtements continus.</w:t>
      </w:r>
    </w:p>
    <w:p w:rsidR="00B61A1B" w:rsidRDefault="00692812">
      <w:r>
        <w:t>Sur le réseau II, le choix se fera en tenant compte des conditions locales, des données de trafic et éventuellement de contingences économiques.</w:t>
      </w:r>
    </w:p>
    <w:p w:rsidR="00B61A1B" w:rsidRDefault="00692812">
      <w:r>
        <w:t>Sur le réseau III, il sera fait usage de revêtements discontinus.</w:t>
      </w:r>
    </w:p>
    <w:p w:rsidR="00B61A1B" w:rsidRDefault="00692812">
      <w:pPr>
        <w:pStyle w:val="pheading"/>
      </w:pPr>
      <w:r>
        <w:t>EXÉCUTION / MISE EN ŒUVRE</w:t>
      </w:r>
    </w:p>
    <w:p w:rsidR="00B61A1B" w:rsidRDefault="00692812">
      <w:r>
        <w:t>L’épaisseur du revêtement en béton et la surlargeur éventuelle sont calculées par une méthode de dimensionnement qui doit être agréée par le fonctionnaire dirigeant.</w:t>
      </w:r>
    </w:p>
    <w:p w:rsidR="00B61A1B" w:rsidRDefault="00692812">
      <w:pPr>
        <w:pStyle w:val="Author-eSectionHeading5"/>
      </w:pPr>
      <w:bookmarkStart w:id="169" w:name="_Toc485041085"/>
      <w:r>
        <w:t>93.11.1 Revêtements en béton coulé sur place continu en béton armé</w:t>
      </w:r>
      <w:bookmarkEnd w:id="169"/>
    </w:p>
    <w:p w:rsidR="00B61A1B" w:rsidRDefault="00692812">
      <w:pPr>
        <w:pStyle w:val="pheading"/>
      </w:pPr>
      <w:r>
        <w:t>DESCRIPTION</w:t>
      </w:r>
    </w:p>
    <w:p w:rsidR="00B61A1B" w:rsidRDefault="00692812">
      <w:pPr>
        <w:pStyle w:val="pheading"/>
      </w:pPr>
      <w:r>
        <w:t>- Définition / Comprend</w:t>
      </w:r>
    </w:p>
    <w:p w:rsidR="00B61A1B" w:rsidRDefault="00692812">
      <w:r>
        <w:t>Les revêtements continus sont constitués d’une ou plusieurs bandes de béton armé, séparées par des joints longitudinaux parallèles à l’axe de la chaussée, terminées ou non par des culées d’ancrage.</w:t>
      </w:r>
    </w:p>
    <w:p w:rsidR="00B61A1B" w:rsidRDefault="00692812">
      <w:pPr>
        <w:pStyle w:val="pheading"/>
      </w:pPr>
      <w:r>
        <w:t>MATÉRIAUX</w:t>
      </w:r>
    </w:p>
    <w:p w:rsidR="00B61A1B" w:rsidRDefault="00692812">
      <w:r>
        <w:t>DIMENSIONS DES BANDES :</w:t>
      </w:r>
    </w:p>
    <w:p w:rsidR="00B61A1B" w:rsidRDefault="00692812">
      <w:r>
        <w:t>- largeur l: à préciser aux documents de marché avec un maximum de 4,50 m</w:t>
      </w:r>
    </w:p>
    <w:p w:rsidR="00B61A1B" w:rsidRDefault="00692812">
      <w:r>
        <w:t>- épaisseur minimum réseau I: 230 mm</w:t>
      </w:r>
    </w:p>
    <w:p w:rsidR="00B61A1B" w:rsidRDefault="00692812">
      <w:r>
        <w:t xml:space="preserve"> réseau II: 200 mm</w:t>
      </w:r>
    </w:p>
    <w:p w:rsidR="00B61A1B" w:rsidRDefault="00692812">
      <w:r>
        <w:t xml:space="preserve"> réseau III: 180 mm</w:t>
      </w:r>
    </w:p>
    <w:p w:rsidR="00B61A1B" w:rsidRDefault="00692812">
      <w:r>
        <w:t>- pente transversale: &gt; 2,5 % ou à préciser aux documents de marché</w:t>
      </w:r>
    </w:p>
    <w:p w:rsidR="00B61A1B" w:rsidRDefault="00692812">
      <w:r>
        <w:t>- les documents de marché indiquent si le filet d’eau est bétonné simultanément à la voie de circulation.</w:t>
      </w:r>
    </w:p>
    <w:p w:rsidR="00B61A1B" w:rsidRDefault="00692812">
      <w:r>
        <w:t> </w:t>
      </w:r>
    </w:p>
    <w:p w:rsidR="00B61A1B" w:rsidRDefault="00692812">
      <w:r>
        <w:t>Indiquer la longueur des bandes.</w:t>
      </w:r>
    </w:p>
    <w:p w:rsidR="00B61A1B" w:rsidRDefault="00692812">
      <w:r>
        <w:t>Indiquer la largeur des bandes.</w:t>
      </w:r>
    </w:p>
    <w:p w:rsidR="00B61A1B" w:rsidRDefault="00692812">
      <w:r>
        <w:t>Préciser le cas échéant la pente transversale (à défaut, celle-ci est de 2,5 %).</w:t>
      </w:r>
    </w:p>
    <w:p w:rsidR="00B61A1B" w:rsidRDefault="00692812">
      <w:r>
        <w:t>Préciser si le filet d’eau est bétonné simultanément à la voie de circulation.</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G.1.</w:t>
      </w:r>
    </w:p>
    <w:p w:rsidR="00B61A1B" w:rsidRDefault="00692812">
      <w:pPr>
        <w:pStyle w:val="Author-eSectionHeading6"/>
      </w:pPr>
      <w:bookmarkStart w:id="170" w:name="_Toc485041086"/>
      <w:r>
        <w:t>93.11.1a Revêtements en béton coulé sur place continu en béton armé de fibres synthétiques</w:t>
      </w:r>
      <w:bookmarkEnd w:id="170"/>
    </w:p>
    <w:p w:rsidR="00B61A1B" w:rsidRDefault="00692812">
      <w:pPr>
        <w:pStyle w:val="pheading"/>
      </w:pPr>
      <w:r>
        <w:t>MATÉRIAUX</w:t>
      </w:r>
    </w:p>
    <w:p w:rsidR="00B61A1B" w:rsidRDefault="00692812">
      <w:pPr>
        <w:pStyle w:val="pheading"/>
      </w:pPr>
      <w:r>
        <w:t>- Caractéristiques générales</w:t>
      </w:r>
    </w:p>
    <w:p w:rsidR="00B61A1B" w:rsidRDefault="00692812">
      <w:r>
        <w:t>A déterminer :</w:t>
      </w:r>
    </w:p>
    <w:p w:rsidR="00B61A1B" w:rsidRDefault="00692812">
      <w:r>
        <w:t xml:space="preserve"> - monocouche, pour couche inférieure</w:t>
      </w:r>
    </w:p>
    <w:p w:rsidR="00B61A1B" w:rsidRDefault="00692812">
      <w:r>
        <w:t xml:space="preserve"> - épaisseur : E = 180 mm</w:t>
      </w:r>
    </w:p>
    <w:p w:rsidR="00B61A1B" w:rsidRDefault="00692812">
      <w:r>
        <w:lastRenderedPageBreak/>
        <w:t xml:space="preserve"> - épaisseur : E = 200 mm</w:t>
      </w:r>
    </w:p>
    <w:p w:rsidR="00B61A1B" w:rsidRDefault="00692812">
      <w:r>
        <w:t xml:space="preserve"> - épaisseur : E = 230 mm</w:t>
      </w:r>
    </w:p>
    <w:p w:rsidR="00B61A1B" w:rsidRDefault="00692812">
      <w:r>
        <w:t xml:space="preserve"> - épaisseur : E = 250 mm</w:t>
      </w:r>
    </w:p>
    <w:p w:rsidR="00B61A1B" w:rsidRDefault="00692812">
      <w:r>
        <w:t xml:space="preserve"> - monocouche, pour couche de roulement</w:t>
      </w:r>
    </w:p>
    <w:p w:rsidR="00B61A1B" w:rsidRDefault="00692812">
      <w:r>
        <w:t xml:space="preserve"> - épaisseur : E = 180 mm</w:t>
      </w:r>
    </w:p>
    <w:p w:rsidR="00B61A1B" w:rsidRDefault="00692812">
      <w:r>
        <w:t xml:space="preserve"> - épaisseur : E = 200 mm</w:t>
      </w:r>
    </w:p>
    <w:p w:rsidR="00B61A1B" w:rsidRDefault="00692812">
      <w:r>
        <w:t xml:space="preserve"> - épaisseur : E = 230 mm</w:t>
      </w:r>
    </w:p>
    <w:p w:rsidR="00B61A1B" w:rsidRDefault="00692812">
      <w:r>
        <w:t xml:space="preserve"> - épaisseur : E = 250 mm</w:t>
      </w:r>
    </w:p>
    <w:p w:rsidR="00B61A1B" w:rsidRDefault="00692812">
      <w:r>
        <w:t xml:space="preserve"> - bicouche</w:t>
      </w:r>
    </w:p>
    <w:p w:rsidR="00B61A1B" w:rsidRDefault="00692812">
      <w:r>
        <w:t xml:space="preserve"> - épaisseur : E = 180 mm</w:t>
      </w:r>
    </w:p>
    <w:p w:rsidR="00B61A1B" w:rsidRDefault="00692812">
      <w:r>
        <w:t xml:space="preserve"> - épaisseur : E = 200 mm</w:t>
      </w:r>
    </w:p>
    <w:p w:rsidR="00B61A1B" w:rsidRDefault="00692812">
      <w:r>
        <w:t xml:space="preserve"> - épaisseur : E = 230 mm</w:t>
      </w:r>
    </w:p>
    <w:p w:rsidR="00B61A1B" w:rsidRDefault="00692812">
      <w:r>
        <w:t xml:space="preserve"> - épaisseur : E = 250 mm</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171" w:name="_Toc485041087"/>
      <w:r>
        <w:t>93.11.1b Revêtements en béton coulé sur place continu en béton armé de fibres métalliques</w:t>
      </w:r>
      <w:bookmarkEnd w:id="171"/>
    </w:p>
    <w:p w:rsidR="00B61A1B" w:rsidRDefault="00692812">
      <w:pPr>
        <w:pStyle w:val="pheading"/>
      </w:pPr>
      <w:r>
        <w:t>MATÉRIAUX</w:t>
      </w:r>
    </w:p>
    <w:p w:rsidR="00B61A1B" w:rsidRDefault="00692812">
      <w:pPr>
        <w:pStyle w:val="pheading"/>
      </w:pPr>
      <w:r>
        <w:t>- Caractéristiques générales</w:t>
      </w:r>
    </w:p>
    <w:p w:rsidR="00B61A1B" w:rsidRDefault="00692812">
      <w:r>
        <w:t>A déterminer :</w:t>
      </w:r>
    </w:p>
    <w:p w:rsidR="00B61A1B" w:rsidRDefault="00692812">
      <w:r>
        <w:t xml:space="preserve"> - monocouche, pour couche inférieure</w:t>
      </w:r>
    </w:p>
    <w:p w:rsidR="00B61A1B" w:rsidRDefault="00692812">
      <w:r>
        <w:t xml:space="preserve"> - épaisseur : E = 180 mm</w:t>
      </w:r>
    </w:p>
    <w:p w:rsidR="00B61A1B" w:rsidRDefault="00692812">
      <w:r>
        <w:t xml:space="preserve"> - épaisseur : E = 200 mm</w:t>
      </w:r>
    </w:p>
    <w:p w:rsidR="00B61A1B" w:rsidRDefault="00692812">
      <w:r>
        <w:t xml:space="preserve"> - épaisseur : E = 230 mm</w:t>
      </w:r>
    </w:p>
    <w:p w:rsidR="00B61A1B" w:rsidRDefault="00692812">
      <w:r>
        <w:t xml:space="preserve"> - épaisseur : E = 250 mm</w:t>
      </w:r>
    </w:p>
    <w:p w:rsidR="00B61A1B" w:rsidRDefault="00692812">
      <w:r>
        <w:t xml:space="preserve"> - monocouche, pour couche de roulement</w:t>
      </w:r>
    </w:p>
    <w:p w:rsidR="00B61A1B" w:rsidRDefault="00692812">
      <w:r>
        <w:t xml:space="preserve"> - épaisseur : E = 180 mm</w:t>
      </w:r>
    </w:p>
    <w:p w:rsidR="00B61A1B" w:rsidRDefault="00692812">
      <w:r>
        <w:t xml:space="preserve"> - épaisseur : E = 200 mm</w:t>
      </w:r>
    </w:p>
    <w:p w:rsidR="00B61A1B" w:rsidRDefault="00692812">
      <w:r>
        <w:t xml:space="preserve"> - épaisseur : E = 230 mm</w:t>
      </w:r>
    </w:p>
    <w:p w:rsidR="00B61A1B" w:rsidRDefault="00692812">
      <w:r>
        <w:t xml:space="preserve"> - épaisseur : E = 250 mm</w:t>
      </w:r>
    </w:p>
    <w:p w:rsidR="00B61A1B" w:rsidRDefault="00692812">
      <w:r>
        <w:t xml:space="preserve"> - bicouche</w:t>
      </w:r>
    </w:p>
    <w:p w:rsidR="00B61A1B" w:rsidRDefault="00692812">
      <w:r>
        <w:t xml:space="preserve"> - épaisseur : E = 180 mm</w:t>
      </w:r>
    </w:p>
    <w:p w:rsidR="00B61A1B" w:rsidRDefault="00692812">
      <w:r>
        <w:t xml:space="preserve"> - épaisseur : E = 200 mm</w:t>
      </w:r>
    </w:p>
    <w:p w:rsidR="00B61A1B" w:rsidRDefault="00692812">
      <w:r>
        <w:t xml:space="preserve"> - épaisseur : E = 230 mm</w:t>
      </w:r>
    </w:p>
    <w:p w:rsidR="00B61A1B" w:rsidRDefault="00692812">
      <w:r>
        <w:t xml:space="preserve"> - épaisseur : E = 250 mm</w:t>
      </w:r>
    </w:p>
    <w:p w:rsidR="00B61A1B" w:rsidRDefault="00692812">
      <w:pPr>
        <w:pStyle w:val="pheading"/>
      </w:pPr>
      <w:r>
        <w:t>MESURAGE</w:t>
      </w:r>
    </w:p>
    <w:p w:rsidR="00B61A1B" w:rsidRDefault="00692812">
      <w:pPr>
        <w:pStyle w:val="pheading"/>
      </w:pPr>
      <w:r>
        <w:lastRenderedPageBreak/>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172" w:name="_Toc485041088"/>
      <w:r>
        <w:t>93.11.1c Revêtements en béton coulé sur place continu en béton armé, ferraillage</w:t>
      </w:r>
      <w:bookmarkEnd w:id="172"/>
    </w:p>
    <w:p w:rsidR="00B61A1B" w:rsidRDefault="00692812">
      <w:pPr>
        <w:pStyle w:val="pheading"/>
      </w:pPr>
      <w:r>
        <w:t>MESURAGE</w:t>
      </w:r>
    </w:p>
    <w:p w:rsidR="00B61A1B" w:rsidRDefault="00692812">
      <w:pPr>
        <w:pStyle w:val="pheading"/>
      </w:pPr>
      <w:r>
        <w:t>- unité de mesure:</w:t>
      </w:r>
    </w:p>
    <w:p w:rsidR="00B61A1B" w:rsidRDefault="00692812">
      <w:r>
        <w:t>kg</w:t>
      </w:r>
    </w:p>
    <w:p w:rsidR="00B61A1B" w:rsidRDefault="00692812">
      <w:pPr>
        <w:pStyle w:val="pheading"/>
      </w:pPr>
      <w:r>
        <w:t>- nature du marché:</w:t>
      </w:r>
    </w:p>
    <w:p w:rsidR="00B61A1B" w:rsidRDefault="00692812">
      <w:r>
        <w:t>QP</w:t>
      </w:r>
    </w:p>
    <w:p w:rsidR="00B61A1B" w:rsidRDefault="00692812">
      <w:pPr>
        <w:pStyle w:val="Author-eSectionHeading6"/>
      </w:pPr>
      <w:bookmarkStart w:id="173" w:name="_Toc485041089"/>
      <w:r>
        <w:t>93.11.1d Revêtements en béton coulé sur place continu en béton armé, sciage</w:t>
      </w:r>
      <w:bookmarkEnd w:id="173"/>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G.1.2.7.1.2</w:t>
      </w:r>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5"/>
      </w:pPr>
      <w:bookmarkStart w:id="174" w:name="_Toc485041090"/>
      <w:r>
        <w:t>93.11.2 Revêtements en béton coulé sur place discontinu</w:t>
      </w:r>
      <w:bookmarkEnd w:id="174"/>
    </w:p>
    <w:p w:rsidR="00B61A1B" w:rsidRDefault="00692812">
      <w:pPr>
        <w:pStyle w:val="pheading"/>
      </w:pPr>
      <w:r>
        <w:t>DESCRIPTION</w:t>
      </w:r>
    </w:p>
    <w:p w:rsidR="00B61A1B" w:rsidRDefault="00692812">
      <w:pPr>
        <w:pStyle w:val="pheading"/>
      </w:pPr>
      <w:r>
        <w:t>- Définition / Comprend</w:t>
      </w:r>
    </w:p>
    <w:p w:rsidR="00B61A1B" w:rsidRDefault="00692812">
      <w:r>
        <w:t>Les revêtements discontinus sont constitués d’une ou plusieurs bandes de béton séparées par des joints longitudinaux parallèles à l’axe de la chaussée et entrecoupées par des joints transversaux perpendiculaires à l’axe de la chaussée, goujonnés ou non.</w:t>
      </w:r>
    </w:p>
    <w:p w:rsidR="00B61A1B" w:rsidRDefault="00692812">
      <w:r>
        <w:t> </w:t>
      </w:r>
    </w:p>
    <w:p w:rsidR="00B61A1B" w:rsidRDefault="00692812">
      <w:r>
        <w:t>On appelle « dalle » toute section de bande comprise entre deux joints transversaux.</w:t>
      </w:r>
    </w:p>
    <w:p w:rsidR="00B61A1B" w:rsidRDefault="00692812">
      <w:pPr>
        <w:pStyle w:val="pheading"/>
      </w:pPr>
      <w:r>
        <w:t>MATÉRIAUX</w:t>
      </w:r>
    </w:p>
    <w:p w:rsidR="00B61A1B" w:rsidRDefault="00692812">
      <w:r>
        <w:t>DIMENSIONS DES DALLES :</w:t>
      </w:r>
    </w:p>
    <w:p w:rsidR="00B61A1B" w:rsidRDefault="00692812">
      <w:r>
        <w:t xml:space="preserve">- longueur maximum L joints non goujonnés pour des épaisseurs inférieures à 200 mm: </w:t>
      </w:r>
    </w:p>
    <w:p w:rsidR="00B61A1B" w:rsidRDefault="00692812">
      <w:r>
        <w:t xml:space="preserve">L = 4 m et </w:t>
      </w:r>
    </w:p>
    <w:p w:rsidR="00B61A1B" w:rsidRDefault="00692812">
      <w:r>
        <w:t xml:space="preserve"> joints goujonnés pour des épaisseurs supérieures ou égales à 200 mm: </w:t>
      </w:r>
    </w:p>
    <w:p w:rsidR="00B61A1B" w:rsidRDefault="00692812">
      <w:r>
        <w:t xml:space="preserve"> L = 5 m et </w:t>
      </w:r>
    </w:p>
    <w:p w:rsidR="00B61A1B" w:rsidRDefault="00692812">
      <w:r>
        <w:t>- largeur l: à préciser aux documents de marché avec un maximum de 4,50 m</w:t>
      </w:r>
    </w:p>
    <w:p w:rsidR="00B61A1B" w:rsidRDefault="00692812">
      <w:r>
        <w:t>- épaisseur minimum réseau I: 230 mm</w:t>
      </w:r>
    </w:p>
    <w:p w:rsidR="00B61A1B" w:rsidRDefault="00692812">
      <w:r>
        <w:t xml:space="preserve"> réseau II: 200 mm</w:t>
      </w:r>
    </w:p>
    <w:p w:rsidR="00B61A1B" w:rsidRDefault="00692812">
      <w:r>
        <w:t xml:space="preserve"> réseau IIIa: 180 mm</w:t>
      </w:r>
    </w:p>
    <w:p w:rsidR="00B61A1B" w:rsidRDefault="00692812">
      <w:r>
        <w:t xml:space="preserve"> réseau IIIb: 160 mm</w:t>
      </w:r>
    </w:p>
    <w:p w:rsidR="00B61A1B" w:rsidRDefault="00692812">
      <w:r>
        <w:lastRenderedPageBreak/>
        <w:t>- pente transversale: &gt; 2,5% ou à préciser aux documents de marché</w:t>
      </w:r>
    </w:p>
    <w:p w:rsidR="00B61A1B" w:rsidRDefault="00692812">
      <w:r>
        <w:t>- les documents de marché indiquent si le filet d’eau est bétonné simultanément à la voie de circulation.</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G.1.</w:t>
      </w:r>
    </w:p>
    <w:p w:rsidR="00B61A1B" w:rsidRDefault="00692812">
      <w:pPr>
        <w:pStyle w:val="Author-eSectionHeading6"/>
      </w:pPr>
      <w:bookmarkStart w:id="175" w:name="_Toc485041091"/>
      <w:r>
        <w:t>93.11.2a Revêtements en béton coulé sur place discontinu, barres d'ancrage</w:t>
      </w:r>
      <w:bookmarkEnd w:id="175"/>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176" w:name="_Toc485041092"/>
      <w:r>
        <w:t>93.11.2b Revêtements en béton coulé sur place discontinu, barres de transfert de charge</w:t>
      </w:r>
      <w:bookmarkEnd w:id="176"/>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177" w:name="_Toc485041093"/>
      <w:r>
        <w:t>93.11.2c Revêtements en béton coulé sur place discontinu, sciage des joints de retrait</w:t>
      </w:r>
      <w:bookmarkEnd w:id="177"/>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5"/>
      </w:pPr>
      <w:bookmarkStart w:id="178" w:name="_Toc485041094"/>
      <w:r>
        <w:t>93.11.3 Revêtements en béton coulé sur place poreux</w:t>
      </w:r>
      <w:bookmarkEnd w:id="178"/>
    </w:p>
    <w:p w:rsidR="00B61A1B" w:rsidRDefault="00692812">
      <w:pPr>
        <w:pStyle w:val="Author-eSectionHeading6"/>
      </w:pPr>
      <w:bookmarkStart w:id="179" w:name="_Toc485041095"/>
      <w:r>
        <w:t>93.11.3a Revêtements en béton coulé sur place poreux</w:t>
      </w:r>
      <w:bookmarkEnd w:id="179"/>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5"/>
      </w:pPr>
      <w:bookmarkStart w:id="180" w:name="_Toc485041096"/>
      <w:r>
        <w:t>93.11.4 Revêtements en béton coulé sur place, traitement de surface</w:t>
      </w:r>
      <w:bookmarkEnd w:id="180"/>
    </w:p>
    <w:p w:rsidR="00B61A1B" w:rsidRDefault="00692812">
      <w:pPr>
        <w:pStyle w:val="pheading"/>
      </w:pPr>
      <w:r>
        <w:t>DESCRIPTION</w:t>
      </w:r>
    </w:p>
    <w:p w:rsidR="00B61A1B" w:rsidRDefault="00692812">
      <w:pPr>
        <w:pStyle w:val="pheading"/>
      </w:pPr>
      <w:r>
        <w:t>- Remarques importantes</w:t>
      </w:r>
    </w:p>
    <w:p w:rsidR="00B61A1B" w:rsidRDefault="00692812">
      <w:r>
        <w:t>Le traitement de la surface des revêtements est soit:</w:t>
      </w:r>
    </w:p>
    <w:p w:rsidR="00B61A1B" w:rsidRDefault="00692812">
      <w:r>
        <w:lastRenderedPageBreak/>
        <w:t>• un brossage transversal de la surface du béton frais</w:t>
      </w:r>
    </w:p>
    <w:p w:rsidR="00B61A1B" w:rsidRDefault="00692812">
      <w:r>
        <w:t>• un dénudage du squelette pierreux</w:t>
      </w:r>
    </w:p>
    <w:p w:rsidR="00B61A1B" w:rsidRDefault="00692812">
      <w:r>
        <w:t>• une impression du béton.</w:t>
      </w:r>
    </w:p>
    <w:p w:rsidR="00B61A1B" w:rsidRDefault="00692812">
      <w:r>
        <w:t> </w:t>
      </w:r>
    </w:p>
    <w:p w:rsidR="00B61A1B" w:rsidRDefault="00692812">
      <w:r>
        <w:t>Les documents de marché précisent le type de traitement de surface.</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G.1.2.8.</w:t>
      </w:r>
    </w:p>
    <w:p w:rsidR="00B61A1B" w:rsidRDefault="00692812">
      <w:pPr>
        <w:pStyle w:val="Author-eSectionHeading6"/>
      </w:pPr>
      <w:bookmarkStart w:id="181" w:name="_Toc485041097"/>
      <w:r>
        <w:t>93.11.4a Revêtements en béton coulé sur place, traitement de surface, brossé</w:t>
      </w:r>
      <w:bookmarkEnd w:id="181"/>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G.1.2.8.1.</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182" w:name="_Toc485041098"/>
      <w:r>
        <w:t>93.11.4b Revêtements en béton coulé sur place, traitement de surface, dénudage chimique</w:t>
      </w:r>
      <w:bookmarkEnd w:id="182"/>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Qualiroutes/SWL, G.1.2.8.2.</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183" w:name="_Toc485041099"/>
      <w:r>
        <w:t>93.11.4c Revêtements en béton coulé sur place, traitement de surface, imprimé</w:t>
      </w:r>
      <w:bookmarkEnd w:id="183"/>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G.1.2.8.3.</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184" w:name="_Toc485041100"/>
      <w:r>
        <w:t>93.11.4d Revêtements en béton coulé sur place, traitement de surface, lissé</w:t>
      </w:r>
      <w:bookmarkEnd w:id="184"/>
    </w:p>
    <w:p w:rsidR="00B61A1B" w:rsidRDefault="00692812">
      <w:pPr>
        <w:pStyle w:val="pheading"/>
      </w:pPr>
      <w:r>
        <w:lastRenderedPageBreak/>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185" w:name="_Toc485041101"/>
      <w:r>
        <w:t>93.11.4e Revêtements en béton coulé sur place, traitement de surface, pigmenté</w:t>
      </w:r>
      <w:bookmarkEnd w:id="185"/>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4"/>
      </w:pPr>
      <w:bookmarkStart w:id="186" w:name="_Toc485041102"/>
      <w:r>
        <w:t>93.12 Revêtement hydrocarbonés et bitumineux</w:t>
      </w:r>
      <w:bookmarkEnd w:id="186"/>
    </w:p>
    <w:p w:rsidR="00B61A1B" w:rsidRDefault="00692812">
      <w:pPr>
        <w:pStyle w:val="pheading"/>
      </w:pPr>
      <w:r>
        <w:t>DESCRIPTION</w:t>
      </w:r>
    </w:p>
    <w:p w:rsidR="00B61A1B" w:rsidRDefault="00692812">
      <w:pPr>
        <w:pStyle w:val="pheading"/>
      </w:pPr>
      <w:r>
        <w:t>- Définition / Comprend</w:t>
      </w:r>
    </w:p>
    <w:p w:rsidR="00B61A1B" w:rsidRDefault="00692812">
      <w:r>
        <w:t>Revêtement souple est un revêtement dont la couche de roulement est constituée de matériaux enrobés de liants hydrocarbonés.</w:t>
      </w:r>
    </w:p>
    <w:p w:rsidR="00B61A1B" w:rsidRDefault="00B61A1B"/>
    <w:p w:rsidR="00B61A1B" w:rsidRDefault="00692812">
      <w:r>
        <w:t>Partie du corps de la chaussée (ou d’une autre partie revêtue) comprise entre la fondation et la surface de la chaussée ou de la partie revêtue considérée, et composée des couches suivantes:</w:t>
      </w:r>
    </w:p>
    <w:p w:rsidR="00B61A1B" w:rsidRDefault="00692812">
      <w:r>
        <w:t>- couche de liaison (appelée également sous-couche): partie de la chaussée située entre la fondation et la couche de roulement. La structure comporte une ou plusieurs couches de liaison.</w:t>
      </w:r>
    </w:p>
    <w:p w:rsidR="00B61A1B" w:rsidRDefault="00692812">
      <w:r>
        <w:t>- couche de roulement: couche supérieure de la chaussée, directement en contact avec les roues des véhicules.</w:t>
      </w:r>
    </w:p>
    <w:p w:rsidR="00B61A1B" w:rsidRDefault="00692812">
      <w:r>
        <w:t>- couche de (re)profilage: couche d’épaisseur variable appliquée sur une couche ou surface déjà existante pour obtenir le profil nécessaire à la mise en œuvre d’une autre couche d’épaisseur constante.</w:t>
      </w:r>
    </w:p>
    <w:p w:rsidR="00B61A1B" w:rsidRDefault="00692812">
      <w:pPr>
        <w:pStyle w:val="pheading"/>
      </w:pPr>
      <w:r>
        <w:t>EXÉCUTION / MISE EN ŒUVRE</w:t>
      </w:r>
    </w:p>
    <w:p w:rsidR="00B61A1B" w:rsidRDefault="00692812">
      <w:r>
        <w:t>Les revêtements bitumineux sont obtenus par la mise en oeuvre et le compactage d’enrobés bitumineux. Ces derniers sont fabriqués par mélange à chaud de gravillons, sable, filler, liant bitumineux ou synthétique et additifs éventuels.</w:t>
      </w:r>
    </w:p>
    <w:p w:rsidR="00B61A1B" w:rsidRDefault="00692812">
      <w:r>
        <w:t>La pente transversale des chaussées et zones d’immobilisation est de 2,5 % minimum ou à préciser aux documents de marché.</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G.2.</w:t>
      </w:r>
    </w:p>
    <w:p w:rsidR="00B61A1B" w:rsidRDefault="00692812">
      <w:pPr>
        <w:pStyle w:val="Author-eSectionHeading5"/>
      </w:pPr>
      <w:bookmarkStart w:id="187" w:name="_Toc485041103"/>
      <w:r>
        <w:t>93.12.1 Enrobés à squelette sableux</w:t>
      </w:r>
      <w:bookmarkEnd w:id="187"/>
    </w:p>
    <w:p w:rsidR="00B61A1B" w:rsidRDefault="00692812">
      <w:pPr>
        <w:pStyle w:val="Author-eSectionHeading6"/>
      </w:pPr>
      <w:bookmarkStart w:id="188" w:name="_Toc485041104"/>
      <w:r>
        <w:t>93.12.1a AC-20base3-x</w:t>
      </w:r>
      <w:bookmarkEnd w:id="188"/>
    </w:p>
    <w:p w:rsidR="00B61A1B" w:rsidRDefault="00692812">
      <w:pPr>
        <w:pStyle w:val="pheading"/>
      </w:pPr>
      <w:r>
        <w:t>MATÉRIAUX</w:t>
      </w:r>
    </w:p>
    <w:p w:rsidR="00B61A1B" w:rsidRDefault="00692812">
      <w:pPr>
        <w:pStyle w:val="pheading"/>
      </w:pPr>
      <w:r>
        <w:t>- Caractéristiques générales</w:t>
      </w:r>
    </w:p>
    <w:p w:rsidR="00B61A1B" w:rsidRDefault="00692812">
      <w:r>
        <w:t>A déterminer le type et l’épaisseur :</w:t>
      </w:r>
    </w:p>
    <w:p w:rsidR="00B61A1B" w:rsidRDefault="00692812">
      <w:r>
        <w:lastRenderedPageBreak/>
        <w:t xml:space="preserve"> - AC-20base3-1</w:t>
      </w:r>
    </w:p>
    <w:p w:rsidR="00B61A1B" w:rsidRDefault="00692812">
      <w:r>
        <w:t xml:space="preserve"> - épaisseur : E = 60 mm</w:t>
      </w:r>
    </w:p>
    <w:p w:rsidR="00B61A1B" w:rsidRDefault="00692812">
      <w:r>
        <w:t xml:space="preserve"> - épaisseur : E = 70 mm</w:t>
      </w:r>
    </w:p>
    <w:p w:rsidR="00B61A1B" w:rsidRDefault="00692812">
      <w:r>
        <w:t xml:space="preserve"> - épaisseur : E = 80 mm</w:t>
      </w:r>
    </w:p>
    <w:p w:rsidR="00B61A1B" w:rsidRDefault="00692812">
      <w:r>
        <w:t xml:space="preserve"> - AC-20base3-2</w:t>
      </w:r>
    </w:p>
    <w:p w:rsidR="00B61A1B" w:rsidRDefault="00692812">
      <w:r>
        <w:t xml:space="preserve"> - épaisseur : E = 60 mm</w:t>
      </w:r>
    </w:p>
    <w:p w:rsidR="00B61A1B" w:rsidRDefault="00692812">
      <w:r>
        <w:t xml:space="preserve"> - épaisseur : E = 70 mm</w:t>
      </w:r>
    </w:p>
    <w:p w:rsidR="00B61A1B" w:rsidRDefault="00692812">
      <w:r>
        <w:t xml:space="preserve"> - épaisseur : E = 80 mm</w:t>
      </w:r>
    </w:p>
    <w:p w:rsidR="00B61A1B" w:rsidRDefault="00692812">
      <w:r>
        <w:t xml:space="preserve"> - AC-20base3-7</w:t>
      </w:r>
    </w:p>
    <w:p w:rsidR="00B61A1B" w:rsidRDefault="00692812">
      <w:r>
        <w:t xml:space="preserve"> - épaisseur : E = 60 mm</w:t>
      </w:r>
    </w:p>
    <w:p w:rsidR="00B61A1B" w:rsidRDefault="00692812">
      <w:r>
        <w:t xml:space="preserve"> - épaisseur : E = 70 mm</w:t>
      </w:r>
    </w:p>
    <w:p w:rsidR="00B61A1B" w:rsidRDefault="00692812">
      <w:r>
        <w:t xml:space="preserve"> - épaisseur : E = 80 mm</w:t>
      </w:r>
    </w:p>
    <w:p w:rsidR="00B61A1B" w:rsidRDefault="00692812">
      <w:r>
        <w:t xml:space="preserve"> - AC-20base3-8</w:t>
      </w:r>
    </w:p>
    <w:p w:rsidR="00B61A1B" w:rsidRDefault="00692812">
      <w:r>
        <w:t xml:space="preserve"> - épaisseur : E = 60 mm</w:t>
      </w:r>
    </w:p>
    <w:p w:rsidR="00B61A1B" w:rsidRDefault="00692812">
      <w:r>
        <w:t xml:space="preserve"> - épaisseur : E = 70 mm</w:t>
      </w:r>
    </w:p>
    <w:p w:rsidR="00B61A1B" w:rsidRDefault="00692812">
      <w:r>
        <w:t xml:space="preserve"> - épaisseur : E = 80 mm</w:t>
      </w:r>
    </w:p>
    <w:p w:rsidR="00B61A1B" w:rsidRDefault="00692812">
      <w:r>
        <w:t xml:space="preserve"> - AC-20base3-9</w:t>
      </w:r>
    </w:p>
    <w:p w:rsidR="00B61A1B" w:rsidRDefault="00692812">
      <w:r>
        <w:t xml:space="preserve"> - épaisseur : E = 60 mm</w:t>
      </w:r>
    </w:p>
    <w:p w:rsidR="00B61A1B" w:rsidRDefault="00692812">
      <w:r>
        <w:t xml:space="preserve"> - épaisseur : E = 70 mm</w:t>
      </w:r>
    </w:p>
    <w:p w:rsidR="00B61A1B" w:rsidRDefault="00692812">
      <w:r>
        <w:t xml:space="preserve"> - épaisseur : E = 80 mm</w:t>
      </w:r>
    </w:p>
    <w:p w:rsidR="00B61A1B" w:rsidRDefault="00692812">
      <w:r>
        <w:t xml:space="preserve"> - AC-20base3-11</w:t>
      </w:r>
    </w:p>
    <w:p w:rsidR="00B61A1B" w:rsidRDefault="00692812">
      <w:r>
        <w:t xml:space="preserve"> - épaisseur : E = 60 mm</w:t>
      </w:r>
    </w:p>
    <w:p w:rsidR="00B61A1B" w:rsidRDefault="00692812">
      <w:r>
        <w:t xml:space="preserve"> - épaisseur : E = 70 mm</w:t>
      </w:r>
    </w:p>
    <w:p w:rsidR="00B61A1B" w:rsidRDefault="00692812">
      <w:r>
        <w:t xml:space="preserve"> - épaisseur : E = 80 mm</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G.2.2.2.1.1.</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189" w:name="_Toc485041105"/>
      <w:r>
        <w:t>93.12.1b AC-20base3-x en recherche</w:t>
      </w:r>
      <w:bookmarkEnd w:id="189"/>
    </w:p>
    <w:p w:rsidR="00B61A1B" w:rsidRDefault="00692812">
      <w:pPr>
        <w:pStyle w:val="pheading"/>
      </w:pPr>
      <w:r>
        <w:t>MATÉRIAUX</w:t>
      </w:r>
    </w:p>
    <w:p w:rsidR="00B61A1B" w:rsidRDefault="00692812">
      <w:pPr>
        <w:pStyle w:val="pheading"/>
      </w:pPr>
      <w:r>
        <w:t>- Caractéristiques générales</w:t>
      </w:r>
    </w:p>
    <w:p w:rsidR="00B61A1B" w:rsidRDefault="00692812">
      <w:r>
        <w:t>A déterminer le type :</w:t>
      </w:r>
    </w:p>
    <w:p w:rsidR="00B61A1B" w:rsidRDefault="00692812">
      <w:r>
        <w:t xml:space="preserve"> - AC-20base3-1</w:t>
      </w:r>
    </w:p>
    <w:p w:rsidR="00B61A1B" w:rsidRDefault="00692812">
      <w:r>
        <w:t xml:space="preserve"> - AC-20base3-2</w:t>
      </w:r>
    </w:p>
    <w:p w:rsidR="00B61A1B" w:rsidRDefault="00692812">
      <w:r>
        <w:t xml:space="preserve"> - AC-20base3-7</w:t>
      </w:r>
    </w:p>
    <w:p w:rsidR="00B61A1B" w:rsidRDefault="00692812">
      <w:r>
        <w:lastRenderedPageBreak/>
        <w:t xml:space="preserve"> - AC-20base3-8</w:t>
      </w:r>
    </w:p>
    <w:p w:rsidR="00B61A1B" w:rsidRDefault="00692812">
      <w:r>
        <w:t xml:space="preserve"> - AC-20base3-9</w:t>
      </w:r>
    </w:p>
    <w:p w:rsidR="00B61A1B" w:rsidRDefault="00692812">
      <w:r>
        <w:t xml:space="preserve"> - AC-20base3-11</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 G.2.2.2.1.1.</w:t>
      </w:r>
    </w:p>
    <w:p w:rsidR="00B61A1B" w:rsidRDefault="00692812">
      <w:pPr>
        <w:pStyle w:val="pheading"/>
      </w:pPr>
      <w:r>
        <w:t>MESURAGE</w:t>
      </w:r>
    </w:p>
    <w:p w:rsidR="00B61A1B" w:rsidRDefault="00692812">
      <w:pPr>
        <w:pStyle w:val="pheading"/>
      </w:pPr>
      <w:r>
        <w:t>- unité de mesure:</w:t>
      </w:r>
    </w:p>
    <w:p w:rsidR="00B61A1B" w:rsidRDefault="00692812">
      <w:r>
        <w:t>t</w:t>
      </w:r>
    </w:p>
    <w:p w:rsidR="00B61A1B" w:rsidRDefault="00692812">
      <w:pPr>
        <w:pStyle w:val="pheading"/>
      </w:pPr>
      <w:r>
        <w:t>- nature du marché:</w:t>
      </w:r>
    </w:p>
    <w:p w:rsidR="00B61A1B" w:rsidRDefault="00692812">
      <w:r>
        <w:t>QP</w:t>
      </w:r>
    </w:p>
    <w:p w:rsidR="00B61A1B" w:rsidRDefault="00692812">
      <w:pPr>
        <w:pStyle w:val="Author-eSectionHeading6"/>
      </w:pPr>
      <w:bookmarkStart w:id="190" w:name="_Toc485041106"/>
      <w:r>
        <w:t>93.12.1c AC-14base3-x</w:t>
      </w:r>
      <w:bookmarkEnd w:id="190"/>
    </w:p>
    <w:p w:rsidR="00B61A1B" w:rsidRDefault="00692812">
      <w:pPr>
        <w:pStyle w:val="pheading"/>
      </w:pPr>
      <w:r>
        <w:t>MATÉRIAUX</w:t>
      </w:r>
    </w:p>
    <w:p w:rsidR="00B61A1B" w:rsidRDefault="00692812">
      <w:pPr>
        <w:pStyle w:val="pheading"/>
      </w:pPr>
      <w:r>
        <w:t>- Caractéristiques générales</w:t>
      </w:r>
    </w:p>
    <w:p w:rsidR="00B61A1B" w:rsidRDefault="00692812">
      <w:r>
        <w:t>A déterminer le type et l’épaisseur :</w:t>
      </w:r>
    </w:p>
    <w:p w:rsidR="00B61A1B" w:rsidRDefault="00692812">
      <w:r>
        <w:t xml:space="preserve"> - AC-14base3-1</w:t>
      </w:r>
    </w:p>
    <w:p w:rsidR="00B61A1B" w:rsidRDefault="00692812">
      <w:r>
        <w:t xml:space="preserve"> - épaisseur : E = 40 mm</w:t>
      </w:r>
    </w:p>
    <w:p w:rsidR="00B61A1B" w:rsidRDefault="00692812">
      <w:r>
        <w:t xml:space="preserve"> - épaisseur : E = 50 mm</w:t>
      </w:r>
    </w:p>
    <w:p w:rsidR="00B61A1B" w:rsidRDefault="00692812">
      <w:r>
        <w:t xml:space="preserve"> - épaisseur : E = 60 mm</w:t>
      </w:r>
    </w:p>
    <w:p w:rsidR="00B61A1B" w:rsidRDefault="00692812">
      <w:r>
        <w:t xml:space="preserve"> - AC-14base3-2</w:t>
      </w:r>
    </w:p>
    <w:p w:rsidR="00B61A1B" w:rsidRDefault="00692812">
      <w:r>
        <w:t xml:space="preserve"> - épaisseur : E = 40 mm</w:t>
      </w:r>
    </w:p>
    <w:p w:rsidR="00B61A1B" w:rsidRDefault="00692812">
      <w:r>
        <w:t xml:space="preserve"> - épaisseur : E = 50 mm</w:t>
      </w:r>
    </w:p>
    <w:p w:rsidR="00B61A1B" w:rsidRDefault="00692812">
      <w:r>
        <w:t xml:space="preserve"> - épaisseur : E = 60 mm</w:t>
      </w:r>
    </w:p>
    <w:p w:rsidR="00B61A1B" w:rsidRDefault="00692812">
      <w:r>
        <w:t xml:space="preserve"> - AC-14base3-7</w:t>
      </w:r>
    </w:p>
    <w:p w:rsidR="00B61A1B" w:rsidRDefault="00692812">
      <w:r>
        <w:t xml:space="preserve"> - épaisseur : E = 40 mm</w:t>
      </w:r>
    </w:p>
    <w:p w:rsidR="00B61A1B" w:rsidRDefault="00692812">
      <w:r>
        <w:t xml:space="preserve"> - épaisseur : E = 50 mm</w:t>
      </w:r>
    </w:p>
    <w:p w:rsidR="00B61A1B" w:rsidRDefault="00692812">
      <w:r>
        <w:t xml:space="preserve"> - épaisseur : E = 60 mm</w:t>
      </w:r>
    </w:p>
    <w:p w:rsidR="00B61A1B" w:rsidRDefault="00692812">
      <w:r>
        <w:t xml:space="preserve"> - AC-14base3-8</w:t>
      </w:r>
    </w:p>
    <w:p w:rsidR="00B61A1B" w:rsidRDefault="00692812">
      <w:r>
        <w:t xml:space="preserve"> - épaisseur : E = 40 mm</w:t>
      </w:r>
    </w:p>
    <w:p w:rsidR="00B61A1B" w:rsidRDefault="00692812">
      <w:r>
        <w:t xml:space="preserve"> - épaisseur : E = 50 mm</w:t>
      </w:r>
    </w:p>
    <w:p w:rsidR="00B61A1B" w:rsidRDefault="00692812">
      <w:r>
        <w:t xml:space="preserve"> - épaisseur : E = 60 mm</w:t>
      </w:r>
    </w:p>
    <w:p w:rsidR="00B61A1B" w:rsidRDefault="00692812">
      <w:r>
        <w:t xml:space="preserve"> - AC-14base3-9</w:t>
      </w:r>
    </w:p>
    <w:p w:rsidR="00B61A1B" w:rsidRDefault="00692812">
      <w:r>
        <w:t xml:space="preserve"> - épaisseur : E = 40 mm</w:t>
      </w:r>
    </w:p>
    <w:p w:rsidR="00B61A1B" w:rsidRDefault="00692812">
      <w:r>
        <w:t xml:space="preserve"> - épaisseur : E = 50 mm</w:t>
      </w:r>
    </w:p>
    <w:p w:rsidR="00B61A1B" w:rsidRDefault="00692812">
      <w:r>
        <w:t xml:space="preserve"> - épaisseur : E = 60 mm</w:t>
      </w:r>
    </w:p>
    <w:p w:rsidR="00B61A1B" w:rsidRDefault="00692812">
      <w:r>
        <w:t xml:space="preserve"> - AC-14base3-11</w:t>
      </w:r>
    </w:p>
    <w:p w:rsidR="00B61A1B" w:rsidRDefault="00692812">
      <w:r>
        <w:t xml:space="preserve"> - épaisseur : E = 40 mm</w:t>
      </w:r>
    </w:p>
    <w:p w:rsidR="00B61A1B" w:rsidRDefault="00692812">
      <w:r>
        <w:t xml:space="preserve"> - épaisseur : E = 50 mm</w:t>
      </w:r>
    </w:p>
    <w:p w:rsidR="00B61A1B" w:rsidRDefault="00692812">
      <w:r>
        <w:t xml:space="preserve"> - épaisseur : E = 60 mm</w:t>
      </w:r>
    </w:p>
    <w:p w:rsidR="00B61A1B" w:rsidRDefault="00692812">
      <w:pPr>
        <w:pStyle w:val="pheading"/>
      </w:pPr>
      <w:r>
        <w:lastRenderedPageBreak/>
        <w:t>DOCUMENTS DE RÉFÉRENCE COMPLÉMENTAIRES</w:t>
      </w:r>
    </w:p>
    <w:p w:rsidR="00B61A1B" w:rsidRDefault="00692812">
      <w:pPr>
        <w:pStyle w:val="pheading"/>
      </w:pPr>
      <w:r>
        <w:t>- Exécution</w:t>
      </w:r>
    </w:p>
    <w:p w:rsidR="00B61A1B" w:rsidRDefault="00692812">
      <w:r>
        <w:t>Cahier des charges type CCT Qualiroutes, G.2.2.2.1.2.</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191" w:name="_Toc485041107"/>
      <w:r>
        <w:t>93.12.1d AC-14base3-x en recherche</w:t>
      </w:r>
      <w:bookmarkEnd w:id="191"/>
    </w:p>
    <w:p w:rsidR="00B61A1B" w:rsidRDefault="00692812">
      <w:pPr>
        <w:pStyle w:val="pheading"/>
      </w:pPr>
      <w:r>
        <w:t>MATÉRIAUX</w:t>
      </w:r>
    </w:p>
    <w:p w:rsidR="00B61A1B" w:rsidRDefault="00692812">
      <w:pPr>
        <w:pStyle w:val="pheading"/>
      </w:pPr>
      <w:r>
        <w:t>- Caractéristiques générales</w:t>
      </w:r>
    </w:p>
    <w:p w:rsidR="00B61A1B" w:rsidRDefault="00692812">
      <w:r>
        <w:t>A déterminer le type:</w:t>
      </w:r>
    </w:p>
    <w:p w:rsidR="00B61A1B" w:rsidRDefault="00692812">
      <w:r>
        <w:t xml:space="preserve"> - AC-14base3-1</w:t>
      </w:r>
    </w:p>
    <w:p w:rsidR="00B61A1B" w:rsidRDefault="00692812">
      <w:r>
        <w:t xml:space="preserve"> - AC-14base3-2</w:t>
      </w:r>
    </w:p>
    <w:p w:rsidR="00B61A1B" w:rsidRDefault="00692812">
      <w:r>
        <w:t xml:space="preserve"> - AC-14base3-7</w:t>
      </w:r>
    </w:p>
    <w:p w:rsidR="00B61A1B" w:rsidRDefault="00692812">
      <w:r>
        <w:t xml:space="preserve"> - AC-14base3-8</w:t>
      </w:r>
    </w:p>
    <w:p w:rsidR="00B61A1B" w:rsidRDefault="00692812">
      <w:r>
        <w:t xml:space="preserve"> - AC-14base3-9</w:t>
      </w:r>
    </w:p>
    <w:p w:rsidR="00B61A1B" w:rsidRDefault="00692812">
      <w:r>
        <w:t xml:space="preserve"> - AC-14base3-11</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G.2.2.2.1.2.</w:t>
      </w:r>
    </w:p>
    <w:p w:rsidR="00B61A1B" w:rsidRDefault="00692812">
      <w:pPr>
        <w:pStyle w:val="pheading"/>
      </w:pPr>
      <w:r>
        <w:t>MESURAGE</w:t>
      </w:r>
    </w:p>
    <w:p w:rsidR="00B61A1B" w:rsidRDefault="00692812">
      <w:pPr>
        <w:pStyle w:val="pheading"/>
      </w:pPr>
      <w:r>
        <w:t>- unité de mesure:</w:t>
      </w:r>
    </w:p>
    <w:p w:rsidR="00B61A1B" w:rsidRDefault="00692812">
      <w:r>
        <w:t>t</w:t>
      </w:r>
    </w:p>
    <w:p w:rsidR="00B61A1B" w:rsidRDefault="00692812">
      <w:pPr>
        <w:pStyle w:val="pheading"/>
      </w:pPr>
      <w:r>
        <w:t>- nature du marché:</w:t>
      </w:r>
    </w:p>
    <w:p w:rsidR="00B61A1B" w:rsidRDefault="00692812">
      <w:r>
        <w:t>QP</w:t>
      </w:r>
    </w:p>
    <w:p w:rsidR="00B61A1B" w:rsidRDefault="00692812">
      <w:pPr>
        <w:pStyle w:val="Author-eSectionHeading6"/>
      </w:pPr>
      <w:bookmarkStart w:id="192" w:name="_Toc485041108"/>
      <w:r>
        <w:t>93.12.1e AC-10base3-x</w:t>
      </w:r>
      <w:bookmarkEnd w:id="192"/>
    </w:p>
    <w:p w:rsidR="00B61A1B" w:rsidRDefault="00692812">
      <w:pPr>
        <w:pStyle w:val="pheading"/>
      </w:pPr>
      <w:r>
        <w:t>MATÉRIAUX</w:t>
      </w:r>
    </w:p>
    <w:p w:rsidR="00B61A1B" w:rsidRDefault="00692812">
      <w:pPr>
        <w:pStyle w:val="pheading"/>
      </w:pPr>
      <w:r>
        <w:t>- Caractéristiques générales</w:t>
      </w:r>
    </w:p>
    <w:p w:rsidR="00B61A1B" w:rsidRDefault="00692812">
      <w:r>
        <w:t>A déterminer le type et l’épaisseur :</w:t>
      </w:r>
    </w:p>
    <w:p w:rsidR="00B61A1B" w:rsidRDefault="00692812">
      <w:r>
        <w:t xml:space="preserve"> - AC-10base3-1</w:t>
      </w:r>
    </w:p>
    <w:p w:rsidR="00B61A1B" w:rsidRDefault="00692812">
      <w:r>
        <w:t xml:space="preserve"> - épaisseur : E = 40 mm</w:t>
      </w:r>
    </w:p>
    <w:p w:rsidR="00B61A1B" w:rsidRDefault="00692812">
      <w:r>
        <w:t xml:space="preserve"> - AC-10base3-2</w:t>
      </w:r>
    </w:p>
    <w:p w:rsidR="00B61A1B" w:rsidRDefault="00692812">
      <w:r>
        <w:t xml:space="preserve"> - épaisseur : E = 40 mm</w:t>
      </w:r>
    </w:p>
    <w:p w:rsidR="00B61A1B" w:rsidRDefault="00692812">
      <w:r>
        <w:t xml:space="preserve"> - AC-10base3-7</w:t>
      </w:r>
    </w:p>
    <w:p w:rsidR="00B61A1B" w:rsidRDefault="00692812">
      <w:r>
        <w:t xml:space="preserve"> - épaisseur : E = 40 mm</w:t>
      </w:r>
    </w:p>
    <w:p w:rsidR="00B61A1B" w:rsidRDefault="00692812">
      <w:r>
        <w:t xml:space="preserve"> - AC-10base3-8</w:t>
      </w:r>
    </w:p>
    <w:p w:rsidR="00B61A1B" w:rsidRDefault="00692812">
      <w:r>
        <w:t xml:space="preserve"> - épaisseur : E = 40 mm</w:t>
      </w:r>
    </w:p>
    <w:p w:rsidR="00B61A1B" w:rsidRDefault="00692812">
      <w:r>
        <w:lastRenderedPageBreak/>
        <w:t xml:space="preserve"> - AC-10base3-9</w:t>
      </w:r>
    </w:p>
    <w:p w:rsidR="00B61A1B" w:rsidRDefault="00692812">
      <w:r>
        <w:t xml:space="preserve"> - épaisseur : E = 40 mm</w:t>
      </w:r>
    </w:p>
    <w:p w:rsidR="00B61A1B" w:rsidRDefault="00692812">
      <w:r>
        <w:t xml:space="preserve"> - AC-10base3-11</w:t>
      </w:r>
    </w:p>
    <w:p w:rsidR="00B61A1B" w:rsidRDefault="00692812">
      <w:r>
        <w:t xml:space="preserve"> - épaisseur : E = 40 mm</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G.2.2.2.1.2.</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193" w:name="_Toc485041109"/>
      <w:r>
        <w:t>93.12.1f AC-10base3-x en recherche</w:t>
      </w:r>
      <w:bookmarkEnd w:id="193"/>
    </w:p>
    <w:p w:rsidR="00B61A1B" w:rsidRDefault="00692812">
      <w:pPr>
        <w:pStyle w:val="pheading"/>
      </w:pPr>
      <w:r>
        <w:t>MATÉRIAUX</w:t>
      </w:r>
    </w:p>
    <w:p w:rsidR="00B61A1B" w:rsidRDefault="00692812">
      <w:pPr>
        <w:pStyle w:val="pheading"/>
      </w:pPr>
      <w:r>
        <w:t>- Caractéristiques générales</w:t>
      </w:r>
    </w:p>
    <w:p w:rsidR="00B61A1B" w:rsidRDefault="00692812">
      <w:r>
        <w:t>A déterminer le type :</w:t>
      </w:r>
    </w:p>
    <w:p w:rsidR="00B61A1B" w:rsidRDefault="00692812">
      <w:r>
        <w:t xml:space="preserve"> - AC-10base3-1</w:t>
      </w:r>
    </w:p>
    <w:p w:rsidR="00B61A1B" w:rsidRDefault="00692812">
      <w:r>
        <w:t xml:space="preserve"> - AC-10base3-2</w:t>
      </w:r>
    </w:p>
    <w:p w:rsidR="00B61A1B" w:rsidRDefault="00692812">
      <w:r>
        <w:t xml:space="preserve"> - AC-10base3-7</w:t>
      </w:r>
    </w:p>
    <w:p w:rsidR="00B61A1B" w:rsidRDefault="00692812">
      <w:r>
        <w:t xml:space="preserve"> - AC-10base3-8</w:t>
      </w:r>
    </w:p>
    <w:p w:rsidR="00B61A1B" w:rsidRDefault="00692812">
      <w:r>
        <w:t xml:space="preserve"> - AC-10base3-9</w:t>
      </w:r>
    </w:p>
    <w:p w:rsidR="00B61A1B" w:rsidRDefault="00692812">
      <w:r>
        <w:t xml:space="preserve"> - AC-10base3-11</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G.2.2.2.1.2.</w:t>
      </w:r>
    </w:p>
    <w:p w:rsidR="00B61A1B" w:rsidRDefault="00692812">
      <w:pPr>
        <w:pStyle w:val="pheading"/>
      </w:pPr>
      <w:r>
        <w:t>MESURAGE</w:t>
      </w:r>
    </w:p>
    <w:p w:rsidR="00B61A1B" w:rsidRDefault="00692812">
      <w:pPr>
        <w:pStyle w:val="pheading"/>
      </w:pPr>
      <w:r>
        <w:t>- unité de mesure:</w:t>
      </w:r>
    </w:p>
    <w:p w:rsidR="00B61A1B" w:rsidRDefault="00692812">
      <w:r>
        <w:t>t</w:t>
      </w:r>
    </w:p>
    <w:p w:rsidR="00B61A1B" w:rsidRDefault="00692812">
      <w:pPr>
        <w:pStyle w:val="pheading"/>
      </w:pPr>
      <w:r>
        <w:t>- nature du marché:</w:t>
      </w:r>
    </w:p>
    <w:p w:rsidR="00B61A1B" w:rsidRDefault="00692812">
      <w:r>
        <w:t>QP</w:t>
      </w:r>
    </w:p>
    <w:p w:rsidR="00B61A1B" w:rsidRDefault="00692812">
      <w:pPr>
        <w:pStyle w:val="Author-eSectionHeading6"/>
      </w:pPr>
      <w:bookmarkStart w:id="194" w:name="_Toc485041110"/>
      <w:r>
        <w:t>93.12.1g AC-6,3base3-x</w:t>
      </w:r>
      <w:bookmarkEnd w:id="194"/>
    </w:p>
    <w:p w:rsidR="00B61A1B" w:rsidRDefault="00692812">
      <w:pPr>
        <w:pStyle w:val="pheading"/>
      </w:pPr>
      <w:r>
        <w:t>MATÉRIAUX</w:t>
      </w:r>
    </w:p>
    <w:p w:rsidR="00B61A1B" w:rsidRDefault="00692812">
      <w:pPr>
        <w:pStyle w:val="pheading"/>
      </w:pPr>
      <w:r>
        <w:t>- Caractéristiques générales</w:t>
      </w:r>
    </w:p>
    <w:p w:rsidR="00B61A1B" w:rsidRDefault="00692812">
      <w:r>
        <w:t>A déterminer le type et l’épaisseur :</w:t>
      </w:r>
    </w:p>
    <w:p w:rsidR="00B61A1B" w:rsidRDefault="00692812">
      <w:r>
        <w:t xml:space="preserve"> - AC-6,3base3-1</w:t>
      </w:r>
    </w:p>
    <w:p w:rsidR="00B61A1B" w:rsidRDefault="00692812">
      <w:r>
        <w:t xml:space="preserve"> - épaisseur : E = 30 mm</w:t>
      </w:r>
    </w:p>
    <w:p w:rsidR="00B61A1B" w:rsidRDefault="00692812">
      <w:r>
        <w:t xml:space="preserve"> - AC-6,3base3-2</w:t>
      </w:r>
    </w:p>
    <w:p w:rsidR="00B61A1B" w:rsidRDefault="00692812">
      <w:r>
        <w:t xml:space="preserve"> - épaisseur : E = 30 mm</w:t>
      </w:r>
    </w:p>
    <w:p w:rsidR="00B61A1B" w:rsidRDefault="00692812">
      <w:r>
        <w:lastRenderedPageBreak/>
        <w:t xml:space="preserve"> - AC-6,3base3-7</w:t>
      </w:r>
    </w:p>
    <w:p w:rsidR="00B61A1B" w:rsidRDefault="00692812">
      <w:r>
        <w:t xml:space="preserve"> - épaisseur : E = 30 mm</w:t>
      </w:r>
    </w:p>
    <w:p w:rsidR="00B61A1B" w:rsidRDefault="00692812">
      <w:r>
        <w:t xml:space="preserve"> - AC-6,3base3-8</w:t>
      </w:r>
    </w:p>
    <w:p w:rsidR="00B61A1B" w:rsidRDefault="00692812">
      <w:r>
        <w:t xml:space="preserve"> - épaisseur : E = 30 mm</w:t>
      </w:r>
    </w:p>
    <w:p w:rsidR="00B61A1B" w:rsidRDefault="00692812">
      <w:r>
        <w:t xml:space="preserve"> - AC-6,3base3-9</w:t>
      </w:r>
    </w:p>
    <w:p w:rsidR="00B61A1B" w:rsidRDefault="00692812">
      <w:r>
        <w:t xml:space="preserve"> - épaisseur : E = 30 mm</w:t>
      </w:r>
    </w:p>
    <w:p w:rsidR="00B61A1B" w:rsidRDefault="00692812">
      <w:r>
        <w:t xml:space="preserve"> - AC-6,3base3-11</w:t>
      </w:r>
    </w:p>
    <w:p w:rsidR="00B61A1B" w:rsidRDefault="00692812">
      <w:r>
        <w:t xml:space="preserve"> - épaisseur : E = 30 mm</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G.2.2.2.1.2.</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195" w:name="_Toc485041111"/>
      <w:r>
        <w:t>93.12.1h AC-6,3base3-x en recherche</w:t>
      </w:r>
      <w:bookmarkEnd w:id="195"/>
    </w:p>
    <w:p w:rsidR="00B61A1B" w:rsidRDefault="00692812">
      <w:pPr>
        <w:pStyle w:val="pheading"/>
      </w:pPr>
      <w:r>
        <w:t>MATÉRIAUX</w:t>
      </w:r>
    </w:p>
    <w:p w:rsidR="00B61A1B" w:rsidRDefault="00692812">
      <w:pPr>
        <w:pStyle w:val="pheading"/>
      </w:pPr>
      <w:r>
        <w:t>- Caractéristiques générales</w:t>
      </w:r>
    </w:p>
    <w:p w:rsidR="00B61A1B" w:rsidRDefault="00692812">
      <w:r>
        <w:t>A déterminer le type:</w:t>
      </w:r>
    </w:p>
    <w:p w:rsidR="00B61A1B" w:rsidRDefault="00692812">
      <w:r>
        <w:t xml:space="preserve"> - AC-6,3base3-1</w:t>
      </w:r>
    </w:p>
    <w:p w:rsidR="00B61A1B" w:rsidRDefault="00692812">
      <w:r>
        <w:t xml:space="preserve"> - AC-6,3base3-2</w:t>
      </w:r>
    </w:p>
    <w:p w:rsidR="00B61A1B" w:rsidRDefault="00692812">
      <w:r>
        <w:t xml:space="preserve"> - AC-6,3base3-7</w:t>
      </w:r>
    </w:p>
    <w:p w:rsidR="00B61A1B" w:rsidRDefault="00692812">
      <w:r>
        <w:t xml:space="preserve"> - AC-6,3base3-8</w:t>
      </w:r>
    </w:p>
    <w:p w:rsidR="00B61A1B" w:rsidRDefault="00692812">
      <w:r>
        <w:t xml:space="preserve"> - AC-6,3base3-9</w:t>
      </w:r>
    </w:p>
    <w:p w:rsidR="00B61A1B" w:rsidRDefault="00692812">
      <w:r>
        <w:t xml:space="preserve"> - AC-6,3base3-11</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G.2.2.2.1.2.</w:t>
      </w:r>
    </w:p>
    <w:p w:rsidR="00B61A1B" w:rsidRDefault="00692812">
      <w:pPr>
        <w:pStyle w:val="pheading"/>
      </w:pPr>
      <w:r>
        <w:t>MESURAGE</w:t>
      </w:r>
    </w:p>
    <w:p w:rsidR="00B61A1B" w:rsidRDefault="00692812">
      <w:pPr>
        <w:pStyle w:val="pheading"/>
      </w:pPr>
      <w:r>
        <w:t>- unité de mesure:</w:t>
      </w:r>
    </w:p>
    <w:p w:rsidR="00B61A1B" w:rsidRDefault="00692812">
      <w:r>
        <w:t>t</w:t>
      </w:r>
    </w:p>
    <w:p w:rsidR="00B61A1B" w:rsidRDefault="00692812">
      <w:pPr>
        <w:pStyle w:val="pheading"/>
      </w:pPr>
      <w:r>
        <w:t>- nature du marché:</w:t>
      </w:r>
    </w:p>
    <w:p w:rsidR="00B61A1B" w:rsidRDefault="00692812">
      <w:r>
        <w:t>QP</w:t>
      </w:r>
    </w:p>
    <w:p w:rsidR="00B61A1B" w:rsidRDefault="00692812">
      <w:pPr>
        <w:pStyle w:val="Author-eSectionHeading6"/>
      </w:pPr>
      <w:bookmarkStart w:id="196" w:name="_Toc485041112"/>
      <w:r>
        <w:t>93.12.1i AC-14surf1-x</w:t>
      </w:r>
      <w:bookmarkEnd w:id="196"/>
    </w:p>
    <w:p w:rsidR="00B61A1B" w:rsidRDefault="00692812">
      <w:pPr>
        <w:pStyle w:val="pheading"/>
      </w:pPr>
      <w:r>
        <w:t>MATÉRIAUX</w:t>
      </w:r>
    </w:p>
    <w:p w:rsidR="00B61A1B" w:rsidRDefault="00692812">
      <w:pPr>
        <w:pStyle w:val="pheading"/>
      </w:pPr>
      <w:r>
        <w:t>- Caractéristiques générales</w:t>
      </w:r>
    </w:p>
    <w:p w:rsidR="00B61A1B" w:rsidRDefault="00692812">
      <w:r>
        <w:t xml:space="preserve"> A déterminer le type et l’épaisseur :</w:t>
      </w:r>
    </w:p>
    <w:p w:rsidR="00B61A1B" w:rsidRDefault="00692812">
      <w:r>
        <w:lastRenderedPageBreak/>
        <w:t xml:space="preserve"> - AC-14surf1-1</w:t>
      </w:r>
    </w:p>
    <w:p w:rsidR="00B61A1B" w:rsidRDefault="00692812">
      <w:r>
        <w:t xml:space="preserve"> - épaisseur : E = 40 mm</w:t>
      </w:r>
    </w:p>
    <w:p w:rsidR="00B61A1B" w:rsidRDefault="00692812">
      <w:r>
        <w:t xml:space="preserve"> - AC-14surf1-2</w:t>
      </w:r>
    </w:p>
    <w:p w:rsidR="00B61A1B" w:rsidRDefault="00692812">
      <w:r>
        <w:t xml:space="preserve"> - épaisseur : E = 40 mm</w:t>
      </w:r>
    </w:p>
    <w:p w:rsidR="00B61A1B" w:rsidRDefault="00692812">
      <w:r>
        <w:t xml:space="preserve"> - AC-14surf1-7</w:t>
      </w:r>
    </w:p>
    <w:p w:rsidR="00B61A1B" w:rsidRDefault="00692812">
      <w:r>
        <w:t xml:space="preserve"> - épaisseur : E = 40 mm</w:t>
      </w:r>
    </w:p>
    <w:p w:rsidR="00B61A1B" w:rsidRDefault="00692812">
      <w:r>
        <w:t xml:space="preserve"> - AC-14surf1-9</w:t>
      </w:r>
    </w:p>
    <w:p w:rsidR="00B61A1B" w:rsidRDefault="00692812">
      <w:r>
        <w:t xml:space="preserve"> - épaisseur : E = 40 mm</w:t>
      </w:r>
    </w:p>
    <w:p w:rsidR="00B61A1B" w:rsidRDefault="00692812">
      <w:r>
        <w:t xml:space="preserve"> - AC-14surf1-10</w:t>
      </w:r>
    </w:p>
    <w:p w:rsidR="00B61A1B" w:rsidRDefault="00692812">
      <w:r>
        <w:t xml:space="preserve"> - épaisseur : E = 40 mm</w:t>
      </w:r>
    </w:p>
    <w:p w:rsidR="00B61A1B" w:rsidRDefault="00692812">
      <w:r>
        <w:t xml:space="preserve"> - AC-14surf1-11</w:t>
      </w:r>
    </w:p>
    <w:p w:rsidR="00B61A1B" w:rsidRDefault="00692812">
      <w:r>
        <w:t xml:space="preserve"> - épaisseur : E = 40 mm</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G.2.2.2.1.2.</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197" w:name="_Toc485041113"/>
      <w:r>
        <w:t>93.12.1j AC-14surf1-x en recherche</w:t>
      </w:r>
      <w:bookmarkEnd w:id="197"/>
    </w:p>
    <w:p w:rsidR="00B61A1B" w:rsidRDefault="00692812">
      <w:pPr>
        <w:pStyle w:val="pheading"/>
      </w:pPr>
      <w:r>
        <w:t>MATÉRIAUX</w:t>
      </w:r>
    </w:p>
    <w:p w:rsidR="00B61A1B" w:rsidRDefault="00692812">
      <w:pPr>
        <w:pStyle w:val="pheading"/>
      </w:pPr>
      <w:r>
        <w:t>- Caractéristiques générales</w:t>
      </w:r>
    </w:p>
    <w:p w:rsidR="00B61A1B" w:rsidRDefault="00692812">
      <w:r>
        <w:t>A déterminer le type:</w:t>
      </w:r>
    </w:p>
    <w:p w:rsidR="00B61A1B" w:rsidRDefault="00692812">
      <w:r>
        <w:t xml:space="preserve"> - AC-14surf1-1</w:t>
      </w:r>
    </w:p>
    <w:p w:rsidR="00B61A1B" w:rsidRDefault="00692812">
      <w:r>
        <w:t xml:space="preserve"> - AC-14surf1-2</w:t>
      </w:r>
    </w:p>
    <w:p w:rsidR="00B61A1B" w:rsidRDefault="00692812">
      <w:r>
        <w:t xml:space="preserve"> - AC-14surf1-7</w:t>
      </w:r>
    </w:p>
    <w:p w:rsidR="00B61A1B" w:rsidRDefault="00692812">
      <w:r>
        <w:t xml:space="preserve"> - AC-14surf1-9</w:t>
      </w:r>
    </w:p>
    <w:p w:rsidR="00B61A1B" w:rsidRDefault="00692812">
      <w:r>
        <w:t xml:space="preserve"> - AC-14surf1-10</w:t>
      </w:r>
    </w:p>
    <w:p w:rsidR="00B61A1B" w:rsidRDefault="00692812">
      <w:r>
        <w:t xml:space="preserve"> - AC-14surf1-11</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G.2.2.2.1.2.</w:t>
      </w:r>
    </w:p>
    <w:p w:rsidR="00B61A1B" w:rsidRDefault="00692812">
      <w:pPr>
        <w:pStyle w:val="pheading"/>
      </w:pPr>
      <w:r>
        <w:t>MESURAGE</w:t>
      </w:r>
    </w:p>
    <w:p w:rsidR="00B61A1B" w:rsidRDefault="00692812">
      <w:pPr>
        <w:pStyle w:val="pheading"/>
      </w:pPr>
      <w:r>
        <w:t>- unité de mesure:</w:t>
      </w:r>
    </w:p>
    <w:p w:rsidR="00B61A1B" w:rsidRDefault="00692812">
      <w:r>
        <w:t>t</w:t>
      </w:r>
    </w:p>
    <w:p w:rsidR="00B61A1B" w:rsidRDefault="00692812">
      <w:pPr>
        <w:pStyle w:val="pheading"/>
      </w:pPr>
      <w:r>
        <w:t>- nature du marché:</w:t>
      </w:r>
    </w:p>
    <w:p w:rsidR="00B61A1B" w:rsidRDefault="00692812">
      <w:r>
        <w:t>QP</w:t>
      </w:r>
    </w:p>
    <w:p w:rsidR="00B61A1B" w:rsidRDefault="00692812">
      <w:pPr>
        <w:pStyle w:val="Author-eSectionHeading6"/>
      </w:pPr>
      <w:bookmarkStart w:id="198" w:name="_Toc485041114"/>
      <w:r>
        <w:lastRenderedPageBreak/>
        <w:t>93.12.1k AC-10surf4-x</w:t>
      </w:r>
      <w:bookmarkEnd w:id="198"/>
    </w:p>
    <w:p w:rsidR="00B61A1B" w:rsidRDefault="00692812">
      <w:pPr>
        <w:pStyle w:val="pheading"/>
      </w:pPr>
      <w:r>
        <w:t>MATÉRIAUX</w:t>
      </w:r>
    </w:p>
    <w:p w:rsidR="00B61A1B" w:rsidRDefault="00692812">
      <w:pPr>
        <w:pStyle w:val="pheading"/>
      </w:pPr>
      <w:r>
        <w:t>- Caractéristiques générales</w:t>
      </w:r>
    </w:p>
    <w:p w:rsidR="00B61A1B" w:rsidRDefault="00692812">
      <w:r>
        <w:t>A déterminer le type et l’épaisseur :</w:t>
      </w:r>
    </w:p>
    <w:p w:rsidR="00B61A1B" w:rsidRDefault="00692812">
      <w:r>
        <w:t xml:space="preserve"> - AC-10surf4-1</w:t>
      </w:r>
    </w:p>
    <w:p w:rsidR="00B61A1B" w:rsidRDefault="00692812">
      <w:r>
        <w:t xml:space="preserve"> - épaisseur : E = 40 mm</w:t>
      </w:r>
    </w:p>
    <w:p w:rsidR="00B61A1B" w:rsidRDefault="00692812">
      <w:r>
        <w:t xml:space="preserve"> - AC-10surf4-2</w:t>
      </w:r>
    </w:p>
    <w:p w:rsidR="00B61A1B" w:rsidRDefault="00692812">
      <w:r>
        <w:t xml:space="preserve"> - épaisseur : E = 40 mm</w:t>
      </w:r>
    </w:p>
    <w:p w:rsidR="00B61A1B" w:rsidRDefault="00692812">
      <w:r>
        <w:t xml:space="preserve"> - AC-10surf4-7</w:t>
      </w:r>
    </w:p>
    <w:p w:rsidR="00B61A1B" w:rsidRDefault="00692812">
      <w:r>
        <w:t xml:space="preserve"> - épaisseur : E = 40 mm</w:t>
      </w:r>
    </w:p>
    <w:p w:rsidR="00B61A1B" w:rsidRDefault="00692812">
      <w:r>
        <w:t xml:space="preserve"> - AC-10surf4-9</w:t>
      </w:r>
    </w:p>
    <w:p w:rsidR="00B61A1B" w:rsidRDefault="00692812">
      <w:r>
        <w:t xml:space="preserve"> - épaisseur : E = 40 mm</w:t>
      </w:r>
    </w:p>
    <w:p w:rsidR="00B61A1B" w:rsidRDefault="00692812">
      <w:r>
        <w:t xml:space="preserve"> - AC-10surf4-10</w:t>
      </w:r>
    </w:p>
    <w:p w:rsidR="00B61A1B" w:rsidRDefault="00692812">
      <w:r>
        <w:t xml:space="preserve"> - épaisseur : E = 40 mm</w:t>
      </w:r>
    </w:p>
    <w:p w:rsidR="00B61A1B" w:rsidRDefault="00692812">
      <w:r>
        <w:t xml:space="preserve"> - AC-10surf4-11</w:t>
      </w:r>
    </w:p>
    <w:p w:rsidR="00B61A1B" w:rsidRDefault="00692812">
      <w:r>
        <w:t xml:space="preserve"> - épaisseur : E = 40 mm</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G.2.2.2.1.2.</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199" w:name="_Toc485041115"/>
      <w:r>
        <w:t>93.12.1l AC-10surf4-x en recherche</w:t>
      </w:r>
      <w:bookmarkEnd w:id="199"/>
    </w:p>
    <w:p w:rsidR="00B61A1B" w:rsidRDefault="00692812">
      <w:pPr>
        <w:pStyle w:val="pheading"/>
      </w:pPr>
      <w:r>
        <w:t>MATÉRIAUX</w:t>
      </w:r>
    </w:p>
    <w:p w:rsidR="00B61A1B" w:rsidRDefault="00692812">
      <w:pPr>
        <w:pStyle w:val="pheading"/>
      </w:pPr>
      <w:r>
        <w:t>- Caractéristiques générales</w:t>
      </w:r>
    </w:p>
    <w:p w:rsidR="00B61A1B" w:rsidRDefault="00692812">
      <w:r>
        <w:t>A déterminer le type et l’épaisseur :</w:t>
      </w:r>
    </w:p>
    <w:p w:rsidR="00B61A1B" w:rsidRDefault="00692812">
      <w:r>
        <w:t xml:space="preserve"> - AC-10surf4-1</w:t>
      </w:r>
    </w:p>
    <w:p w:rsidR="00B61A1B" w:rsidRDefault="00692812">
      <w:r>
        <w:t xml:space="preserve"> - AC-10surf4-2</w:t>
      </w:r>
    </w:p>
    <w:p w:rsidR="00B61A1B" w:rsidRDefault="00692812">
      <w:r>
        <w:t xml:space="preserve"> - AC-10surf4-7</w:t>
      </w:r>
    </w:p>
    <w:p w:rsidR="00B61A1B" w:rsidRDefault="00692812">
      <w:r>
        <w:t xml:space="preserve"> - AC-10surf4-9</w:t>
      </w:r>
    </w:p>
    <w:p w:rsidR="00B61A1B" w:rsidRDefault="00692812">
      <w:r>
        <w:t xml:space="preserve"> - AC-10surf4-10</w:t>
      </w:r>
    </w:p>
    <w:p w:rsidR="00B61A1B" w:rsidRDefault="00692812">
      <w:r>
        <w:t xml:space="preserve"> - AC-10surf4-11</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G.2.2.2.1.2.</w:t>
      </w:r>
    </w:p>
    <w:p w:rsidR="00B61A1B" w:rsidRDefault="00692812">
      <w:pPr>
        <w:pStyle w:val="pheading"/>
      </w:pPr>
      <w:r>
        <w:t>MESURAGE</w:t>
      </w:r>
    </w:p>
    <w:p w:rsidR="00B61A1B" w:rsidRDefault="00692812">
      <w:pPr>
        <w:pStyle w:val="pheading"/>
      </w:pPr>
      <w:r>
        <w:lastRenderedPageBreak/>
        <w:t>- unité de mesure:</w:t>
      </w:r>
    </w:p>
    <w:p w:rsidR="00B61A1B" w:rsidRDefault="00692812">
      <w:r>
        <w:t>t</w:t>
      </w:r>
    </w:p>
    <w:p w:rsidR="00B61A1B" w:rsidRDefault="00692812">
      <w:pPr>
        <w:pStyle w:val="pheading"/>
      </w:pPr>
      <w:r>
        <w:t>- nature du marché:</w:t>
      </w:r>
    </w:p>
    <w:p w:rsidR="00B61A1B" w:rsidRDefault="00692812">
      <w:r>
        <w:t>QP</w:t>
      </w:r>
    </w:p>
    <w:p w:rsidR="00B61A1B" w:rsidRDefault="00692812">
      <w:pPr>
        <w:pStyle w:val="Author-eSectionHeading6"/>
      </w:pPr>
      <w:bookmarkStart w:id="200" w:name="_Toc485041116"/>
      <w:r>
        <w:t>93.12.1m AC-6,3surf4-x</w:t>
      </w:r>
      <w:bookmarkEnd w:id="200"/>
    </w:p>
    <w:p w:rsidR="00B61A1B" w:rsidRDefault="00692812">
      <w:pPr>
        <w:pStyle w:val="pheading"/>
      </w:pPr>
      <w:r>
        <w:t>MATÉRIAUX</w:t>
      </w:r>
    </w:p>
    <w:p w:rsidR="00B61A1B" w:rsidRDefault="00692812">
      <w:pPr>
        <w:pStyle w:val="pheading"/>
      </w:pPr>
      <w:r>
        <w:t>- Caractéristiques générales</w:t>
      </w:r>
    </w:p>
    <w:p w:rsidR="00B61A1B" w:rsidRDefault="00692812">
      <w:r>
        <w:t>A déterminer le type et l’épaisseur :</w:t>
      </w:r>
    </w:p>
    <w:p w:rsidR="00B61A1B" w:rsidRDefault="00692812">
      <w:r>
        <w:t xml:space="preserve"> - AC-6,3surf4-1</w:t>
      </w:r>
    </w:p>
    <w:p w:rsidR="00B61A1B" w:rsidRDefault="00692812">
      <w:r>
        <w:t xml:space="preserve"> - épaisseur : E = 30 mm</w:t>
      </w:r>
    </w:p>
    <w:p w:rsidR="00B61A1B" w:rsidRDefault="00692812">
      <w:r>
        <w:t xml:space="preserve"> - AC-6,3surf4-2</w:t>
      </w:r>
    </w:p>
    <w:p w:rsidR="00B61A1B" w:rsidRDefault="00692812">
      <w:r>
        <w:t xml:space="preserve"> - épaisseur : E = 30 mm</w:t>
      </w:r>
    </w:p>
    <w:p w:rsidR="00B61A1B" w:rsidRDefault="00692812">
      <w:r>
        <w:t xml:space="preserve"> - AC-6,3surf4-7</w:t>
      </w:r>
    </w:p>
    <w:p w:rsidR="00B61A1B" w:rsidRDefault="00692812">
      <w:r>
        <w:t xml:space="preserve"> - épaisseur : E = 30 mm</w:t>
      </w:r>
    </w:p>
    <w:p w:rsidR="00B61A1B" w:rsidRDefault="00692812">
      <w:r>
        <w:t xml:space="preserve"> - AC-6,3surf4-9</w:t>
      </w:r>
    </w:p>
    <w:p w:rsidR="00B61A1B" w:rsidRDefault="00692812">
      <w:r>
        <w:t xml:space="preserve"> - épaisseur : E = 30 mm</w:t>
      </w:r>
    </w:p>
    <w:p w:rsidR="00B61A1B" w:rsidRDefault="00692812">
      <w:r>
        <w:t xml:space="preserve"> - AC-6,3surf4-10</w:t>
      </w:r>
    </w:p>
    <w:p w:rsidR="00B61A1B" w:rsidRDefault="00692812">
      <w:r>
        <w:t xml:space="preserve"> - épaisseur : E = 30 mm</w:t>
      </w:r>
    </w:p>
    <w:p w:rsidR="00B61A1B" w:rsidRDefault="00692812">
      <w:r>
        <w:t xml:space="preserve"> - AC-6,3surf4-11</w:t>
      </w:r>
    </w:p>
    <w:p w:rsidR="00B61A1B" w:rsidRDefault="00692812">
      <w:r>
        <w:t xml:space="preserve"> - épaisseur : E = 30 mm</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G.2.2.2.1.2.</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201" w:name="_Toc485041117"/>
      <w:r>
        <w:t>93.12.1n AC-6,3surf4-x en recherche</w:t>
      </w:r>
      <w:bookmarkEnd w:id="201"/>
    </w:p>
    <w:p w:rsidR="00B61A1B" w:rsidRDefault="00692812">
      <w:pPr>
        <w:pStyle w:val="pheading"/>
      </w:pPr>
      <w:r>
        <w:t>MATÉRIAUX</w:t>
      </w:r>
    </w:p>
    <w:p w:rsidR="00B61A1B" w:rsidRDefault="00692812">
      <w:pPr>
        <w:pStyle w:val="pheading"/>
      </w:pPr>
      <w:r>
        <w:t>- Caractéristiques générales</w:t>
      </w:r>
    </w:p>
    <w:p w:rsidR="00B61A1B" w:rsidRDefault="00692812">
      <w:r>
        <w:t>A déterminer le type:</w:t>
      </w:r>
    </w:p>
    <w:p w:rsidR="00B61A1B" w:rsidRDefault="00692812">
      <w:r>
        <w:t xml:space="preserve"> - AC-6,3surf4-1</w:t>
      </w:r>
    </w:p>
    <w:p w:rsidR="00B61A1B" w:rsidRDefault="00692812">
      <w:r>
        <w:t xml:space="preserve"> - AC-6,3surf4-2</w:t>
      </w:r>
    </w:p>
    <w:p w:rsidR="00B61A1B" w:rsidRDefault="00692812">
      <w:r>
        <w:t xml:space="preserve"> - AC-6,3surf4-7</w:t>
      </w:r>
    </w:p>
    <w:p w:rsidR="00B61A1B" w:rsidRDefault="00692812">
      <w:r>
        <w:t xml:space="preserve"> - AC-6,3surf4-9</w:t>
      </w:r>
    </w:p>
    <w:p w:rsidR="00B61A1B" w:rsidRDefault="00692812">
      <w:r>
        <w:t xml:space="preserve"> - AC-6,3surf4-10</w:t>
      </w:r>
    </w:p>
    <w:p w:rsidR="00B61A1B" w:rsidRDefault="00692812">
      <w:r>
        <w:t xml:space="preserve"> - AC-6,3surf4-11</w:t>
      </w:r>
    </w:p>
    <w:p w:rsidR="00B61A1B" w:rsidRDefault="00692812">
      <w:pPr>
        <w:pStyle w:val="pheading"/>
      </w:pPr>
      <w:r>
        <w:lastRenderedPageBreak/>
        <w:t>DOCUMENTS DE RÉFÉRENCE COMPLÉMENTAIRES</w:t>
      </w:r>
    </w:p>
    <w:p w:rsidR="00B61A1B" w:rsidRDefault="00692812">
      <w:pPr>
        <w:pStyle w:val="pheading"/>
      </w:pPr>
      <w:r>
        <w:t>- Exécution</w:t>
      </w:r>
    </w:p>
    <w:p w:rsidR="00B61A1B" w:rsidRDefault="00692812">
      <w:r>
        <w:t>Cahier des charges type CCT Qualiroutes, G.2.2.2.1.2.</w:t>
      </w:r>
    </w:p>
    <w:p w:rsidR="00B61A1B" w:rsidRDefault="00692812">
      <w:pPr>
        <w:pStyle w:val="pheading"/>
      </w:pPr>
      <w:r>
        <w:t>MESURAGE</w:t>
      </w:r>
    </w:p>
    <w:p w:rsidR="00B61A1B" w:rsidRDefault="00692812">
      <w:pPr>
        <w:pStyle w:val="pheading"/>
      </w:pPr>
      <w:r>
        <w:t>- unité de mesure:</w:t>
      </w:r>
    </w:p>
    <w:p w:rsidR="00B61A1B" w:rsidRDefault="00692812">
      <w:r>
        <w:t>t</w:t>
      </w:r>
    </w:p>
    <w:p w:rsidR="00B61A1B" w:rsidRDefault="00692812">
      <w:pPr>
        <w:pStyle w:val="pheading"/>
      </w:pPr>
      <w:r>
        <w:t>- nature du marché:</w:t>
      </w:r>
    </w:p>
    <w:p w:rsidR="00B61A1B" w:rsidRDefault="00692812">
      <w:r>
        <w:t>QP</w:t>
      </w:r>
    </w:p>
    <w:p w:rsidR="00B61A1B" w:rsidRDefault="00692812">
      <w:pPr>
        <w:pStyle w:val="Author-eSectionHeading6"/>
      </w:pPr>
      <w:bookmarkStart w:id="202" w:name="_Toc485041118"/>
      <w:r>
        <w:t>93.12.1o AC-6,3surf8-x</w:t>
      </w:r>
      <w:bookmarkEnd w:id="202"/>
    </w:p>
    <w:p w:rsidR="00B61A1B" w:rsidRDefault="00692812">
      <w:pPr>
        <w:pStyle w:val="pheading"/>
      </w:pPr>
      <w:r>
        <w:t>MATÉRIAUX</w:t>
      </w:r>
    </w:p>
    <w:p w:rsidR="00B61A1B" w:rsidRDefault="00692812">
      <w:pPr>
        <w:pStyle w:val="pheading"/>
      </w:pPr>
      <w:r>
        <w:t>- Caractéristiques générales</w:t>
      </w:r>
    </w:p>
    <w:p w:rsidR="00B61A1B" w:rsidRDefault="00692812">
      <w:r>
        <w:t>A déterminer le type et l’épaisseur :</w:t>
      </w:r>
    </w:p>
    <w:p w:rsidR="00B61A1B" w:rsidRDefault="00692812">
      <w:r>
        <w:t xml:space="preserve"> - AC-6,3surf8-1</w:t>
      </w:r>
    </w:p>
    <w:p w:rsidR="00B61A1B" w:rsidRDefault="00692812">
      <w:r>
        <w:t xml:space="preserve"> - épaisseur : E = 25 mm</w:t>
      </w:r>
    </w:p>
    <w:p w:rsidR="00B61A1B" w:rsidRDefault="00692812">
      <w:r>
        <w:t xml:space="preserve"> - AC-6,3surf8-2</w:t>
      </w:r>
    </w:p>
    <w:p w:rsidR="00B61A1B" w:rsidRDefault="00692812">
      <w:r>
        <w:t xml:space="preserve"> - épaisseur : E = 25 mm</w:t>
      </w:r>
    </w:p>
    <w:p w:rsidR="00B61A1B" w:rsidRDefault="00692812">
      <w:r>
        <w:t xml:space="preserve"> - AC-6,3sur8-7</w:t>
      </w:r>
    </w:p>
    <w:p w:rsidR="00B61A1B" w:rsidRDefault="00692812">
      <w:r>
        <w:t xml:space="preserve"> - épaisseur : E = 25 mm</w:t>
      </w:r>
    </w:p>
    <w:p w:rsidR="00B61A1B" w:rsidRDefault="00692812">
      <w:r>
        <w:t xml:space="preserve"> - AC-6,3surf8-9</w:t>
      </w:r>
    </w:p>
    <w:p w:rsidR="00B61A1B" w:rsidRDefault="00692812">
      <w:r>
        <w:t xml:space="preserve"> - épaisseur : E = 25 mm</w:t>
      </w:r>
    </w:p>
    <w:p w:rsidR="00B61A1B" w:rsidRDefault="00692812">
      <w:r>
        <w:t xml:space="preserve"> - AC-6,3surf8-10</w:t>
      </w:r>
    </w:p>
    <w:p w:rsidR="00B61A1B" w:rsidRDefault="00692812">
      <w:r>
        <w:t xml:space="preserve"> - épaisseur : E = 25 mm</w:t>
      </w:r>
    </w:p>
    <w:p w:rsidR="00B61A1B" w:rsidRDefault="00692812">
      <w:r>
        <w:t xml:space="preserve"> - AC-6,3surf8-11</w:t>
      </w:r>
    </w:p>
    <w:p w:rsidR="00B61A1B" w:rsidRDefault="00692812">
      <w:r>
        <w:t xml:space="preserve"> - épaisseur : E = 25 mm</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G.2.2.2.1.2.</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203" w:name="_Toc485041119"/>
      <w:r>
        <w:t>93.12.1p AC-6,3surf8-x en recherche</w:t>
      </w:r>
      <w:bookmarkEnd w:id="203"/>
    </w:p>
    <w:p w:rsidR="00B61A1B" w:rsidRDefault="00692812">
      <w:pPr>
        <w:pStyle w:val="pheading"/>
      </w:pPr>
      <w:r>
        <w:t>MATÉRIAUX</w:t>
      </w:r>
    </w:p>
    <w:p w:rsidR="00B61A1B" w:rsidRDefault="00692812">
      <w:pPr>
        <w:pStyle w:val="pheading"/>
      </w:pPr>
      <w:r>
        <w:t>- Caractéristiques générales</w:t>
      </w:r>
    </w:p>
    <w:p w:rsidR="00B61A1B" w:rsidRDefault="00692812">
      <w:r>
        <w:t>A déterminer le type :</w:t>
      </w:r>
    </w:p>
    <w:p w:rsidR="00B61A1B" w:rsidRDefault="00692812">
      <w:r>
        <w:t xml:space="preserve"> - AC-6,3surf8-1</w:t>
      </w:r>
    </w:p>
    <w:p w:rsidR="00B61A1B" w:rsidRDefault="00692812">
      <w:r>
        <w:t xml:space="preserve"> - AC-6,3surf8-2</w:t>
      </w:r>
    </w:p>
    <w:p w:rsidR="00B61A1B" w:rsidRDefault="00692812">
      <w:r>
        <w:lastRenderedPageBreak/>
        <w:t xml:space="preserve"> - AC-6,3sur8-7</w:t>
      </w:r>
    </w:p>
    <w:p w:rsidR="00B61A1B" w:rsidRDefault="00692812">
      <w:r>
        <w:t xml:space="preserve"> - AC-6,3surf8-9</w:t>
      </w:r>
    </w:p>
    <w:p w:rsidR="00B61A1B" w:rsidRDefault="00692812">
      <w:r>
        <w:t xml:space="preserve"> - AC-6,3surf8-10</w:t>
      </w:r>
    </w:p>
    <w:p w:rsidR="00B61A1B" w:rsidRDefault="00692812">
      <w:r>
        <w:t xml:space="preserve"> - AC-6,3surf8-11</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G.2.2.2.1.2.</w:t>
      </w:r>
    </w:p>
    <w:p w:rsidR="00B61A1B" w:rsidRDefault="00692812">
      <w:pPr>
        <w:pStyle w:val="pheading"/>
      </w:pPr>
      <w:r>
        <w:t>MESURAGE</w:t>
      </w:r>
    </w:p>
    <w:p w:rsidR="00B61A1B" w:rsidRDefault="00692812">
      <w:pPr>
        <w:pStyle w:val="pheading"/>
      </w:pPr>
      <w:r>
        <w:t>- unité de mesure:</w:t>
      </w:r>
    </w:p>
    <w:p w:rsidR="00B61A1B" w:rsidRDefault="00692812">
      <w:r>
        <w:t>t</w:t>
      </w:r>
    </w:p>
    <w:p w:rsidR="00B61A1B" w:rsidRDefault="00692812">
      <w:pPr>
        <w:pStyle w:val="pheading"/>
      </w:pPr>
      <w:r>
        <w:t>- nature du marché:</w:t>
      </w:r>
    </w:p>
    <w:p w:rsidR="00B61A1B" w:rsidRDefault="00692812">
      <w:r>
        <w:t>QP</w:t>
      </w:r>
    </w:p>
    <w:p w:rsidR="00B61A1B" w:rsidRDefault="00692812">
      <w:pPr>
        <w:pStyle w:val="Author-eSectionHeading6"/>
      </w:pPr>
      <w:bookmarkStart w:id="204" w:name="_Toc485041120"/>
      <w:r>
        <w:t>93.12.1q AC-4surf8-x</w:t>
      </w:r>
      <w:bookmarkEnd w:id="204"/>
    </w:p>
    <w:p w:rsidR="00B61A1B" w:rsidRDefault="00692812">
      <w:pPr>
        <w:pStyle w:val="pheading"/>
      </w:pPr>
      <w:r>
        <w:t>MATÉRIAUX</w:t>
      </w:r>
    </w:p>
    <w:p w:rsidR="00B61A1B" w:rsidRDefault="00692812">
      <w:pPr>
        <w:pStyle w:val="pheading"/>
      </w:pPr>
      <w:r>
        <w:t>- Caractéristiques générales</w:t>
      </w:r>
    </w:p>
    <w:p w:rsidR="00B61A1B" w:rsidRDefault="00692812">
      <w:r>
        <w:t>A déterminer le type et l’épaisseur :</w:t>
      </w:r>
    </w:p>
    <w:p w:rsidR="00B61A1B" w:rsidRDefault="00692812">
      <w:r>
        <w:t xml:space="preserve"> - AC-4surf8-1</w:t>
      </w:r>
    </w:p>
    <w:p w:rsidR="00B61A1B" w:rsidRDefault="00692812">
      <w:r>
        <w:t xml:space="preserve"> - épaisseur : E = 20 mm</w:t>
      </w:r>
    </w:p>
    <w:p w:rsidR="00B61A1B" w:rsidRDefault="00692812">
      <w:r>
        <w:t xml:space="preserve"> - AC-4surf8-2</w:t>
      </w:r>
    </w:p>
    <w:p w:rsidR="00B61A1B" w:rsidRDefault="00692812">
      <w:r>
        <w:t xml:space="preserve"> - épaisseur : E = 20 mm</w:t>
      </w:r>
    </w:p>
    <w:p w:rsidR="00B61A1B" w:rsidRDefault="00692812">
      <w:r>
        <w:t xml:space="preserve"> - AC-4surf8-7</w:t>
      </w:r>
    </w:p>
    <w:p w:rsidR="00B61A1B" w:rsidRDefault="00692812">
      <w:r>
        <w:t xml:space="preserve"> - épaisseur : E = 20 mm</w:t>
      </w:r>
    </w:p>
    <w:p w:rsidR="00B61A1B" w:rsidRDefault="00692812">
      <w:r>
        <w:t xml:space="preserve"> - AC-4surf8-9</w:t>
      </w:r>
    </w:p>
    <w:p w:rsidR="00B61A1B" w:rsidRDefault="00692812">
      <w:r>
        <w:t xml:space="preserve"> - épaisseur : E = 20 mm</w:t>
      </w:r>
    </w:p>
    <w:p w:rsidR="00B61A1B" w:rsidRDefault="00692812">
      <w:r>
        <w:t xml:space="preserve"> - AC-4surf8-10</w:t>
      </w:r>
    </w:p>
    <w:p w:rsidR="00B61A1B" w:rsidRDefault="00692812">
      <w:r>
        <w:t xml:space="preserve"> - épaisseur : E = 20 mm</w:t>
      </w:r>
    </w:p>
    <w:p w:rsidR="00B61A1B" w:rsidRDefault="00692812">
      <w:r>
        <w:t xml:space="preserve"> - AC-4surf8-11</w:t>
      </w:r>
    </w:p>
    <w:p w:rsidR="00B61A1B" w:rsidRDefault="00692812">
      <w:r>
        <w:t xml:space="preserve"> - épaisseur : E = 20 mm</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G.2.2.2.1.2.</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205" w:name="_Toc485041121"/>
      <w:r>
        <w:t>93.12.1r AC-4surf8-x en recherche</w:t>
      </w:r>
      <w:bookmarkEnd w:id="205"/>
    </w:p>
    <w:p w:rsidR="00B61A1B" w:rsidRDefault="00692812">
      <w:pPr>
        <w:pStyle w:val="pheading"/>
      </w:pPr>
      <w:r>
        <w:t>MATÉRIAUX</w:t>
      </w:r>
    </w:p>
    <w:p w:rsidR="00B61A1B" w:rsidRDefault="00692812">
      <w:pPr>
        <w:pStyle w:val="pheading"/>
      </w:pPr>
      <w:r>
        <w:lastRenderedPageBreak/>
        <w:t>- Caractéristiques générales</w:t>
      </w:r>
    </w:p>
    <w:p w:rsidR="00B61A1B" w:rsidRDefault="00692812">
      <w:r>
        <w:t>A déterminer le type et l’épaisseur :</w:t>
      </w:r>
    </w:p>
    <w:p w:rsidR="00B61A1B" w:rsidRDefault="00692812">
      <w:r>
        <w:t xml:space="preserve"> - AC-4surf8-1</w:t>
      </w:r>
    </w:p>
    <w:p w:rsidR="00B61A1B" w:rsidRDefault="00692812">
      <w:r>
        <w:t xml:space="preserve"> - AC-4surf8-2</w:t>
      </w:r>
    </w:p>
    <w:p w:rsidR="00B61A1B" w:rsidRDefault="00692812">
      <w:r>
        <w:t xml:space="preserve"> - AC-4surf8-7</w:t>
      </w:r>
    </w:p>
    <w:p w:rsidR="00B61A1B" w:rsidRDefault="00692812">
      <w:r>
        <w:t xml:space="preserve"> - AC-4surf8-9</w:t>
      </w:r>
    </w:p>
    <w:p w:rsidR="00B61A1B" w:rsidRDefault="00692812">
      <w:r>
        <w:t xml:space="preserve"> - AC-4surf8-10</w:t>
      </w:r>
    </w:p>
    <w:p w:rsidR="00B61A1B" w:rsidRDefault="00692812">
      <w:r>
        <w:t xml:space="preserve"> - AC-4surf8-11</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G.2.2.2.1.2.</w:t>
      </w:r>
    </w:p>
    <w:p w:rsidR="00B61A1B" w:rsidRDefault="00692812">
      <w:pPr>
        <w:pStyle w:val="pheading"/>
      </w:pPr>
      <w:r>
        <w:t>MESURAGE</w:t>
      </w:r>
    </w:p>
    <w:p w:rsidR="00B61A1B" w:rsidRDefault="00692812">
      <w:pPr>
        <w:pStyle w:val="pheading"/>
      </w:pPr>
      <w:r>
        <w:t>- unité de mesure:</w:t>
      </w:r>
    </w:p>
    <w:p w:rsidR="00B61A1B" w:rsidRDefault="00692812">
      <w:r>
        <w:t>t</w:t>
      </w:r>
    </w:p>
    <w:p w:rsidR="00B61A1B" w:rsidRDefault="00692812">
      <w:pPr>
        <w:pStyle w:val="pheading"/>
      </w:pPr>
      <w:r>
        <w:t>- nature du marché:</w:t>
      </w:r>
    </w:p>
    <w:p w:rsidR="00B61A1B" w:rsidRDefault="00692812">
      <w:r>
        <w:t>QP</w:t>
      </w:r>
    </w:p>
    <w:p w:rsidR="00B61A1B" w:rsidRDefault="00692812">
      <w:pPr>
        <w:pStyle w:val="Author-eSectionHeading5"/>
      </w:pPr>
      <w:bookmarkStart w:id="206" w:name="_Toc485041122"/>
      <w:r>
        <w:t>93.12.2 Opération sur revêtement en enrobé</w:t>
      </w:r>
      <w:bookmarkEnd w:id="206"/>
    </w:p>
    <w:p w:rsidR="00B61A1B" w:rsidRDefault="00692812">
      <w:pPr>
        <w:pStyle w:val="Author-eSectionHeading6"/>
      </w:pPr>
      <w:bookmarkStart w:id="207" w:name="_Toc485041123"/>
      <w:r>
        <w:t>93.12.2a Traitement de surface préalable par nettoyage à l'eau sous pression</w:t>
      </w:r>
      <w:bookmarkEnd w:id="207"/>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G.2.2.8.2.1.</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208" w:name="_Toc485041124"/>
      <w:r>
        <w:t>93.12.2b Traitement de surface préalable par reprofilage au moyen d'un M.B.C.F. 0/2</w:t>
      </w:r>
      <w:bookmarkEnd w:id="208"/>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G.2.2.8.2.1.</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209" w:name="_Toc485041125"/>
      <w:r>
        <w:lastRenderedPageBreak/>
        <w:t>93.12.2c Traitement de surface préalable par reprofilage au moyen d'un M.B.C.F. 0/4</w:t>
      </w:r>
      <w:bookmarkEnd w:id="209"/>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G.2.2.8.2.1.</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210" w:name="_Toc485041126"/>
      <w:r>
        <w:t>93.12.2d Couche de collage à base d'émulsion</w:t>
      </w:r>
      <w:bookmarkEnd w:id="210"/>
    </w:p>
    <w:p w:rsidR="00B61A1B" w:rsidRDefault="00692812">
      <w:pPr>
        <w:pStyle w:val="pheading"/>
      </w:pPr>
      <w:r>
        <w:t>MATÉRIAUX</w:t>
      </w:r>
    </w:p>
    <w:p w:rsidR="00B61A1B" w:rsidRDefault="00692812">
      <w:pPr>
        <w:pStyle w:val="pheading"/>
      </w:pPr>
      <w:r>
        <w:t>- Caractéristiques générales</w:t>
      </w:r>
    </w:p>
    <w:p w:rsidR="00B61A1B" w:rsidRDefault="00692812">
      <w:r>
        <w:t>Type d’émulsion à déterminer :</w:t>
      </w:r>
    </w:p>
    <w:p w:rsidR="00B61A1B" w:rsidRDefault="00692812">
      <w:r>
        <w:t xml:space="preserve"> - type C60B1 (A1)</w:t>
      </w:r>
    </w:p>
    <w:p w:rsidR="00B61A1B" w:rsidRDefault="00692812">
      <w:r>
        <w:t xml:space="preserve"> - type C60BP1 (B1)</w:t>
      </w:r>
    </w:p>
    <w:p w:rsidR="00B61A1B" w:rsidRDefault="00692812">
      <w:r>
        <w:t>- type C60B1(AA) (C1)</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G.2.2.8.2.</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211" w:name="_Toc485041127"/>
      <w:r>
        <w:t>93.12.2e Couche de collage sur béton frais, à base d'émulsion</w:t>
      </w:r>
      <w:bookmarkEnd w:id="211"/>
    </w:p>
    <w:p w:rsidR="00B61A1B" w:rsidRDefault="00692812">
      <w:pPr>
        <w:pStyle w:val="pheading"/>
      </w:pPr>
      <w:r>
        <w:t>MATÉRIAUX</w:t>
      </w:r>
    </w:p>
    <w:p w:rsidR="00B61A1B" w:rsidRDefault="00692812">
      <w:pPr>
        <w:pStyle w:val="pheading"/>
      </w:pPr>
      <w:r>
        <w:t>- Caractéristiques générales</w:t>
      </w:r>
    </w:p>
    <w:p w:rsidR="00B61A1B" w:rsidRDefault="00692812">
      <w:r>
        <w:t>Emulsion de type C60B1 (A3).</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G.2.2.8.2.</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212" w:name="_Toc485041128"/>
      <w:r>
        <w:lastRenderedPageBreak/>
        <w:t>93.12.2f Couche de collage visqueuse, à base d'émulsion</w:t>
      </w:r>
      <w:bookmarkEnd w:id="212"/>
    </w:p>
    <w:p w:rsidR="00B61A1B" w:rsidRDefault="00692812">
      <w:pPr>
        <w:pStyle w:val="pheading"/>
      </w:pPr>
      <w:r>
        <w:t>MATÉRIAUX</w:t>
      </w:r>
    </w:p>
    <w:p w:rsidR="00B61A1B" w:rsidRDefault="00692812">
      <w:pPr>
        <w:pStyle w:val="pheading"/>
      </w:pPr>
      <w:r>
        <w:t>- Caractéristiques générales</w:t>
      </w:r>
    </w:p>
    <w:p w:rsidR="00B61A1B" w:rsidRDefault="00692812">
      <w:r>
        <w:t>A déterminer le type d’émulsion :</w:t>
      </w:r>
    </w:p>
    <w:p w:rsidR="00B61A1B" w:rsidRDefault="00692812">
      <w:r>
        <w:t>- type C67B1 (D)</w:t>
      </w:r>
    </w:p>
    <w:p w:rsidR="00B61A1B" w:rsidRDefault="00692812">
      <w:r>
        <w:t xml:space="preserve"> - type C69BP1 (E)</w:t>
      </w:r>
    </w:p>
    <w:p w:rsidR="00B61A1B" w:rsidRDefault="00692812">
      <w:r>
        <w:t>- type C67BP1 (F)</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 G.2.2.8.2.</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213" w:name="_Toc485041129"/>
      <w:r>
        <w:t>93.12.2g Couche de collage à base d'émulsion spéciale au latex</w:t>
      </w:r>
      <w:bookmarkEnd w:id="213"/>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G.2.2.8.2.</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214" w:name="_Toc485041130"/>
      <w:r>
        <w:t>93.12.2h Traitement de joints au moyen d'une bande bitumineuse préformée pour joint</w:t>
      </w:r>
      <w:bookmarkEnd w:id="214"/>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G.2.2.8.7.3.</w:t>
      </w:r>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6"/>
      </w:pPr>
      <w:bookmarkStart w:id="215" w:name="_Toc485041131"/>
      <w:r>
        <w:t>93.12.2i Traitement de joints au moyen d'une bande bitumineuse extrudée pour joint</w:t>
      </w:r>
      <w:bookmarkEnd w:id="215"/>
    </w:p>
    <w:p w:rsidR="00B61A1B" w:rsidRDefault="00692812">
      <w:pPr>
        <w:pStyle w:val="pheading"/>
      </w:pPr>
      <w:r>
        <w:t>DOCUMENTS DE RÉFÉRENCE COMPLÉMENTAIRES</w:t>
      </w:r>
    </w:p>
    <w:p w:rsidR="00B61A1B" w:rsidRDefault="00692812">
      <w:pPr>
        <w:pStyle w:val="pheading"/>
      </w:pPr>
      <w:r>
        <w:t>- Exécution</w:t>
      </w:r>
    </w:p>
    <w:p w:rsidR="00B61A1B" w:rsidRDefault="00692812">
      <w:r>
        <w:lastRenderedPageBreak/>
        <w:t>Cahier des charges type CCT Qualiroutes, G.2.2.8.7.3.</w:t>
      </w:r>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6"/>
      </w:pPr>
      <w:bookmarkStart w:id="216" w:name="_Toc485041132"/>
      <w:r>
        <w:t>93.12.2j Traitement de joints au moyen d'un produit de scellement coulé à chaud</w:t>
      </w:r>
      <w:bookmarkEnd w:id="216"/>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G.2.2.8.7.3.</w:t>
      </w:r>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6"/>
      </w:pPr>
      <w:bookmarkStart w:id="217" w:name="_Toc485041133"/>
      <w:r>
        <w:t>93.12.2k Traitement de la tranche des bords non contrebutés</w:t>
      </w:r>
      <w:bookmarkEnd w:id="217"/>
    </w:p>
    <w:p w:rsidR="00B61A1B" w:rsidRDefault="00692812">
      <w:pPr>
        <w:pStyle w:val="pheading"/>
      </w:pPr>
      <w:r>
        <w:t>MATÉRIAUX</w:t>
      </w:r>
    </w:p>
    <w:p w:rsidR="00B61A1B" w:rsidRDefault="00692812">
      <w:pPr>
        <w:pStyle w:val="pheading"/>
      </w:pPr>
      <w:r>
        <w:t>- Caractéristiques générales</w:t>
      </w:r>
    </w:p>
    <w:p w:rsidR="00B61A1B" w:rsidRDefault="00692812">
      <w:r>
        <w:t xml:space="preserve"> A déterminer si les bords non contrebutés sont réalisés :</w:t>
      </w:r>
    </w:p>
    <w:p w:rsidR="00B61A1B" w:rsidRDefault="00692812">
      <w:r>
        <w:t xml:space="preserve"> - au moyen d'émulsion type C60B1 (A1)</w:t>
      </w:r>
    </w:p>
    <w:p w:rsidR="00B61A1B" w:rsidRDefault="00692812">
      <w:r>
        <w:t xml:space="preserve"> - au moyen de bitume</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G.2.2.8.8.1.</w:t>
      </w:r>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6"/>
      </w:pPr>
      <w:bookmarkStart w:id="218" w:name="_Toc485041134"/>
      <w:r>
        <w:t>93.12.2l Traitement de la tranche des bords non contrebutés au moyen d'émulsion type C60B1 (A1)</w:t>
      </w:r>
      <w:bookmarkEnd w:id="218"/>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G.2.2.8.8.1.</w:t>
      </w:r>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Author-eSectionHeading6"/>
      </w:pPr>
      <w:bookmarkStart w:id="219" w:name="_Toc485041135"/>
      <w:r>
        <w:lastRenderedPageBreak/>
        <w:t>93.12.2m Traitement de la tranche des bords non contrebutés au moyen de bitume</w:t>
      </w:r>
      <w:bookmarkEnd w:id="219"/>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G.2.2.8.8.1.</w:t>
      </w:r>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6"/>
      </w:pPr>
      <w:bookmarkStart w:id="220" w:name="_Toc485041136"/>
      <w:r>
        <w:t>93.12.2n Supplément pour traitement de surface de teinte claire</w:t>
      </w:r>
      <w:bookmarkEnd w:id="220"/>
    </w:p>
    <w:p w:rsidR="00B61A1B" w:rsidRDefault="00692812">
      <w:pPr>
        <w:pStyle w:val="pheading"/>
      </w:pPr>
      <w:r>
        <w:t>MATÉRIAUX</w:t>
      </w:r>
    </w:p>
    <w:p w:rsidR="00B61A1B" w:rsidRDefault="00692812">
      <w:pPr>
        <w:pStyle w:val="pheading"/>
      </w:pPr>
      <w:r>
        <w:t>- Caractéristiques générales</w:t>
      </w:r>
    </w:p>
    <w:p w:rsidR="00B61A1B" w:rsidRDefault="00692812">
      <w:r>
        <w:t>A déterminer le calibre :</w:t>
      </w:r>
    </w:p>
    <w:p w:rsidR="00B61A1B" w:rsidRDefault="00692812">
      <w:r>
        <w:t xml:space="preserve"> - calibre 2/4</w:t>
      </w:r>
    </w:p>
    <w:p w:rsidR="00B61A1B" w:rsidRDefault="00692812">
      <w:r>
        <w:t xml:space="preserve"> - calibre 4/6,3</w:t>
      </w:r>
    </w:p>
    <w:p w:rsidR="00B61A1B" w:rsidRDefault="00692812">
      <w:r>
        <w:t xml:space="preserve"> - calibre 6,3/10</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G.2.2.8.9.</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221" w:name="_Toc485041137"/>
      <w:r>
        <w:t>93.12.2o Supplément pour coloration de revêtement enrobé</w:t>
      </w:r>
      <w:bookmarkEnd w:id="221"/>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5"/>
      </w:pPr>
      <w:bookmarkStart w:id="222" w:name="_Toc485041138"/>
      <w:r>
        <w:t>93.12.3 Traitements de surface</w:t>
      </w:r>
      <w:bookmarkEnd w:id="222"/>
    </w:p>
    <w:p w:rsidR="00B61A1B" w:rsidRDefault="00692812">
      <w:pPr>
        <w:pStyle w:val="pheading"/>
      </w:pPr>
      <w:r>
        <w:t>DESCRIPTION</w:t>
      </w:r>
    </w:p>
    <w:p w:rsidR="00B61A1B" w:rsidRDefault="00692812">
      <w:pPr>
        <w:pStyle w:val="pheading"/>
      </w:pPr>
      <w:r>
        <w:t>- Définition / Comprend</w:t>
      </w:r>
    </w:p>
    <w:p w:rsidR="00B61A1B" w:rsidRDefault="00692812">
      <w:r>
        <w:t>Traitement appliqué en surface d'une couche, avec ou sans apport de matériaux destiné à améliorer les qualités de la couche, au moment de son exécution ou ultérieurement.</w:t>
      </w:r>
    </w:p>
    <w:p w:rsidR="00B61A1B" w:rsidRDefault="00692812">
      <w:pPr>
        <w:pStyle w:val="pheading"/>
      </w:pPr>
      <w:r>
        <w:t>EXÉCUTION / MISE EN ŒUVRE</w:t>
      </w:r>
    </w:p>
    <w:p w:rsidR="00B61A1B" w:rsidRDefault="00692812">
      <w:r>
        <w:lastRenderedPageBreak/>
        <w:t>Les revêtements en asphalte coulé sont obtenus par la mise en œuvre sans compactage d’asphalte coulé pour revêtement et réparation.</w:t>
      </w:r>
    </w:p>
    <w:p w:rsidR="00B61A1B" w:rsidRDefault="00692812">
      <w:r>
        <w:t>Les asphaltes coulés peuvent être mis en œuvre en couche de roulement et éventuellement en couche de liaison supérieure.</w:t>
      </w:r>
    </w:p>
    <w:p w:rsidR="00B61A1B" w:rsidRDefault="00692812">
      <w:r>
        <w:t>La pente transversale des chaussées et zones d’immobilisation est de 2,5 % minimum, ou à préciser aux documents de marché.</w:t>
      </w:r>
    </w:p>
    <w:p w:rsidR="00B61A1B" w:rsidRDefault="00692812">
      <w:pPr>
        <w:pStyle w:val="Author-eSectionHeading6"/>
      </w:pPr>
      <w:bookmarkStart w:id="223" w:name="_Toc485041139"/>
      <w:r>
        <w:t>93.12.3a Revêtement en asphalte coulé - MA-10-x</w:t>
      </w:r>
      <w:bookmarkEnd w:id="223"/>
    </w:p>
    <w:p w:rsidR="00B61A1B" w:rsidRDefault="00692812">
      <w:pPr>
        <w:pStyle w:val="pheading"/>
      </w:pPr>
      <w:r>
        <w:t>MATÉRIAUX</w:t>
      </w:r>
    </w:p>
    <w:p w:rsidR="00B61A1B" w:rsidRDefault="00692812">
      <w:pPr>
        <w:pStyle w:val="pheading"/>
      </w:pPr>
      <w:r>
        <w:t>- Caractéristiques générales</w:t>
      </w:r>
    </w:p>
    <w:p w:rsidR="00B61A1B" w:rsidRDefault="00692812">
      <w:r>
        <w:t xml:space="preserve"> A déterminer le type et l’épaisseur :</w:t>
      </w:r>
    </w:p>
    <w:p w:rsidR="00B61A1B" w:rsidRDefault="00692812">
      <w:r>
        <w:t xml:space="preserve"> - MA-10-x épaisseur : E = 40 mm</w:t>
      </w:r>
    </w:p>
    <w:p w:rsidR="00B61A1B" w:rsidRDefault="00692812">
      <w:r>
        <w:t xml:space="preserve"> - MA-10-1</w:t>
      </w:r>
    </w:p>
    <w:p w:rsidR="00B61A1B" w:rsidRDefault="00692812">
      <w:r>
        <w:t xml:space="preserve"> - MA-10-2</w:t>
      </w:r>
    </w:p>
    <w:p w:rsidR="00B61A1B" w:rsidRDefault="00692812">
      <w:r>
        <w:t xml:space="preserve"> - MA-10-8</w:t>
      </w:r>
    </w:p>
    <w:p w:rsidR="00B61A1B" w:rsidRDefault="00692812">
      <w:r>
        <w:t xml:space="preserve"> - MA-10-9</w:t>
      </w:r>
    </w:p>
    <w:p w:rsidR="00B61A1B" w:rsidRDefault="00692812">
      <w:r>
        <w:t xml:space="preserve"> - MA-10-10</w:t>
      </w:r>
    </w:p>
    <w:p w:rsidR="00B61A1B" w:rsidRDefault="00692812">
      <w:r>
        <w:t xml:space="preserve"> - MA-10-11</w:t>
      </w:r>
    </w:p>
    <w:p w:rsidR="00B61A1B" w:rsidRDefault="00692812">
      <w:r>
        <w:t xml:space="preserve"> - MA-10-x épaisseur : E = 30 mm</w:t>
      </w:r>
    </w:p>
    <w:p w:rsidR="00B61A1B" w:rsidRDefault="00692812">
      <w:r>
        <w:t xml:space="preserve"> - MA-10-1</w:t>
      </w:r>
    </w:p>
    <w:p w:rsidR="00B61A1B" w:rsidRDefault="00692812">
      <w:r>
        <w:t xml:space="preserve"> - MA-10-2</w:t>
      </w:r>
    </w:p>
    <w:p w:rsidR="00B61A1B" w:rsidRDefault="00692812">
      <w:r>
        <w:t xml:space="preserve"> - MA-10-8</w:t>
      </w:r>
    </w:p>
    <w:p w:rsidR="00B61A1B" w:rsidRDefault="00692812">
      <w:r>
        <w:t xml:space="preserve"> - MA-10-9</w:t>
      </w:r>
    </w:p>
    <w:p w:rsidR="00B61A1B" w:rsidRDefault="00692812">
      <w:r>
        <w:t xml:space="preserve"> - MA-10-10</w:t>
      </w:r>
    </w:p>
    <w:p w:rsidR="00B61A1B" w:rsidRDefault="00692812">
      <w:r>
        <w:t xml:space="preserve"> - MA-10-11</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G.3.1.</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224" w:name="_Toc485041140"/>
      <w:r>
        <w:t>93.12.3b Revêtement en asphalte coulé - MA-6,3-x</w:t>
      </w:r>
      <w:bookmarkEnd w:id="224"/>
    </w:p>
    <w:p w:rsidR="00B61A1B" w:rsidRDefault="00692812">
      <w:pPr>
        <w:pStyle w:val="pheading"/>
      </w:pPr>
      <w:r>
        <w:t>MATÉRIAUX</w:t>
      </w:r>
    </w:p>
    <w:p w:rsidR="00B61A1B" w:rsidRDefault="00692812">
      <w:pPr>
        <w:pStyle w:val="pheading"/>
      </w:pPr>
      <w:r>
        <w:t>- Caractéristiques générales</w:t>
      </w:r>
    </w:p>
    <w:p w:rsidR="00B61A1B" w:rsidRDefault="00692812">
      <w:r>
        <w:t>A déterminer le type et l’épaisseur :</w:t>
      </w:r>
    </w:p>
    <w:p w:rsidR="00B61A1B" w:rsidRDefault="00692812">
      <w:r>
        <w:t xml:space="preserve"> - MA-6,3-x épaisseur : E = 25 mm</w:t>
      </w:r>
    </w:p>
    <w:p w:rsidR="00B61A1B" w:rsidRDefault="00692812">
      <w:r>
        <w:t xml:space="preserve"> - MA-6,3-1</w:t>
      </w:r>
    </w:p>
    <w:p w:rsidR="00B61A1B" w:rsidRDefault="00692812">
      <w:r>
        <w:t xml:space="preserve"> - MA-6,3-2</w:t>
      </w:r>
    </w:p>
    <w:p w:rsidR="00B61A1B" w:rsidRDefault="00692812">
      <w:r>
        <w:lastRenderedPageBreak/>
        <w:t xml:space="preserve"> - MA-6,3-8</w:t>
      </w:r>
    </w:p>
    <w:p w:rsidR="00B61A1B" w:rsidRDefault="00692812">
      <w:r>
        <w:t xml:space="preserve"> - MA-6,3-9</w:t>
      </w:r>
    </w:p>
    <w:p w:rsidR="00B61A1B" w:rsidRDefault="00692812">
      <w:r>
        <w:t xml:space="preserve"> - MA-6,3-10</w:t>
      </w:r>
    </w:p>
    <w:p w:rsidR="00B61A1B" w:rsidRDefault="00692812">
      <w:r>
        <w:t xml:space="preserve"> - MA-6,3-11</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G.3.1.</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225" w:name="_Toc485041141"/>
      <w:r>
        <w:t>93.12.3c Opération sur asphalte coulé - traitement de joints avec bandes bitumineuse préformée</w:t>
      </w:r>
      <w:bookmarkEnd w:id="225"/>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G.3.1.</w:t>
      </w:r>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6"/>
      </w:pPr>
      <w:bookmarkStart w:id="226" w:name="_Toc485041142"/>
      <w:r>
        <w:t>93.12.3d Opération sur asphalte coulé - traitement de joints avec bandes extrudée pour joint</w:t>
      </w:r>
      <w:bookmarkEnd w:id="226"/>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G.3.1.</w:t>
      </w:r>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6"/>
      </w:pPr>
      <w:bookmarkStart w:id="227" w:name="_Toc485041143"/>
      <w:r>
        <w:t>93.12.3e Opération sur asphalte coulé - traitement de joints avec produit de scellement coloré</w:t>
      </w:r>
      <w:bookmarkEnd w:id="227"/>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G.3.1.</w:t>
      </w:r>
    </w:p>
    <w:p w:rsidR="00B61A1B" w:rsidRDefault="00692812">
      <w:pPr>
        <w:pStyle w:val="pheading"/>
      </w:pPr>
      <w:r>
        <w:lastRenderedPageBreak/>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4"/>
      </w:pPr>
      <w:bookmarkStart w:id="228" w:name="_Toc485041144"/>
      <w:r>
        <w:t>93.13 Revêtement en dalles</w:t>
      </w:r>
      <w:bookmarkEnd w:id="228"/>
    </w:p>
    <w:p w:rsidR="00B61A1B" w:rsidRDefault="00692812">
      <w:pPr>
        <w:pStyle w:val="pheading"/>
      </w:pPr>
      <w:r>
        <w:t>DESCRIPTION</w:t>
      </w:r>
    </w:p>
    <w:p w:rsidR="00B61A1B" w:rsidRDefault="00692812">
      <w:pPr>
        <w:pStyle w:val="pheading"/>
      </w:pPr>
      <w:r>
        <w:t>- Définition / Comprend</w:t>
      </w:r>
    </w:p>
    <w:p w:rsidR="00B61A1B" w:rsidRDefault="00692812">
      <w:r>
        <w:t>Un dallage est un revêtement formé par la juxtaposition de carreaux ou de dalles.</w:t>
      </w:r>
    </w:p>
    <w:p w:rsidR="00B61A1B" w:rsidRDefault="00692812">
      <w:r>
        <w:t> </w:t>
      </w:r>
    </w:p>
    <w:p w:rsidR="00B61A1B" w:rsidRDefault="00692812">
      <w:r>
        <w:t>Les raccords avec d'autres éléments ou revêtements se réalisent sans différence de niveau.</w:t>
      </w:r>
    </w:p>
    <w:p w:rsidR="00B61A1B" w:rsidRDefault="00692812">
      <w:r>
        <w:t> </w:t>
      </w:r>
    </w:p>
    <w:p w:rsidR="00B61A1B" w:rsidRDefault="00692812">
      <w:r>
        <w:rPr>
          <w:color w:val="000000"/>
        </w:rPr>
        <w:t>Il s'agit de la fourniture et de la mise en œuvre de revêtements de sols extérieurs en dalles, y compris la sous-couche, le remplissage des joints et toutes les sujétions d'exécution :</w:t>
      </w:r>
    </w:p>
    <w:p w:rsidR="00B61A1B" w:rsidRDefault="00692812">
      <w:r>
        <w:t>• la préparation du support, l'enlèvement des décombres, débris, des matières étrangères, etc.,</w:t>
      </w:r>
    </w:p>
    <w:p w:rsidR="00B61A1B" w:rsidRDefault="00692812">
      <w:r>
        <w:t>• le contrôle des niveaux,</w:t>
      </w:r>
    </w:p>
    <w:p w:rsidR="00B61A1B" w:rsidRDefault="00692812">
      <w:r>
        <w:t>• l’application du lit de pose,</w:t>
      </w:r>
    </w:p>
    <w:p w:rsidR="00B61A1B" w:rsidRDefault="00692812">
      <w:r>
        <w:t>• la fourniture, la pose et le jointoiement des dalles,</w:t>
      </w:r>
    </w:p>
    <w:p w:rsidR="00B61A1B" w:rsidRDefault="00692812">
      <w:r>
        <w:t>• le nettoyage du revêtement, y compris l’enlèvement des taches de mortier de pose et de mortier de jointoiement</w:t>
      </w:r>
    </w:p>
    <w:p w:rsidR="00B61A1B" w:rsidRDefault="00692812">
      <w:pPr>
        <w:pStyle w:val="pheading"/>
      </w:pPr>
      <w:r>
        <w:t>MATÉRIAUX</w:t>
      </w:r>
    </w:p>
    <w:p w:rsidR="00B61A1B" w:rsidRDefault="00692812">
      <w:r>
        <w:rPr>
          <w:color w:val="000000"/>
        </w:rPr>
        <w:t>Une série complète d'échantillons sera soumise à l'approbation préalable de l'auteur de projet.</w:t>
      </w:r>
    </w:p>
    <w:p w:rsidR="00B61A1B" w:rsidRDefault="00692812">
      <w:pPr>
        <w:pStyle w:val="pheading"/>
      </w:pPr>
      <w:r>
        <w:t>DOCUMENTS DE RÉFÉRENCE</w:t>
      </w:r>
    </w:p>
    <w:p w:rsidR="00B61A1B" w:rsidRDefault="00692812">
      <w:pPr>
        <w:pStyle w:val="pheading"/>
      </w:pPr>
      <w:r>
        <w:t>- Exécution</w:t>
      </w:r>
    </w:p>
    <w:p w:rsidR="00B61A1B" w:rsidRDefault="00692812">
      <w:r>
        <w:t>Le revêtement de sol sera posé suivant le chapitre 6 de la NIT 137 - Travaux de carrelage pour revêtements de sol. Code de bonne pratique (CSTC , 1981). Les joints de pourtour, de désolidarisation et de dilatation doivent être compris et seront exécutés suivant les directives du chapitre 7 de la NIT 137. Les joints de dilatation limiteront les surfaces dallées à 1 ensemble jusqu’à ± 100 m2 et les longueurs carrelées jusqu’à 20 m. La pose des dalles est interdite lorsqu’il est constaté que la température au matin est inférieure à + 1</w:t>
      </w:r>
      <w:r>
        <w:rPr>
          <w:rFonts w:ascii="Symbol"/>
          <w:color w:val="969696"/>
        </w:rPr>
        <w:t>◊</w:t>
      </w:r>
      <w:r>
        <w:t>C ou que celle de la nuit a été inférieure à - 3</w:t>
      </w:r>
      <w:r>
        <w:rPr>
          <w:rFonts w:ascii="Symbol"/>
          <w:color w:val="969696"/>
        </w:rPr>
        <w:t>◊</w:t>
      </w:r>
      <w:r>
        <w:t>C et lorsque la pluie est tellement abondante qu’il y a risque d’affouillement.</w:t>
      </w:r>
    </w:p>
    <w:p w:rsidR="00B61A1B" w:rsidRDefault="00692812">
      <w:pPr>
        <w:pStyle w:val="Author-eSectionHeading5"/>
      </w:pPr>
      <w:bookmarkStart w:id="229" w:name="_Toc485041145"/>
      <w:r>
        <w:t>93.13.1 Dalles en pierre naturelle</w:t>
      </w:r>
      <w:bookmarkEnd w:id="229"/>
    </w:p>
    <w:p w:rsidR="00B61A1B" w:rsidRDefault="00692812">
      <w:pPr>
        <w:pStyle w:val="pheading"/>
      </w:pPr>
      <w:r>
        <w:t>MATÉRIAUX</w:t>
      </w:r>
    </w:p>
    <w:p w:rsidR="00B61A1B" w:rsidRDefault="00692812">
      <w:r>
        <w:rPr>
          <w:b/>
          <w:sz w:val="26"/>
        </w:rPr>
        <w:t>Matériau</w:t>
      </w:r>
    </w:p>
    <w:p w:rsidR="00B61A1B" w:rsidRDefault="00692812">
      <w:r>
        <w:t>Les dalles en pierre naturelle devront satisfaire aux dispositions de la NBN EN 1341 - Dalles de pierre naturelle pour le pavage extérieur - Exigences et méthodes d'essai (2000).</w:t>
      </w:r>
    </w:p>
    <w:p w:rsidR="00B61A1B" w:rsidRDefault="00692812">
      <w:r>
        <w:rPr>
          <w:b/>
          <w:sz w:val="24"/>
        </w:rPr>
        <w:t>Spécifications</w:t>
      </w:r>
    </w:p>
    <w:p w:rsidR="00B61A1B" w:rsidRDefault="00692812">
      <w:r>
        <w:t xml:space="preserve">• Type de pierre : </w:t>
      </w:r>
      <w:r>
        <w:rPr>
          <w:color w:val="0000FF"/>
        </w:rPr>
        <w:t>pierre bleue (selon les STS 45.09.12.3) / …</w:t>
      </w:r>
    </w:p>
    <w:p w:rsidR="00B61A1B" w:rsidRDefault="00692812">
      <w:r>
        <w:t xml:space="preserve">• Origine : </w:t>
      </w:r>
      <w:r>
        <w:rPr>
          <w:color w:val="0000FF"/>
        </w:rPr>
        <w:t>Belge (Soignies, Ecaussines, Neufvilles, Condroz, vallée du Bocq) / …</w:t>
      </w:r>
    </w:p>
    <w:p w:rsidR="00B61A1B" w:rsidRDefault="00692812">
      <w:r>
        <w:t>• Catégorie : C (selon les STS 45.09.12.3)</w:t>
      </w:r>
    </w:p>
    <w:p w:rsidR="00B61A1B" w:rsidRDefault="00692812">
      <w:r>
        <w:lastRenderedPageBreak/>
        <w:t xml:space="preserve">• Texture et finition de la surface : </w:t>
      </w:r>
      <w:r>
        <w:rPr>
          <w:color w:val="0000FF"/>
        </w:rPr>
        <w:t>poncée bleue / adoucie bleue / ...</w:t>
      </w:r>
    </w:p>
    <w:p w:rsidR="00B61A1B" w:rsidRDefault="00692812">
      <w:r>
        <w:t xml:space="preserve">• Dimensions modulaires : </w:t>
      </w:r>
      <w:r>
        <w:rPr>
          <w:color w:val="0000FF"/>
        </w:rPr>
        <w:t xml:space="preserve">300 x 300 / 400 x 400 / 500 x 500 / 400 x 600 / ... </w:t>
      </w:r>
      <w:r>
        <w:t>mm</w:t>
      </w:r>
    </w:p>
    <w:p w:rsidR="00B61A1B" w:rsidRDefault="00692812">
      <w:r>
        <w:t xml:space="preserve">• Epaisseur des dalles : minimum </w:t>
      </w:r>
      <w:r>
        <w:rPr>
          <w:color w:val="0000FF"/>
        </w:rPr>
        <w:t>20 (admissibles pour les dalles jusqu'à 500 x 500 mm) / 30 / 40 / …</w:t>
      </w:r>
      <w:r>
        <w:t xml:space="preserve"> mm</w:t>
      </w:r>
    </w:p>
    <w:p w:rsidR="00B61A1B" w:rsidRDefault="00692812">
      <w:r>
        <w:t> </w:t>
      </w:r>
    </w:p>
    <w:p w:rsidR="00B61A1B" w:rsidRDefault="00692812">
      <w:pPr>
        <w:pStyle w:val="pheading"/>
      </w:pPr>
      <w:r>
        <w:t>EXÉCUTION / MISE EN ŒUVRE</w:t>
      </w:r>
    </w:p>
    <w:p w:rsidR="00B61A1B" w:rsidRDefault="00692812">
      <w:r>
        <w:t>Appareillage :</w:t>
      </w:r>
    </w:p>
    <w:p w:rsidR="00B61A1B" w:rsidRDefault="00692812">
      <w:r>
        <w:t>Les documents de marché indiquent le type d’appareillage des dalles. A défaut, les dalles sont posées à joints alternés.</w:t>
      </w:r>
    </w:p>
    <w:p w:rsidR="00B61A1B" w:rsidRDefault="00692812">
      <w:r>
        <w:t> </w:t>
      </w:r>
    </w:p>
    <w:p w:rsidR="00B61A1B" w:rsidRDefault="00692812">
      <w:r>
        <w:t>Les documents de marché précisent le sens de pose et détaillent l'appareillage</w:t>
      </w:r>
    </w:p>
    <w:p w:rsidR="00B61A1B" w:rsidRDefault="00692812">
      <w:r>
        <w:t> </w:t>
      </w:r>
    </w:p>
    <w:p w:rsidR="00B61A1B" w:rsidRDefault="00692812">
      <w:r>
        <w:t>Travaux préparatoires :</w:t>
      </w:r>
    </w:p>
    <w:p w:rsidR="00B61A1B" w:rsidRDefault="00692812">
      <w:r>
        <w:t> </w:t>
      </w:r>
    </w:p>
    <w:p w:rsidR="00B61A1B" w:rsidRDefault="00692812">
      <w:r>
        <w:t xml:space="preserve">La fondation est dressée parallèlement à la surface du revêtement. </w:t>
      </w:r>
    </w:p>
    <w:p w:rsidR="00B61A1B" w:rsidRDefault="00692812">
      <w:r>
        <w:t> </w:t>
      </w:r>
    </w:p>
    <w:p w:rsidR="00B61A1B" w:rsidRDefault="00692812">
      <w:r>
        <w:t>En alignement droit, la pente de la fondation est au moins de 2 %.</w:t>
      </w:r>
    </w:p>
    <w:p w:rsidR="00B61A1B" w:rsidRDefault="00692812">
      <w:r>
        <w:t> </w:t>
      </w:r>
    </w:p>
    <w:p w:rsidR="00B61A1B" w:rsidRDefault="00692812">
      <w:r>
        <w:t>Couche de pose :</w:t>
      </w:r>
    </w:p>
    <w:p w:rsidR="00B61A1B" w:rsidRDefault="00692812">
      <w:r>
        <w:t> </w:t>
      </w:r>
    </w:p>
    <w:p w:rsidR="00B61A1B" w:rsidRDefault="00692812">
      <w:r>
        <w:t>La nature et l’épaisseur de la couche de pose sont fixées aux documents de marché.</w:t>
      </w:r>
    </w:p>
    <w:p w:rsidR="00B61A1B" w:rsidRDefault="00692812">
      <w:r>
        <w:t> </w:t>
      </w:r>
    </w:p>
    <w:p w:rsidR="00B61A1B" w:rsidRDefault="00692812">
      <w:r>
        <w:t xml:space="preserve">Les autres prescriptions du </w:t>
      </w:r>
      <w:r>
        <w:rPr>
          <w:color w:val="0000FF"/>
        </w:rPr>
        <w:t>G. 4.2.1.2.3</w:t>
      </w:r>
      <w:r>
        <w:t xml:space="preserve"> sont d’application.</w:t>
      </w:r>
    </w:p>
    <w:p w:rsidR="00B61A1B" w:rsidRDefault="00692812">
      <w:r>
        <w:t> </w:t>
      </w:r>
    </w:p>
    <w:p w:rsidR="00B61A1B" w:rsidRDefault="00692812">
      <w:r>
        <w:t>Pose :</w:t>
      </w:r>
    </w:p>
    <w:p w:rsidR="00B61A1B" w:rsidRDefault="00692812">
      <w:r>
        <w:t>Des demi-dalles ou des dalles découpées sont placées aux endroits où il est impossible de poser des dalles entières. Les dalles sont sciées et non clivées ou cassées.</w:t>
      </w:r>
    </w:p>
    <w:p w:rsidR="00B61A1B" w:rsidRDefault="00692812">
      <w:r>
        <w:t> </w:t>
      </w:r>
    </w:p>
    <w:p w:rsidR="00B61A1B" w:rsidRDefault="00692812">
      <w:r>
        <w:t>En cas de pose à plein bain de mortier, celle-ci s’effectue directement sur la fondation préalablement nettoyée.</w:t>
      </w:r>
    </w:p>
    <w:p w:rsidR="00B61A1B" w:rsidRDefault="00692812">
      <w:r>
        <w:t> </w:t>
      </w:r>
    </w:p>
    <w:p w:rsidR="00B61A1B" w:rsidRDefault="00692812">
      <w:r>
        <w:t>Jointoiement :</w:t>
      </w:r>
    </w:p>
    <w:p w:rsidR="00B61A1B" w:rsidRDefault="00692812">
      <w:r>
        <w:t>Le jointoiement est en rapport avec la nature de la couche de pose.</w:t>
      </w:r>
    </w:p>
    <w:p w:rsidR="00B61A1B" w:rsidRDefault="00692812">
      <w:r>
        <w:t> </w:t>
      </w:r>
    </w:p>
    <w:p w:rsidR="00B61A1B" w:rsidRDefault="00692812">
      <w:r>
        <w:t>Les documents de marché fixent le type de jointoiement.</w:t>
      </w:r>
    </w:p>
    <w:p w:rsidR="00B61A1B" w:rsidRDefault="00692812">
      <w:r>
        <w:t> </w:t>
      </w:r>
    </w:p>
    <w:p w:rsidR="00B61A1B" w:rsidRDefault="00692812">
      <w:r>
        <w:t xml:space="preserve">On distingue les jointoiements suivants: </w:t>
      </w:r>
    </w:p>
    <w:p w:rsidR="00B61A1B" w:rsidRDefault="00692812">
      <w:r>
        <w:t xml:space="preserve">• joints en sable: les prescriptions du </w:t>
      </w:r>
      <w:r>
        <w:rPr>
          <w:color w:val="0000FF"/>
        </w:rPr>
        <w:t>G. 4.2.1.2.6.1</w:t>
      </w:r>
      <w:r>
        <w:t xml:space="preserve"> sont d'application</w:t>
      </w:r>
    </w:p>
    <w:p w:rsidR="00B61A1B" w:rsidRDefault="00692812">
      <w:r>
        <w:t xml:space="preserve">• joints en sable-ciment: les prescriptions du </w:t>
      </w:r>
      <w:r>
        <w:rPr>
          <w:color w:val="0000FF"/>
        </w:rPr>
        <w:t>G. 4.2.1.2.6.2</w:t>
      </w:r>
      <w:r>
        <w:t xml:space="preserve"> sont d'application</w:t>
      </w:r>
    </w:p>
    <w:p w:rsidR="00B61A1B" w:rsidRDefault="00692812">
      <w:r>
        <w:t xml:space="preserve">• joints en mortier de ciment: les prescriptions du </w:t>
      </w:r>
      <w:r>
        <w:rPr>
          <w:color w:val="0000FF"/>
        </w:rPr>
        <w:t>G. 4.2.1.2.6.3</w:t>
      </w:r>
      <w:r>
        <w:t xml:space="preserve"> sont d'application</w:t>
      </w:r>
    </w:p>
    <w:p w:rsidR="00B61A1B" w:rsidRDefault="00692812">
      <w:r>
        <w:t xml:space="preserve">• joints en coulis de mortier de ciment: les prescriptions du </w:t>
      </w:r>
      <w:r>
        <w:rPr>
          <w:color w:val="0000FF"/>
        </w:rPr>
        <w:t>G. 4.2.1.2.6.4</w:t>
      </w:r>
      <w:r>
        <w:t xml:space="preserve"> sont d'application</w:t>
      </w:r>
    </w:p>
    <w:p w:rsidR="00B61A1B" w:rsidRDefault="00692812">
      <w:r>
        <w:lastRenderedPageBreak/>
        <w:t>• les joints entre les carreaux ont une largeur maximum de 8 mm lorsqu’ils sont remplis d’un coulis de ciment</w:t>
      </w:r>
    </w:p>
    <w:p w:rsidR="00B61A1B" w:rsidRDefault="00692812">
      <w:r>
        <w:t xml:space="preserve">• joints en mortier bitumineux: les prescriptions du </w:t>
      </w:r>
      <w:r>
        <w:rPr>
          <w:color w:val="0000FF"/>
        </w:rPr>
        <w:t>G. 4.2.1.2.6.5</w:t>
      </w:r>
      <w:r>
        <w:t xml:space="preserve"> sont d'application.</w:t>
      </w:r>
    </w:p>
    <w:p w:rsidR="00B61A1B" w:rsidRDefault="00692812">
      <w:r>
        <w:t> </w:t>
      </w:r>
    </w:p>
    <w:p w:rsidR="00B61A1B" w:rsidRDefault="00692812">
      <w:r>
        <w:t>Les documents de marché précisent si un hydrofuge est utilisé dans le mortier de jointement.</w:t>
      </w:r>
    </w:p>
    <w:p w:rsidR="00B61A1B" w:rsidRDefault="00692812">
      <w:r>
        <w:t> </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G.5.2.</w:t>
      </w:r>
    </w:p>
    <w:p w:rsidR="00B61A1B" w:rsidRDefault="00692812">
      <w:pPr>
        <w:pStyle w:val="Author-eSectionHeading6"/>
      </w:pPr>
      <w:bookmarkStart w:id="230" w:name="_Toc485041146"/>
      <w:r>
        <w:t>93.13.1a Dalles en pierre naturelle, format : S&lt;= 0,25 m²</w:t>
      </w:r>
      <w:bookmarkEnd w:id="230"/>
    </w:p>
    <w:p w:rsidR="00B61A1B" w:rsidRDefault="00692812">
      <w:pPr>
        <w:pStyle w:val="pheading"/>
      </w:pPr>
      <w:r>
        <w:t>MATÉRIAUX</w:t>
      </w:r>
    </w:p>
    <w:p w:rsidR="00B61A1B" w:rsidRDefault="00692812">
      <w:pPr>
        <w:pStyle w:val="pheading"/>
      </w:pPr>
      <w:r>
        <w:t>- Caractéristiques générales</w:t>
      </w:r>
    </w:p>
    <w:p w:rsidR="00B61A1B" w:rsidRDefault="00692812">
      <w:r>
        <w:rPr>
          <w:b/>
          <w:sz w:val="24"/>
        </w:rPr>
        <w:t>Spécifications</w:t>
      </w:r>
    </w:p>
    <w:p w:rsidR="00B61A1B" w:rsidRDefault="00692812">
      <w:r>
        <w:t xml:space="preserve">• Type de pierre : </w:t>
      </w:r>
      <w:r>
        <w:rPr>
          <w:color w:val="0000FF"/>
        </w:rPr>
        <w:t>pierre bleue (selon les STS 45.09.12.3) / …</w:t>
      </w:r>
    </w:p>
    <w:p w:rsidR="00B61A1B" w:rsidRDefault="00692812">
      <w:r>
        <w:t xml:space="preserve">• Origine : </w:t>
      </w:r>
      <w:r>
        <w:rPr>
          <w:color w:val="0000FF"/>
        </w:rPr>
        <w:t>Belge (Soignies, Ecaussines, Neufvilles, Condroz, vallée du Bocq) / …</w:t>
      </w:r>
    </w:p>
    <w:p w:rsidR="00B61A1B" w:rsidRDefault="00692812">
      <w:r>
        <w:t>• Catégorie : C (selon les STS 45.09.12.3)</w:t>
      </w:r>
    </w:p>
    <w:p w:rsidR="00B61A1B" w:rsidRDefault="00692812">
      <w:r>
        <w:t xml:space="preserve">• Texture et finition de la surface : </w:t>
      </w:r>
      <w:r>
        <w:rPr>
          <w:color w:val="0000FF"/>
        </w:rPr>
        <w:t>poncée bleue / adoucie bleue / ...</w:t>
      </w:r>
    </w:p>
    <w:p w:rsidR="00B61A1B" w:rsidRDefault="00692812">
      <w:r>
        <w:t xml:space="preserve">• Dimensions modulaires : </w:t>
      </w:r>
      <w:r>
        <w:rPr>
          <w:color w:val="0000FF"/>
        </w:rPr>
        <w:t xml:space="preserve">300 x 300 / 400 x 400 / 500 x 500 / 400 x 600 / ... </w:t>
      </w:r>
      <w:r>
        <w:t>mm</w:t>
      </w:r>
    </w:p>
    <w:p w:rsidR="00B61A1B" w:rsidRDefault="00692812">
      <w:r>
        <w:t xml:space="preserve">• Epaisseur des dalles : minimum </w:t>
      </w:r>
      <w:r>
        <w:rPr>
          <w:color w:val="0000FF"/>
        </w:rPr>
        <w:t>20 (admissibles pour les dalles jusqu'à 500 x 500 mm) / 30 / 40 / …</w:t>
      </w:r>
      <w:r>
        <w:t xml:space="preserve"> mm</w:t>
      </w:r>
    </w:p>
    <w:p w:rsidR="00B61A1B" w:rsidRDefault="00692812">
      <w:r>
        <w:t> </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G.5.2.</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exécutée. Les réservations inférieures à 1 m2 ne seront pas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231" w:name="_Toc485041147"/>
      <w:r>
        <w:t>93.13.1b Dalles en pierre naturelle, format : 0,25 m² &lt; S &lt;=1,00 m² épaisseur à définir</w:t>
      </w:r>
      <w:bookmarkEnd w:id="231"/>
    </w:p>
    <w:p w:rsidR="00B61A1B" w:rsidRDefault="00692812">
      <w:pPr>
        <w:pStyle w:val="pheading"/>
      </w:pPr>
      <w:r>
        <w:t>MATÉRIAUX</w:t>
      </w:r>
    </w:p>
    <w:p w:rsidR="00B61A1B" w:rsidRDefault="00692812">
      <w:pPr>
        <w:pStyle w:val="pheading"/>
      </w:pPr>
      <w:r>
        <w:t>- Caractéristiques générales</w:t>
      </w:r>
    </w:p>
    <w:p w:rsidR="00B61A1B" w:rsidRDefault="00692812">
      <w:r>
        <w:rPr>
          <w:b/>
          <w:sz w:val="24"/>
        </w:rPr>
        <w:t>Spécifications</w:t>
      </w:r>
    </w:p>
    <w:p w:rsidR="00B61A1B" w:rsidRDefault="00692812">
      <w:r>
        <w:t xml:space="preserve">• Type de pierre : </w:t>
      </w:r>
      <w:r>
        <w:rPr>
          <w:color w:val="0000FF"/>
        </w:rPr>
        <w:t>pierre bleue (selon les STS 45.09.12.3) / …</w:t>
      </w:r>
    </w:p>
    <w:p w:rsidR="00B61A1B" w:rsidRDefault="00692812">
      <w:r>
        <w:t xml:space="preserve">• Origine : </w:t>
      </w:r>
      <w:r>
        <w:rPr>
          <w:color w:val="0000FF"/>
        </w:rPr>
        <w:t>Belge (Soignies, Ecaussines, Neufvilles, Condroz, vallée du Bocq) / …</w:t>
      </w:r>
    </w:p>
    <w:p w:rsidR="00B61A1B" w:rsidRDefault="00692812">
      <w:r>
        <w:lastRenderedPageBreak/>
        <w:t>• Catégorie : C (selon les STS 45.09.12.3)</w:t>
      </w:r>
    </w:p>
    <w:p w:rsidR="00B61A1B" w:rsidRDefault="00692812">
      <w:r>
        <w:t xml:space="preserve">• Texture et finition de la surface : </w:t>
      </w:r>
      <w:r>
        <w:rPr>
          <w:color w:val="0000FF"/>
        </w:rPr>
        <w:t>poncée bleue / adoucie bleue / ...</w:t>
      </w:r>
    </w:p>
    <w:p w:rsidR="00B61A1B" w:rsidRDefault="00692812">
      <w:r>
        <w:t xml:space="preserve">• Dimensions modulaires : </w:t>
      </w:r>
      <w:r>
        <w:rPr>
          <w:color w:val="0000FF"/>
        </w:rPr>
        <w:t xml:space="preserve">300 x 300 / 400 x 400 / 500 x 500 / 400 x 600 / ... </w:t>
      </w:r>
      <w:r>
        <w:t>mm</w:t>
      </w:r>
    </w:p>
    <w:p w:rsidR="00B61A1B" w:rsidRDefault="00692812">
      <w:r>
        <w:t xml:space="preserve">• Epaisseur des dalles : minimum </w:t>
      </w:r>
      <w:r>
        <w:rPr>
          <w:color w:val="0000FF"/>
        </w:rPr>
        <w:t>20 (admissibles pour les dalles jusqu'à 500 x 500 mm) / 30 / 40 / …</w:t>
      </w:r>
      <w:r>
        <w:t xml:space="preserve"> mm</w:t>
      </w:r>
    </w:p>
    <w:p w:rsidR="00B61A1B" w:rsidRDefault="00692812">
      <w:r>
        <w:t> </w:t>
      </w:r>
    </w:p>
    <w:p w:rsidR="00B61A1B" w:rsidRDefault="00692812">
      <w:r>
        <w:t>Préciser la finition de surface.</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G.5.2.</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exécutée. Les réservations inférieures à 1 m2 ne seront pas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232" w:name="_Toc485041148"/>
      <w:r>
        <w:t>93.13.1c Dalles en pierre naturelle, format : S&gt; 1 m² épaisseur à définir</w:t>
      </w:r>
      <w:bookmarkEnd w:id="232"/>
    </w:p>
    <w:p w:rsidR="00B61A1B" w:rsidRDefault="00692812">
      <w:pPr>
        <w:pStyle w:val="pheading"/>
      </w:pPr>
      <w:r>
        <w:t>MATÉRIAUX</w:t>
      </w:r>
    </w:p>
    <w:p w:rsidR="00B61A1B" w:rsidRDefault="00692812">
      <w:pPr>
        <w:pStyle w:val="pheading"/>
      </w:pPr>
      <w:r>
        <w:t>- Caractéristiques générales</w:t>
      </w:r>
    </w:p>
    <w:p w:rsidR="00B61A1B" w:rsidRDefault="00692812">
      <w:r>
        <w:rPr>
          <w:b/>
          <w:sz w:val="24"/>
        </w:rPr>
        <w:t>Spécifications</w:t>
      </w:r>
    </w:p>
    <w:p w:rsidR="00B61A1B" w:rsidRDefault="00692812">
      <w:r>
        <w:t xml:space="preserve">• Type de pierre : </w:t>
      </w:r>
      <w:r>
        <w:rPr>
          <w:color w:val="0000FF"/>
        </w:rPr>
        <w:t>pierre bleue (selon les STS 45.09.12.3) / …</w:t>
      </w:r>
    </w:p>
    <w:p w:rsidR="00B61A1B" w:rsidRDefault="00692812">
      <w:r>
        <w:t xml:space="preserve">• Origine : </w:t>
      </w:r>
      <w:r>
        <w:rPr>
          <w:color w:val="0000FF"/>
        </w:rPr>
        <w:t>Belge (Soignies, Ecaussines, Neufvilles, Condroz, vallée du Bocq) / …</w:t>
      </w:r>
    </w:p>
    <w:p w:rsidR="00B61A1B" w:rsidRDefault="00692812">
      <w:r>
        <w:t>• Catégorie : C (selon les STS 45.09.12.3)</w:t>
      </w:r>
    </w:p>
    <w:p w:rsidR="00B61A1B" w:rsidRDefault="00692812">
      <w:r>
        <w:t xml:space="preserve">• Texture et finition de la surface : </w:t>
      </w:r>
      <w:r>
        <w:rPr>
          <w:color w:val="0000FF"/>
        </w:rPr>
        <w:t>poncée bleue / adoucie bleue / ...</w:t>
      </w:r>
    </w:p>
    <w:p w:rsidR="00B61A1B" w:rsidRDefault="00692812">
      <w:r>
        <w:t xml:space="preserve">• Dimensions modulaires : </w:t>
      </w:r>
      <w:r>
        <w:rPr>
          <w:color w:val="0000FF"/>
        </w:rPr>
        <w:t xml:space="preserve">300 x 300 / 400 x 400 / 500 x 500 / 400 x 600 / ... </w:t>
      </w:r>
      <w:r>
        <w:t>mm</w:t>
      </w:r>
    </w:p>
    <w:p w:rsidR="00B61A1B" w:rsidRDefault="00692812">
      <w:r>
        <w:t xml:space="preserve">• Epaisseur des dalles : minimum </w:t>
      </w:r>
      <w:r>
        <w:rPr>
          <w:color w:val="0000FF"/>
        </w:rPr>
        <w:t>20 (admissibles pour les dalles jusqu'à 500 x 500 mm) / 30 / 40 / …</w:t>
      </w:r>
      <w:r>
        <w:t xml:space="preserve"> mm</w:t>
      </w:r>
    </w:p>
    <w:p w:rsidR="00B61A1B" w:rsidRDefault="00692812">
      <w:r>
        <w:t> </w:t>
      </w:r>
    </w:p>
    <w:p w:rsidR="00B61A1B" w:rsidRDefault="00692812">
      <w:r>
        <w:t>Préciser la finition de surface.</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G.5.2.</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exécutée. Les réservations inférieures à 1 m2 ne seront pas déduites.</w:t>
      </w:r>
    </w:p>
    <w:p w:rsidR="00B61A1B" w:rsidRDefault="00692812">
      <w:pPr>
        <w:pStyle w:val="pheading"/>
      </w:pPr>
      <w:r>
        <w:lastRenderedPageBreak/>
        <w:t>- nature du marché:</w:t>
      </w:r>
    </w:p>
    <w:p w:rsidR="00B61A1B" w:rsidRDefault="00692812">
      <w:r>
        <w:t>QP</w:t>
      </w:r>
    </w:p>
    <w:p w:rsidR="00B61A1B" w:rsidRDefault="00692812">
      <w:pPr>
        <w:pStyle w:val="Author-eSectionHeading6"/>
      </w:pPr>
      <w:bookmarkStart w:id="233" w:name="_Toc485041149"/>
      <w:r>
        <w:t>93.13.1d Dalles en pierre naturelle, supplément pour pose en opus incertum</w:t>
      </w:r>
      <w:bookmarkEnd w:id="233"/>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G.5.2.</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exécutée. Les réservations inférieures à 1 m2 ne seront pas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234" w:name="_Toc485041150"/>
      <w:r>
        <w:t>93.13.1e Dalles en pierre naturelle, supplément pour finition bouchardé</w:t>
      </w:r>
      <w:bookmarkEnd w:id="234"/>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exécutée. Les réservations inférieures à 1 m2 ne seront pas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235" w:name="_Toc485041151"/>
      <w:r>
        <w:t>93.13.1f Dalles en pierre naturelle, supplément pour finition scié</w:t>
      </w:r>
      <w:bookmarkEnd w:id="235"/>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exécutée. Les réservations inférieures à 1 m2 ne seront pas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236" w:name="_Toc485041152"/>
      <w:r>
        <w:t>93.13.1g Dalles en pierre naturelle, supplément pour finition poli</w:t>
      </w:r>
      <w:bookmarkEnd w:id="236"/>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exécutée. Les réservations inférieures à 1 m2 ne seront pas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237" w:name="_Toc485041153"/>
      <w:r>
        <w:lastRenderedPageBreak/>
        <w:t>93.13.1h Dalles en pierre naturelle, supplément pour finition autres</w:t>
      </w:r>
      <w:bookmarkEnd w:id="237"/>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Author-eSectionHeading6"/>
      </w:pPr>
      <w:bookmarkStart w:id="238" w:name="_Toc485041154"/>
      <w:r>
        <w:t>93.13.1i Dalles en pierre naturelle, sciage</w:t>
      </w:r>
      <w:bookmarkEnd w:id="238"/>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G.5.2.</w:t>
      </w:r>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code de mesurage:</w:t>
      </w:r>
    </w:p>
    <w:p w:rsidR="00B61A1B" w:rsidRDefault="00692812">
      <w:r>
        <w:t>surface nette exécutée. Les réservations inférieures à 1 m2 ne seront pas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239" w:name="_Toc485041155"/>
      <w:r>
        <w:t>93.13.1j Dalles en pierre naturelle, supplément pour pose particulière</w:t>
      </w:r>
      <w:bookmarkEnd w:id="239"/>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exécutée. Les réservations inférieures à 1 m2 ne seront pas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240" w:name="_Toc485041156"/>
      <w:r>
        <w:t>93.13.1k Dalles en pierre naturelle, supplément pour jointoiement</w:t>
      </w:r>
      <w:bookmarkEnd w:id="240"/>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exécutée. Les réservations inférieures à 1 m2 ne seront pas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241" w:name="_Toc485041157"/>
      <w:r>
        <w:t>93.13.1l Dalles en pierre naturelle, joint de dilatation</w:t>
      </w:r>
      <w:bookmarkEnd w:id="241"/>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code de mesurage:</w:t>
      </w:r>
    </w:p>
    <w:p w:rsidR="00B61A1B" w:rsidRDefault="00692812">
      <w:r>
        <w:lastRenderedPageBreak/>
        <w:t>surface nette exécutée. Les réservations inférieures à 1 m2 ne seront pas déduites.</w:t>
      </w:r>
    </w:p>
    <w:p w:rsidR="00B61A1B" w:rsidRDefault="00692812">
      <w:pPr>
        <w:pStyle w:val="pheading"/>
      </w:pPr>
      <w:r>
        <w:t>- nature du marché:</w:t>
      </w:r>
    </w:p>
    <w:p w:rsidR="00B61A1B" w:rsidRDefault="00692812">
      <w:r>
        <w:t>QP</w:t>
      </w:r>
    </w:p>
    <w:p w:rsidR="00B61A1B" w:rsidRDefault="00692812">
      <w:pPr>
        <w:pStyle w:val="Author-eSectionHeading5"/>
      </w:pPr>
      <w:bookmarkStart w:id="242" w:name="_Toc485041158"/>
      <w:r>
        <w:t>93.13.2 Dalles en béton préfabriqué</w:t>
      </w:r>
      <w:bookmarkEnd w:id="242"/>
    </w:p>
    <w:p w:rsidR="00B61A1B" w:rsidRDefault="00692812">
      <w:pPr>
        <w:pStyle w:val="pheading"/>
      </w:pPr>
      <w:r>
        <w:t>DESCRIPTION</w:t>
      </w:r>
    </w:p>
    <w:p w:rsidR="00B61A1B" w:rsidRDefault="00692812">
      <w:pPr>
        <w:pStyle w:val="pheading"/>
      </w:pPr>
      <w:r>
        <w:t>- Remarques importantes</w:t>
      </w:r>
    </w:p>
    <w:p w:rsidR="00B61A1B" w:rsidRDefault="00692812">
      <w:r>
        <w:rPr>
          <w:color w:val="000000"/>
        </w:rPr>
        <w:t>Les dalles en béton devront satisfaire aux dispositions de la NBN B 21-211.</w:t>
      </w:r>
    </w:p>
    <w:p w:rsidR="00B61A1B" w:rsidRDefault="00692812">
      <w:pPr>
        <w:pStyle w:val="pheading"/>
      </w:pPr>
      <w:r>
        <w:t>EXÉCUTION / MISE EN ŒUVRE</w:t>
      </w:r>
    </w:p>
    <w:p w:rsidR="00B61A1B" w:rsidRDefault="00692812">
      <w:r>
        <w:t>APPAREILLAGE</w:t>
      </w:r>
    </w:p>
    <w:p w:rsidR="00B61A1B" w:rsidRDefault="00692812">
      <w:r>
        <w:t> </w:t>
      </w:r>
    </w:p>
    <w:p w:rsidR="00B61A1B" w:rsidRDefault="00692812">
      <w:r>
        <w:t>Le type d’appareillage choisi est défini dans les documents de marché. A défaut, les carreaux sont posés à joints alternés. Les lignes continues sont perpendiculaires au sens de circulation.</w:t>
      </w:r>
    </w:p>
    <w:p w:rsidR="00B61A1B" w:rsidRDefault="00692812">
      <w:r>
        <w:t> </w:t>
      </w:r>
    </w:p>
    <w:p w:rsidR="00B61A1B" w:rsidRDefault="00692812">
      <w:r>
        <w:t>L’utilisation de pièces accessoires préfabriquées (demi-carreaux, ...) est obligatoire.</w:t>
      </w:r>
    </w:p>
    <w:p w:rsidR="00B61A1B" w:rsidRDefault="00692812">
      <w:r>
        <w:t> </w:t>
      </w:r>
    </w:p>
    <w:p w:rsidR="00B61A1B" w:rsidRDefault="00692812">
      <w:r>
        <w:t>TRAVAUX PREPARATOIRES</w:t>
      </w:r>
    </w:p>
    <w:p w:rsidR="00B61A1B" w:rsidRDefault="00692812">
      <w:r>
        <w:t> </w:t>
      </w:r>
    </w:p>
    <w:p w:rsidR="00B61A1B" w:rsidRDefault="00692812">
      <w:r>
        <w:t>La fondation est dressée parallèlement à la surface du revêtement. Toute irrégularité de surface de la couche de fondation supérieure à 1 cm est corrigée avec un matériau adéquat en veillant à respecter l'homogénéité du support.</w:t>
      </w:r>
    </w:p>
    <w:p w:rsidR="00B61A1B" w:rsidRDefault="00692812">
      <w:r>
        <w:t> </w:t>
      </w:r>
    </w:p>
    <w:p w:rsidR="00B61A1B" w:rsidRDefault="00692812">
      <w:r>
        <w:t>En alignement droit, la pente de la fondation est au moins de 2,5 %.</w:t>
      </w:r>
    </w:p>
    <w:p w:rsidR="00B61A1B" w:rsidRDefault="00692812">
      <w:r>
        <w:t> </w:t>
      </w:r>
    </w:p>
    <w:p w:rsidR="00B61A1B" w:rsidRDefault="00692812">
      <w:r>
        <w:t>La tolérance autorisée sur le niveau fini de la fondation est de ± 10 mm par rapport au niveau projet.</w:t>
      </w:r>
    </w:p>
    <w:p w:rsidR="00B61A1B" w:rsidRDefault="00692812">
      <w:r>
        <w:t> </w:t>
      </w:r>
    </w:p>
    <w:p w:rsidR="00B61A1B" w:rsidRDefault="00692812">
      <w:r>
        <w:t>COUCHE DE POSE</w:t>
      </w:r>
    </w:p>
    <w:p w:rsidR="00B61A1B" w:rsidRDefault="00692812">
      <w:r>
        <w:t> </w:t>
      </w:r>
    </w:p>
    <w:p w:rsidR="00B61A1B" w:rsidRDefault="00692812">
      <w:r>
        <w:t>Couche de pose en sable ou en sable-ciment :</w:t>
      </w:r>
    </w:p>
    <w:p w:rsidR="00B61A1B" w:rsidRDefault="00692812">
      <w:r>
        <w:t> </w:t>
      </w:r>
    </w:p>
    <w:p w:rsidR="00B61A1B" w:rsidRDefault="00692812">
      <w:r>
        <w:t>La couche de pose a une épaisseur uniforme de 3 cm après compactage.</w:t>
      </w:r>
    </w:p>
    <w:p w:rsidR="00B61A1B" w:rsidRDefault="00692812">
      <w:r>
        <w:t> </w:t>
      </w:r>
    </w:p>
    <w:p w:rsidR="00B61A1B" w:rsidRDefault="00692812">
      <w:r>
        <w:t>La couche de pose est soit en sable, soit en sable-ciment. Les documents de marché précisent la nature de la couche de pose; à défaut, celle-ci est en sable. Sa composition répond au C. 3.4.7.1 ou au C. 3.4.7.2.</w:t>
      </w:r>
    </w:p>
    <w:p w:rsidR="00B61A1B" w:rsidRDefault="00692812">
      <w:r>
        <w:t> </w:t>
      </w:r>
    </w:p>
    <w:p w:rsidR="00B61A1B" w:rsidRDefault="00692812">
      <w:r>
        <w:t xml:space="preserve">Le sable-ciment est du type I et répond aux prescriptions du F. 4.3 pour ce qui concerne sa composition, la fabrication et le transport. </w:t>
      </w:r>
    </w:p>
    <w:p w:rsidR="00B61A1B" w:rsidRDefault="00692812">
      <w:r>
        <w:t> </w:t>
      </w:r>
    </w:p>
    <w:p w:rsidR="00B61A1B" w:rsidRDefault="00692812">
      <w:r>
        <w:t>Toutes les opérations de mise en ?uvre sont réalisées endéans les trois heures qui suivent la fabrication du sable stabilisé et en tout cas avant le début de la prise du mélange.</w:t>
      </w:r>
    </w:p>
    <w:p w:rsidR="00B61A1B" w:rsidRDefault="00692812">
      <w:r>
        <w:t> </w:t>
      </w:r>
    </w:p>
    <w:p w:rsidR="00B61A1B" w:rsidRDefault="00692812">
      <w:r>
        <w:lastRenderedPageBreak/>
        <w:t>La mise en ?uvre du sable-ciment est interdite lorsque la température de l’air mesurée sous abri, à 1,5 m du sol est inférieure ou égale à 1° C à 8 h du matin ou à - 3° C durant la nuit.</w:t>
      </w:r>
    </w:p>
    <w:p w:rsidR="00B61A1B" w:rsidRDefault="00692812">
      <w:r>
        <w:t> </w:t>
      </w:r>
    </w:p>
    <w:p w:rsidR="00B61A1B" w:rsidRDefault="00692812">
      <w:r>
        <w:t>Il est interdit au trafic lourd (+ de 3,5 t) de circuler sur le dallage avant 7 jours.</w:t>
      </w:r>
    </w:p>
    <w:p w:rsidR="00B61A1B" w:rsidRDefault="00692812">
      <w:r>
        <w:t> </w:t>
      </w:r>
    </w:p>
    <w:p w:rsidR="00B61A1B" w:rsidRDefault="00692812">
      <w:r>
        <w:t>Couche de pose à plein bain de mortier :</w:t>
      </w:r>
    </w:p>
    <w:p w:rsidR="00B61A1B" w:rsidRDefault="00692812">
      <w:r>
        <w:t> </w:t>
      </w:r>
    </w:p>
    <w:p w:rsidR="00B61A1B" w:rsidRDefault="00692812">
      <w:r>
        <w:t>En cas de pose à plein bain de mortier, celle-ci s’effectue directement sur la fondation, préalablement nettoyée.</w:t>
      </w:r>
    </w:p>
    <w:p w:rsidR="00B61A1B" w:rsidRDefault="00692812">
      <w:r>
        <w:t> </w:t>
      </w:r>
    </w:p>
    <w:p w:rsidR="00B61A1B" w:rsidRDefault="00692812">
      <w:r>
        <w:t>Le dosage de ciment est compris entre 300 et 350 kg par m3 de sable et est fixé dans les documents de marché.</w:t>
      </w:r>
    </w:p>
    <w:p w:rsidR="00B61A1B" w:rsidRDefault="00692812">
      <w:r>
        <w:t> </w:t>
      </w:r>
    </w:p>
    <w:p w:rsidR="00B61A1B" w:rsidRDefault="00692812">
      <w:r>
        <w:t>Le mortier est fabriqué par malaxage mécanique et approvisionné au fur et à mesure de l'avancement des travaux.</w:t>
      </w:r>
    </w:p>
    <w:p w:rsidR="00B61A1B" w:rsidRDefault="00692812">
      <w:r>
        <w:t> </w:t>
      </w:r>
    </w:p>
    <w:p w:rsidR="00B61A1B" w:rsidRDefault="00692812">
      <w:r>
        <w:t>Dans certains cas, le mortier peut être amélioré par des adjuvants, agréés par le fonctionnaire dirigeant.</w:t>
      </w:r>
    </w:p>
    <w:p w:rsidR="00B61A1B" w:rsidRDefault="00692812">
      <w:r>
        <w:t> </w:t>
      </w:r>
    </w:p>
    <w:p w:rsidR="00B61A1B" w:rsidRDefault="00692812">
      <w:r>
        <w:t xml:space="preserve">La mise en oeuvre par température diurne inférieure à 5° C est interdite. </w:t>
      </w:r>
    </w:p>
    <w:p w:rsidR="00B61A1B" w:rsidRDefault="00692812">
      <w:r>
        <w:t> </w:t>
      </w:r>
    </w:p>
    <w:p w:rsidR="00B61A1B" w:rsidRDefault="00692812">
      <w:r>
        <w:t>POSE</w:t>
      </w:r>
    </w:p>
    <w:p w:rsidR="00B61A1B" w:rsidRDefault="00692812">
      <w:r>
        <w:t> </w:t>
      </w:r>
    </w:p>
    <w:p w:rsidR="00B61A1B" w:rsidRDefault="00692812">
      <w:r>
        <w:t>Les carreaux sont posés suivant l'appareillage prescrit aux documents de marché.</w:t>
      </w:r>
    </w:p>
    <w:p w:rsidR="00B61A1B" w:rsidRDefault="00692812">
      <w:r>
        <w:t>Des demi-carreaux ou des carreaux découpés sont placés aux endroits où il est impossible de poser des carreaux entiers. Les carreaux sont sciés (et non clivés). Les carreaux avec des bords cassés sont refusés.</w:t>
      </w:r>
    </w:p>
    <w:p w:rsidR="00B61A1B" w:rsidRDefault="00692812">
      <w:r>
        <w:t> </w:t>
      </w:r>
    </w:p>
    <w:p w:rsidR="00B61A1B" w:rsidRDefault="00692812">
      <w:r>
        <w:t>La largeur des joints ne peut dépasser:</w:t>
      </w:r>
    </w:p>
    <w:p w:rsidR="00B61A1B" w:rsidRDefault="00692812">
      <w:r>
        <w:t>• 3 mm en pose sur sable</w:t>
      </w:r>
    </w:p>
    <w:p w:rsidR="00B61A1B" w:rsidRDefault="00692812">
      <w:r>
        <w:t>• 5 mm en pose à plein bain de mortier avec coulis de ciment</w:t>
      </w:r>
    </w:p>
    <w:p w:rsidR="00B61A1B" w:rsidRDefault="00692812">
      <w:r>
        <w:t>• 10 mm en pose à plein bain de mortier avec scellement au mortier.</w:t>
      </w:r>
    </w:p>
    <w:p w:rsidR="00B61A1B" w:rsidRDefault="00692812">
      <w:r>
        <w:t> </w:t>
      </w:r>
    </w:p>
    <w:p w:rsidR="00B61A1B" w:rsidRDefault="00692812">
      <w:r>
        <w:t xml:space="preserve">Autour des points singuliers (chambres de visites, avaloirs, grilles,...), soit des carreaux entiers et/ou des pièces spéciales sont placés, soit du microbéton de haute qualité est coulé. </w:t>
      </w:r>
    </w:p>
    <w:p w:rsidR="00B61A1B" w:rsidRDefault="00692812">
      <w:r>
        <w:t>Le long des éléments constituant les bords extérieurs des trottoirs (habitations, murs, clôtures, …) du microbéton de haute qualité conforme au tableau G. 4.3.1.2.4 est coulé sur toute la hauteur du dallage et sa largeur ne dépasse pas 3 cm.</w:t>
      </w:r>
    </w:p>
    <w:p w:rsidR="00B61A1B" w:rsidRDefault="00692812">
      <w:r>
        <w:t> </w:t>
      </w:r>
    </w:p>
    <w:p w:rsidR="00B61A1B" w:rsidRDefault="00692812">
      <w:r>
        <w:t>JOINTOIEMENT</w:t>
      </w:r>
    </w:p>
    <w:p w:rsidR="00B61A1B" w:rsidRDefault="00692812">
      <w:r>
        <w:t> </w:t>
      </w:r>
    </w:p>
    <w:p w:rsidR="00B61A1B" w:rsidRDefault="00692812">
      <w:r>
        <w:t xml:space="preserve">Lorsque les joints sont propres et au plus tard 24 heures après la pose, le jointoiement est exécuté. </w:t>
      </w:r>
    </w:p>
    <w:p w:rsidR="00B61A1B" w:rsidRDefault="00692812">
      <w:r>
        <w:t> </w:t>
      </w:r>
    </w:p>
    <w:p w:rsidR="00B61A1B" w:rsidRDefault="00692812">
      <w:r>
        <w:lastRenderedPageBreak/>
        <w:t>La profondeur des interstices à combler est supérieure à 10 mm.</w:t>
      </w:r>
    </w:p>
    <w:p w:rsidR="00B61A1B" w:rsidRDefault="00692812">
      <w:r>
        <w:t> </w:t>
      </w:r>
    </w:p>
    <w:p w:rsidR="00B61A1B" w:rsidRDefault="00692812">
      <w:r>
        <w:t>Des joints transversaux de dilatation, d’une largeur de 10 mm sont réalisés au moins tous les 10 m et aux changements de direction. Ces joints sont remplis d’un produit de scellement.</w:t>
      </w:r>
    </w:p>
    <w:p w:rsidR="00B61A1B" w:rsidRDefault="00692812">
      <w:r>
        <w:t> </w:t>
      </w:r>
    </w:p>
    <w:p w:rsidR="00B61A1B" w:rsidRDefault="00692812">
      <w:r>
        <w:t>Dans le cas d’une pose sur sable stabilisé, les prescriptions ci-dessous valables dans le cas de la pose sur sable ou dans le cas de la pose à plein bain de mortier sont d’application suivant la largeur des joints choisis.</w:t>
      </w:r>
    </w:p>
    <w:p w:rsidR="00B61A1B" w:rsidRDefault="00692812">
      <w:r>
        <w:t> </w:t>
      </w:r>
    </w:p>
    <w:p w:rsidR="00B61A1B" w:rsidRDefault="00692812">
      <w:r>
        <w:t>Jointoiement au sable</w:t>
      </w:r>
    </w:p>
    <w:p w:rsidR="00B61A1B" w:rsidRDefault="00692812">
      <w:r>
        <w:t> </w:t>
      </w:r>
    </w:p>
    <w:p w:rsidR="00B61A1B" w:rsidRDefault="00692812">
      <w:r>
        <w:t>Dans le cas d’une pose sur sable, les carreaux sont jointoyés au sable conformément aux prescriptions du G. 4.3.1.2.5.</w:t>
      </w:r>
    </w:p>
    <w:p w:rsidR="00B61A1B" w:rsidRDefault="00692812">
      <w:r>
        <w:t> </w:t>
      </w:r>
    </w:p>
    <w:p w:rsidR="00B61A1B" w:rsidRDefault="00692812">
      <w:r>
        <w:t>Jointoiement au coulis de ciment</w:t>
      </w:r>
    </w:p>
    <w:p w:rsidR="00B61A1B" w:rsidRDefault="00692812">
      <w:r>
        <w:t> </w:t>
      </w:r>
    </w:p>
    <w:p w:rsidR="00B61A1B" w:rsidRDefault="00692812">
      <w:r>
        <w:t>Dans le cas d’une pose à plein bain de mortier, les joints remplis d’un coulis de ciment ont une largeur maximum de 5 mm.</w:t>
      </w:r>
    </w:p>
    <w:p w:rsidR="00B61A1B" w:rsidRDefault="00692812">
      <w:r>
        <w:t> </w:t>
      </w:r>
    </w:p>
    <w:p w:rsidR="00B61A1B" w:rsidRDefault="00692812">
      <w:r>
        <w:t>Jointoiement au Mortier</w:t>
      </w:r>
    </w:p>
    <w:p w:rsidR="00B61A1B" w:rsidRDefault="00692812">
      <w:r>
        <w:t> </w:t>
      </w:r>
    </w:p>
    <w:p w:rsidR="00B61A1B" w:rsidRDefault="00692812">
      <w:r>
        <w:t>Dans le cas d’une pose à plein bain de mortier, les joints scellés au mortier ont une largeur maximum de 10 mm.</w:t>
      </w:r>
    </w:p>
    <w:p w:rsidR="00B61A1B" w:rsidRDefault="00692812">
      <w:r>
        <w:t>Le mortier de jointoiement est gâché à consistance “terre humide”. Il est forcé à la dague en le serrant fortement. Les joints sont arasés au même niveau que les éléments. Ils sont protégés contre la dessiccation durant au moins 72 heures. La mise en service est admise au plus tôt 5 jours après la mise en oeuvre.</w:t>
      </w:r>
    </w:p>
    <w:p w:rsidR="00B61A1B" w:rsidRDefault="00692812">
      <w:pPr>
        <w:pStyle w:val="Author-eSectionHeading6"/>
      </w:pPr>
      <w:bookmarkStart w:id="243" w:name="_Toc485041159"/>
      <w:r>
        <w:t>93.13.2a Dalles en béton préfabriqué, format : S&lt;= 0,25 m²</w:t>
      </w:r>
      <w:bookmarkEnd w:id="243"/>
    </w:p>
    <w:p w:rsidR="00B61A1B" w:rsidRDefault="00692812">
      <w:pPr>
        <w:pStyle w:val="pheading"/>
      </w:pPr>
      <w:r>
        <w:t>MATÉRIAUX</w:t>
      </w:r>
    </w:p>
    <w:p w:rsidR="00B61A1B" w:rsidRDefault="00692812">
      <w:pPr>
        <w:pStyle w:val="pheading"/>
      </w:pPr>
      <w:r>
        <w:t>- Caractéristiques générales</w:t>
      </w:r>
    </w:p>
    <w:p w:rsidR="00B61A1B" w:rsidRDefault="00692812">
      <w:r>
        <w:rPr>
          <w:b/>
          <w:sz w:val="24"/>
        </w:rPr>
        <w:t>Spécifications</w:t>
      </w:r>
    </w:p>
    <w:p w:rsidR="00B61A1B" w:rsidRDefault="00692812">
      <w:r>
        <w:t xml:space="preserve">• Format : </w:t>
      </w:r>
      <w:r>
        <w:rPr>
          <w:color w:val="0000FF"/>
        </w:rPr>
        <w:t xml:space="preserve">300 x 300 / 400 x 400 / 500 x 500 / </w:t>
      </w:r>
      <w:r>
        <w:t>... mm</w:t>
      </w:r>
    </w:p>
    <w:p w:rsidR="00B61A1B" w:rsidRDefault="00692812">
      <w:r>
        <w:t xml:space="preserve">• Epaisseur : </w:t>
      </w:r>
      <w:r>
        <w:rPr>
          <w:color w:val="0000FF"/>
        </w:rPr>
        <w:t>40 / 50 / 60 / ...</w:t>
      </w:r>
      <w:r>
        <w:t> mm</w:t>
      </w:r>
    </w:p>
    <w:p w:rsidR="00B61A1B" w:rsidRDefault="00692812">
      <w:r>
        <w:t xml:space="preserve">• Finition des bords </w:t>
      </w:r>
      <w:r>
        <w:rPr>
          <w:color w:val="0000FF"/>
        </w:rPr>
        <w:t>: rectiligne / rectiligne avec dévers / à crénelures / à sifflet / ...</w:t>
      </w:r>
    </w:p>
    <w:p w:rsidR="00B61A1B" w:rsidRDefault="00692812">
      <w:r>
        <w:t xml:space="preserve">• Surface : </w:t>
      </w:r>
      <w:r>
        <w:rPr>
          <w:color w:val="0000FF"/>
        </w:rPr>
        <w:t>lisse / ...</w:t>
      </w:r>
    </w:p>
    <w:p w:rsidR="00B61A1B" w:rsidRDefault="00692812">
      <w:r>
        <w:t xml:space="preserve">• Coloris : </w:t>
      </w:r>
      <w:r>
        <w:rPr>
          <w:color w:val="0000FF"/>
        </w:rPr>
        <w:t>gris / rouge / noir / ...</w:t>
      </w:r>
    </w:p>
    <w:p w:rsidR="00B61A1B" w:rsidRDefault="00692812">
      <w:pPr>
        <w:pStyle w:val="pheading"/>
      </w:pPr>
      <w:r>
        <w:t>EXÉCUTION / MISE EN ŒUVRE</w:t>
      </w:r>
    </w:p>
    <w:p w:rsidR="00B61A1B" w:rsidRDefault="00692812">
      <w:pPr>
        <w:pStyle w:val="pheading"/>
      </w:pPr>
      <w:r>
        <w:t>- Prescriptions générales</w:t>
      </w:r>
    </w:p>
    <w:p w:rsidR="00B61A1B" w:rsidRDefault="00692812">
      <w:r>
        <w:t>Indiquer le type de carreaux en béton et l'appareillage. A défaut, les carreaux sont posés à joints alternés, les lignes continues perpendiculairement au sens de circulation.</w:t>
      </w:r>
    </w:p>
    <w:p w:rsidR="00B61A1B" w:rsidRDefault="00692812">
      <w:r>
        <w:t> </w:t>
      </w:r>
    </w:p>
    <w:p w:rsidR="00B61A1B" w:rsidRDefault="00692812">
      <w:r>
        <w:t>Indiquer la nature et l’épaisseur de la couche de pose.</w:t>
      </w:r>
    </w:p>
    <w:p w:rsidR="00B61A1B" w:rsidRDefault="00692812">
      <w:r>
        <w:lastRenderedPageBreak/>
        <w:t> </w:t>
      </w:r>
    </w:p>
    <w:p w:rsidR="00B61A1B" w:rsidRDefault="00692812">
      <w:r>
        <w:t>Préciser le type de jointoiement.</w:t>
      </w:r>
    </w:p>
    <w:p w:rsidR="00B61A1B" w:rsidRDefault="00692812">
      <w:r>
        <w:t> </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G.5.3.</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exécutée. Les réservations inférieures à 1 m2 ne seront pas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244" w:name="_Toc485041160"/>
      <w:r>
        <w:t>93.13.2b Dalles en béton préfabriqué, format : 0,25 m² &lt; S &lt;=1,00 m²</w:t>
      </w:r>
      <w:bookmarkEnd w:id="244"/>
    </w:p>
    <w:p w:rsidR="00B61A1B" w:rsidRDefault="00692812">
      <w:pPr>
        <w:pStyle w:val="pheading"/>
      </w:pPr>
      <w:r>
        <w:t>MATÉRIAUX</w:t>
      </w:r>
    </w:p>
    <w:p w:rsidR="00B61A1B" w:rsidRDefault="00692812">
      <w:pPr>
        <w:pStyle w:val="pheading"/>
      </w:pPr>
      <w:r>
        <w:t>- Caractéristiques générales</w:t>
      </w:r>
    </w:p>
    <w:p w:rsidR="00B61A1B" w:rsidRDefault="00692812">
      <w:r>
        <w:rPr>
          <w:b/>
          <w:sz w:val="24"/>
        </w:rPr>
        <w:t>Spécifications</w:t>
      </w:r>
    </w:p>
    <w:p w:rsidR="00B61A1B" w:rsidRDefault="00692812">
      <w:r>
        <w:t xml:space="preserve">• Format : </w:t>
      </w:r>
      <w:r>
        <w:rPr>
          <w:color w:val="0000FF"/>
        </w:rPr>
        <w:t xml:space="preserve">300 x 300 / 400 x 400 / 500 x 500 / </w:t>
      </w:r>
      <w:r>
        <w:t>... mm</w:t>
      </w:r>
    </w:p>
    <w:p w:rsidR="00B61A1B" w:rsidRDefault="00692812">
      <w:r>
        <w:t xml:space="preserve">• Epaisseur : </w:t>
      </w:r>
      <w:r>
        <w:rPr>
          <w:color w:val="0000FF"/>
        </w:rPr>
        <w:t>40 / 50 / 60 / ...</w:t>
      </w:r>
      <w:r>
        <w:t> mm</w:t>
      </w:r>
    </w:p>
    <w:p w:rsidR="00B61A1B" w:rsidRDefault="00692812">
      <w:r>
        <w:t xml:space="preserve">• Finition des bords </w:t>
      </w:r>
      <w:r>
        <w:rPr>
          <w:color w:val="0000FF"/>
        </w:rPr>
        <w:t>: rectiligne / rectiligne avec dévers / à crénelures / à sifflet / ...</w:t>
      </w:r>
    </w:p>
    <w:p w:rsidR="00B61A1B" w:rsidRDefault="00692812">
      <w:r>
        <w:t xml:space="preserve">• Surface : </w:t>
      </w:r>
      <w:r>
        <w:rPr>
          <w:color w:val="0000FF"/>
        </w:rPr>
        <w:t>lisse / ...</w:t>
      </w:r>
    </w:p>
    <w:p w:rsidR="00B61A1B" w:rsidRDefault="00692812">
      <w:r>
        <w:t xml:space="preserve">• Coloris : </w:t>
      </w:r>
      <w:r>
        <w:rPr>
          <w:color w:val="0000FF"/>
        </w:rPr>
        <w:t>gris / rouge / noir / ...</w:t>
      </w:r>
    </w:p>
    <w:p w:rsidR="00B61A1B" w:rsidRDefault="00692812">
      <w:r>
        <w:t> </w:t>
      </w:r>
    </w:p>
    <w:p w:rsidR="00B61A1B" w:rsidRDefault="00692812">
      <w:r>
        <w:rPr>
          <w:color w:val="FF0000"/>
        </w:rPr>
        <w:t>-</w:t>
      </w:r>
    </w:p>
    <w:p w:rsidR="00B61A1B" w:rsidRDefault="00692812">
      <w:pPr>
        <w:pStyle w:val="pheading"/>
      </w:pPr>
      <w:r>
        <w:t>EXÉCUTION / MISE EN ŒUVRE</w:t>
      </w:r>
    </w:p>
    <w:p w:rsidR="00B61A1B" w:rsidRDefault="00692812">
      <w:pPr>
        <w:pStyle w:val="pheading"/>
      </w:pPr>
      <w:r>
        <w:t>- Prescriptions générales</w:t>
      </w:r>
    </w:p>
    <w:p w:rsidR="00B61A1B" w:rsidRDefault="00692812">
      <w:r>
        <w:t>Indiquer le type de carreaux en béton et l'appareillage. A défaut, les carreaux sont posés à joints alternés, les lignes continues perpendiculairement au sens de circulation.</w:t>
      </w:r>
    </w:p>
    <w:p w:rsidR="00B61A1B" w:rsidRDefault="00692812">
      <w:r>
        <w:t> </w:t>
      </w:r>
    </w:p>
    <w:p w:rsidR="00B61A1B" w:rsidRDefault="00692812">
      <w:r>
        <w:t>Indiquer la nature et l’épaisseur de la couche de pose.</w:t>
      </w:r>
    </w:p>
    <w:p w:rsidR="00B61A1B" w:rsidRDefault="00692812">
      <w:r>
        <w:t> </w:t>
      </w:r>
    </w:p>
    <w:p w:rsidR="00B61A1B" w:rsidRDefault="00692812">
      <w:r>
        <w:t>Préciser le type de jointoiement.</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G.5.3.</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lastRenderedPageBreak/>
        <w:t>- code de mesurage:</w:t>
      </w:r>
    </w:p>
    <w:p w:rsidR="00B61A1B" w:rsidRDefault="00692812">
      <w:r>
        <w:t>surface nette exécuté. Les réservations inférieures à 1 m2 ne seront pas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245" w:name="_Toc485041161"/>
      <w:r>
        <w:t>93.13.2c Dalles en béton préfabriqué, format : S&gt; 1 m²</w:t>
      </w:r>
      <w:bookmarkEnd w:id="245"/>
    </w:p>
    <w:p w:rsidR="00B61A1B" w:rsidRDefault="00692812">
      <w:pPr>
        <w:pStyle w:val="pheading"/>
      </w:pPr>
      <w:r>
        <w:t>MATÉRIAUX</w:t>
      </w:r>
    </w:p>
    <w:p w:rsidR="00B61A1B" w:rsidRDefault="00692812">
      <w:pPr>
        <w:pStyle w:val="pheading"/>
      </w:pPr>
      <w:r>
        <w:t>- Caractéristiques générales</w:t>
      </w:r>
    </w:p>
    <w:p w:rsidR="00B61A1B" w:rsidRDefault="00692812">
      <w:r>
        <w:rPr>
          <w:b/>
          <w:sz w:val="24"/>
        </w:rPr>
        <w:t>Spécifications</w:t>
      </w:r>
    </w:p>
    <w:p w:rsidR="00B61A1B" w:rsidRDefault="00692812">
      <w:r>
        <w:t xml:space="preserve">• Format : </w:t>
      </w:r>
      <w:r>
        <w:rPr>
          <w:color w:val="0000FF"/>
        </w:rPr>
        <w:t xml:space="preserve">300 x 300 / 400 x 400 / 500 x 500 / </w:t>
      </w:r>
      <w:r>
        <w:t>... mm</w:t>
      </w:r>
    </w:p>
    <w:p w:rsidR="00B61A1B" w:rsidRDefault="00692812">
      <w:r>
        <w:t xml:space="preserve">• Epaisseur : </w:t>
      </w:r>
      <w:r>
        <w:rPr>
          <w:color w:val="0000FF"/>
        </w:rPr>
        <w:t>40 / 50 / 60 / ...</w:t>
      </w:r>
      <w:r>
        <w:t> mm</w:t>
      </w:r>
    </w:p>
    <w:p w:rsidR="00B61A1B" w:rsidRDefault="00692812">
      <w:r>
        <w:t xml:space="preserve">• Finition des bords </w:t>
      </w:r>
      <w:r>
        <w:rPr>
          <w:color w:val="0000FF"/>
        </w:rPr>
        <w:t>: rectiligne / rectiligne avec dévers / à crénelures / à sifflet / ...</w:t>
      </w:r>
    </w:p>
    <w:p w:rsidR="00B61A1B" w:rsidRDefault="00692812">
      <w:r>
        <w:t xml:space="preserve">• Surface : </w:t>
      </w:r>
      <w:r>
        <w:rPr>
          <w:color w:val="0000FF"/>
        </w:rPr>
        <w:t>lisse / ...</w:t>
      </w:r>
    </w:p>
    <w:p w:rsidR="00B61A1B" w:rsidRDefault="00692812">
      <w:r>
        <w:t xml:space="preserve">• Coloris : </w:t>
      </w:r>
      <w:r>
        <w:rPr>
          <w:color w:val="0000FF"/>
        </w:rPr>
        <w:t>gris / rouge / noir / ...</w:t>
      </w:r>
    </w:p>
    <w:p w:rsidR="00B61A1B" w:rsidRDefault="00692812">
      <w:pPr>
        <w:pStyle w:val="pheading"/>
      </w:pPr>
      <w:r>
        <w:t>EXÉCUTION / MISE EN ŒUVRE</w:t>
      </w:r>
    </w:p>
    <w:p w:rsidR="00B61A1B" w:rsidRDefault="00692812">
      <w:pPr>
        <w:pStyle w:val="pheading"/>
      </w:pPr>
      <w:r>
        <w:t>- Prescriptions générales</w:t>
      </w:r>
    </w:p>
    <w:p w:rsidR="00B61A1B" w:rsidRDefault="00692812">
      <w:r>
        <w:t>Indiquer le type de carreaux en béton et l'appareillage. A défaut, les carreaux sont posés à joints alternés, les lignes continues perpendiculairement au sens de circulation.</w:t>
      </w:r>
    </w:p>
    <w:p w:rsidR="00B61A1B" w:rsidRDefault="00692812">
      <w:r>
        <w:t> </w:t>
      </w:r>
    </w:p>
    <w:p w:rsidR="00B61A1B" w:rsidRDefault="00692812">
      <w:r>
        <w:t>Indiquer la nature et l’épaisseur de la couche de pose.</w:t>
      </w:r>
    </w:p>
    <w:p w:rsidR="00B61A1B" w:rsidRDefault="00692812">
      <w:r>
        <w:t> </w:t>
      </w:r>
    </w:p>
    <w:p w:rsidR="00B61A1B" w:rsidRDefault="00692812">
      <w:r>
        <w:t>Préciser le type de jointoiement.</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G.5.3.</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exécuté. Les réservations inférieures à 1 m2 ne seront pas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246" w:name="_Toc485041162"/>
      <w:r>
        <w:t>93.13.2d Dalles alvéolaires</w:t>
      </w:r>
      <w:bookmarkEnd w:id="246"/>
    </w:p>
    <w:p w:rsidR="00B61A1B" w:rsidRDefault="00692812">
      <w:pPr>
        <w:pStyle w:val="pheading"/>
      </w:pPr>
      <w:r>
        <w:t>DESCRIPTION</w:t>
      </w:r>
    </w:p>
    <w:p w:rsidR="00B61A1B" w:rsidRDefault="00692812">
      <w:pPr>
        <w:pStyle w:val="pheading"/>
      </w:pPr>
      <w:r>
        <w:t>- Définition / Comprend</w:t>
      </w:r>
    </w:p>
    <w:p w:rsidR="00B61A1B" w:rsidRDefault="00692812">
      <w:r>
        <w:t xml:space="preserve">Il s'agit de la fourniture, de la pose et de la fixation des dalles-gazon en béton sur une assise, y compris l'épandage de terre arable et le semis de gazon. </w:t>
      </w:r>
    </w:p>
    <w:p w:rsidR="00B61A1B" w:rsidRDefault="00692812">
      <w:r>
        <w:t> </w:t>
      </w:r>
    </w:p>
    <w:p w:rsidR="00B61A1B" w:rsidRDefault="00692812">
      <w:r>
        <w:lastRenderedPageBreak/>
        <w:t>Les documents de marché définissent les prescriptions relatives à l'exécution des dalles-gazon en PEHD.</w:t>
      </w:r>
    </w:p>
    <w:p w:rsidR="00B61A1B" w:rsidRDefault="00692812">
      <w:pPr>
        <w:pStyle w:val="pheading"/>
      </w:pPr>
      <w:r>
        <w:t>- Localisation</w:t>
      </w:r>
    </w:p>
    <w:p w:rsidR="00B61A1B" w:rsidRDefault="00692812">
      <w:r>
        <w:t xml:space="preserve">L’appareillage est défini aux documents de marché. L’épaisseur minimale des dalles-gazon est conforme au tableau </w:t>
      </w:r>
      <w:r>
        <w:rPr>
          <w:color w:val="0000FF"/>
        </w:rPr>
        <w:t>G. 5.4.1</w:t>
      </w:r>
      <w:r>
        <w:t xml:space="preserve"> et est choisie en fonction des charges de trafic.</w:t>
      </w:r>
    </w:p>
    <w:p w:rsidR="00B61A1B" w:rsidRDefault="00692812">
      <w:r>
        <w:t> </w:t>
      </w:r>
    </w:p>
    <w:tbl>
      <w:tblPr>
        <w:tblStyle w:val="Author-eTableGrid"/>
        <w:tblW w:w="0" w:type="auto"/>
        <w:tblBorders>
          <w:top w:val="none" w:sz="1" w:space="0" w:color="auto"/>
          <w:left w:val="none" w:sz="1" w:space="0" w:color="auto"/>
          <w:bottom w:val="none" w:sz="1" w:space="0" w:color="auto"/>
          <w:right w:val="none" w:sz="1" w:space="0" w:color="auto"/>
          <w:insideH w:val="nil"/>
          <w:insideV w:val="nil"/>
        </w:tblBorders>
        <w:tblLayout w:type="fixed"/>
        <w:tblLook w:val="04A0" w:firstRow="1" w:lastRow="0" w:firstColumn="1" w:lastColumn="0" w:noHBand="0" w:noVBand="1"/>
      </w:tblPr>
      <w:tblGrid>
        <w:gridCol w:w="3000"/>
        <w:gridCol w:w="3000"/>
        <w:gridCol w:w="3000"/>
      </w:tblGrid>
      <w:tr w:rsidR="00B61A1B">
        <w:tc>
          <w:tcPr>
            <w:tcW w:w="3000" w:type="dxa"/>
            <w:tcBorders>
              <w:top w:val="none" w:sz="1" w:space="0" w:color="auto"/>
              <w:left w:val="none" w:sz="1" w:space="0" w:color="auto"/>
              <w:bottom w:val="none" w:sz="1" w:space="0" w:color="auto"/>
              <w:right w:val="none" w:sz="1" w:space="0" w:color="auto"/>
            </w:tcBorders>
            <w:noWrap/>
            <w:vAlign w:val="center"/>
          </w:tcPr>
          <w:p w:rsidR="00B61A1B" w:rsidRDefault="00692812">
            <w:pPr>
              <w:jc w:val="center"/>
            </w:pPr>
            <w:r>
              <w:rPr>
                <w:b/>
                <w:color w:val="969696"/>
              </w:rPr>
              <w:t>Classe de résistance minimale des éléments</w:t>
            </w:r>
          </w:p>
        </w:tc>
        <w:tc>
          <w:tcPr>
            <w:tcW w:w="3000" w:type="dxa"/>
            <w:tcBorders>
              <w:top w:val="none" w:sz="1" w:space="0" w:color="auto"/>
              <w:left w:val="none" w:sz="1" w:space="0" w:color="auto"/>
              <w:bottom w:val="none" w:sz="1" w:space="0" w:color="auto"/>
              <w:right w:val="none" w:sz="1" w:space="0" w:color="auto"/>
            </w:tcBorders>
            <w:noWrap/>
            <w:vAlign w:val="center"/>
          </w:tcPr>
          <w:p w:rsidR="00B61A1B" w:rsidRDefault="00692812">
            <w:pPr>
              <w:jc w:val="center"/>
            </w:pPr>
            <w:r>
              <w:rPr>
                <w:b/>
                <w:color w:val="969696"/>
              </w:rPr>
              <w:t>Epaisseur minimale des éléments (mm)</w:t>
            </w:r>
          </w:p>
        </w:tc>
        <w:tc>
          <w:tcPr>
            <w:tcW w:w="3000" w:type="dxa"/>
            <w:tcBorders>
              <w:top w:val="none" w:sz="1" w:space="0" w:color="auto"/>
              <w:left w:val="none" w:sz="1" w:space="0" w:color="auto"/>
              <w:bottom w:val="none" w:sz="1" w:space="0" w:color="auto"/>
              <w:right w:val="none" w:sz="1" w:space="0" w:color="auto"/>
            </w:tcBorders>
            <w:noWrap/>
            <w:vAlign w:val="center"/>
          </w:tcPr>
          <w:p w:rsidR="00B61A1B" w:rsidRDefault="00692812">
            <w:pPr>
              <w:jc w:val="center"/>
            </w:pPr>
            <w:r>
              <w:rPr>
                <w:b/>
                <w:color w:val="969696"/>
              </w:rPr>
              <w:t>Type de charge de trafic</w:t>
            </w:r>
          </w:p>
        </w:tc>
      </w:tr>
      <w:tr w:rsidR="00B61A1B">
        <w:tc>
          <w:tcPr>
            <w:tcW w:w="3000" w:type="dxa"/>
            <w:tcBorders>
              <w:top w:val="none" w:sz="1" w:space="0" w:color="auto"/>
              <w:left w:val="none" w:sz="1" w:space="0" w:color="auto"/>
              <w:bottom w:val="none" w:sz="1" w:space="0" w:color="auto"/>
              <w:right w:val="none" w:sz="1" w:space="0" w:color="auto"/>
            </w:tcBorders>
            <w:noWrap/>
            <w:vAlign w:val="center"/>
          </w:tcPr>
          <w:p w:rsidR="00B61A1B" w:rsidRDefault="00692812">
            <w:pPr>
              <w:jc w:val="center"/>
            </w:pPr>
            <w:r>
              <w:rPr>
                <w:color w:val="969696"/>
              </w:rPr>
              <w:t>5</w:t>
            </w:r>
          </w:p>
        </w:tc>
        <w:tc>
          <w:tcPr>
            <w:tcW w:w="3000" w:type="dxa"/>
            <w:tcBorders>
              <w:top w:val="none" w:sz="1" w:space="0" w:color="auto"/>
              <w:left w:val="none" w:sz="1" w:space="0" w:color="auto"/>
              <w:bottom w:val="none" w:sz="1" w:space="0" w:color="auto"/>
              <w:right w:val="none" w:sz="1" w:space="0" w:color="auto"/>
            </w:tcBorders>
            <w:noWrap/>
            <w:vAlign w:val="center"/>
          </w:tcPr>
          <w:p w:rsidR="00B61A1B" w:rsidRDefault="00692812">
            <w:pPr>
              <w:jc w:val="center"/>
            </w:pPr>
            <w:r>
              <w:rPr>
                <w:color w:val="969696"/>
              </w:rPr>
              <w:t>80</w:t>
            </w:r>
          </w:p>
        </w:tc>
        <w:tc>
          <w:tcPr>
            <w:tcW w:w="3000" w:type="dxa"/>
            <w:tcBorders>
              <w:top w:val="none" w:sz="1" w:space="0" w:color="auto"/>
              <w:left w:val="none" w:sz="1" w:space="0" w:color="auto"/>
              <w:bottom w:val="none" w:sz="1" w:space="0" w:color="auto"/>
              <w:right w:val="none" w:sz="1" w:space="0" w:color="auto"/>
            </w:tcBorders>
            <w:noWrap/>
            <w:vAlign w:val="center"/>
          </w:tcPr>
          <w:p w:rsidR="00B61A1B" w:rsidRDefault="00692812">
            <w:pPr>
              <w:jc w:val="center"/>
            </w:pPr>
            <w:r>
              <w:rPr>
                <w:color w:val="969696"/>
              </w:rPr>
              <w:t>Zones piétonnières</w:t>
            </w:r>
          </w:p>
        </w:tc>
      </w:tr>
      <w:tr w:rsidR="00B61A1B">
        <w:tc>
          <w:tcPr>
            <w:tcW w:w="3000" w:type="dxa"/>
            <w:tcBorders>
              <w:top w:val="none" w:sz="1" w:space="0" w:color="auto"/>
              <w:left w:val="none" w:sz="1" w:space="0" w:color="auto"/>
              <w:bottom w:val="none" w:sz="1" w:space="0" w:color="auto"/>
              <w:right w:val="none" w:sz="1" w:space="0" w:color="auto"/>
            </w:tcBorders>
            <w:noWrap/>
            <w:vAlign w:val="center"/>
          </w:tcPr>
          <w:p w:rsidR="00B61A1B" w:rsidRDefault="00692812">
            <w:pPr>
              <w:jc w:val="center"/>
            </w:pPr>
            <w:r>
              <w:rPr>
                <w:color w:val="969696"/>
              </w:rPr>
              <w:t>10</w:t>
            </w:r>
          </w:p>
        </w:tc>
        <w:tc>
          <w:tcPr>
            <w:tcW w:w="3000" w:type="dxa"/>
            <w:tcBorders>
              <w:top w:val="none" w:sz="1" w:space="0" w:color="auto"/>
              <w:left w:val="none" w:sz="1" w:space="0" w:color="auto"/>
              <w:bottom w:val="none" w:sz="1" w:space="0" w:color="auto"/>
              <w:right w:val="none" w:sz="1" w:space="0" w:color="auto"/>
            </w:tcBorders>
            <w:noWrap/>
            <w:vAlign w:val="center"/>
          </w:tcPr>
          <w:p w:rsidR="00B61A1B" w:rsidRDefault="00692812">
            <w:pPr>
              <w:jc w:val="center"/>
            </w:pPr>
            <w:r>
              <w:rPr>
                <w:color w:val="969696"/>
              </w:rPr>
              <w:t>100</w:t>
            </w:r>
          </w:p>
        </w:tc>
        <w:tc>
          <w:tcPr>
            <w:tcW w:w="3000" w:type="dxa"/>
            <w:tcBorders>
              <w:top w:val="none" w:sz="1" w:space="0" w:color="auto"/>
              <w:left w:val="none" w:sz="1" w:space="0" w:color="auto"/>
              <w:bottom w:val="none" w:sz="1" w:space="0" w:color="auto"/>
              <w:right w:val="none" w:sz="1" w:space="0" w:color="auto"/>
            </w:tcBorders>
            <w:noWrap/>
            <w:vAlign w:val="center"/>
          </w:tcPr>
          <w:p w:rsidR="00B61A1B" w:rsidRDefault="00692812">
            <w:pPr>
              <w:jc w:val="center"/>
            </w:pPr>
            <w:r>
              <w:rPr>
                <w:color w:val="969696"/>
              </w:rPr>
              <w:t>Parkings pour véhicules légers</w:t>
            </w:r>
          </w:p>
        </w:tc>
      </w:tr>
      <w:tr w:rsidR="00B61A1B">
        <w:tc>
          <w:tcPr>
            <w:tcW w:w="3000" w:type="dxa"/>
            <w:tcBorders>
              <w:top w:val="none" w:sz="1" w:space="0" w:color="auto"/>
              <w:left w:val="none" w:sz="1" w:space="0" w:color="auto"/>
              <w:bottom w:val="none" w:sz="1" w:space="0" w:color="auto"/>
              <w:right w:val="none" w:sz="1" w:space="0" w:color="auto"/>
            </w:tcBorders>
            <w:noWrap/>
            <w:vAlign w:val="center"/>
          </w:tcPr>
          <w:p w:rsidR="00B61A1B" w:rsidRDefault="00692812">
            <w:pPr>
              <w:jc w:val="center"/>
            </w:pPr>
            <w:r>
              <w:rPr>
                <w:color w:val="969696"/>
              </w:rPr>
              <w:t>20</w:t>
            </w:r>
          </w:p>
        </w:tc>
        <w:tc>
          <w:tcPr>
            <w:tcW w:w="3000" w:type="dxa"/>
            <w:tcBorders>
              <w:top w:val="none" w:sz="1" w:space="0" w:color="auto"/>
              <w:left w:val="none" w:sz="1" w:space="0" w:color="auto"/>
              <w:bottom w:val="none" w:sz="1" w:space="0" w:color="auto"/>
              <w:right w:val="none" w:sz="1" w:space="0" w:color="auto"/>
            </w:tcBorders>
            <w:noWrap/>
            <w:vAlign w:val="center"/>
          </w:tcPr>
          <w:p w:rsidR="00B61A1B" w:rsidRDefault="00692812">
            <w:pPr>
              <w:jc w:val="center"/>
            </w:pPr>
            <w:r>
              <w:rPr>
                <w:color w:val="969696"/>
              </w:rPr>
              <w:t>120</w:t>
            </w:r>
          </w:p>
        </w:tc>
        <w:tc>
          <w:tcPr>
            <w:tcW w:w="3000" w:type="dxa"/>
            <w:tcBorders>
              <w:top w:val="none" w:sz="1" w:space="0" w:color="auto"/>
              <w:left w:val="none" w:sz="1" w:space="0" w:color="auto"/>
              <w:bottom w:val="none" w:sz="1" w:space="0" w:color="auto"/>
              <w:right w:val="none" w:sz="1" w:space="0" w:color="auto"/>
            </w:tcBorders>
            <w:noWrap/>
            <w:vAlign w:val="center"/>
          </w:tcPr>
          <w:p w:rsidR="00B61A1B" w:rsidRDefault="00692812">
            <w:pPr>
              <w:jc w:val="center"/>
            </w:pPr>
            <w:r>
              <w:rPr>
                <w:color w:val="969696"/>
              </w:rPr>
              <w:t>Zones délimitant une bande de circulation routière</w:t>
            </w:r>
          </w:p>
        </w:tc>
      </w:tr>
    </w:tbl>
    <w:p w:rsidR="00B61A1B" w:rsidRDefault="00692812">
      <w:pPr>
        <w:pStyle w:val="pheading"/>
      </w:pPr>
      <w:r>
        <w:t>MATÉRIAUX</w:t>
      </w:r>
    </w:p>
    <w:p w:rsidR="00B61A1B" w:rsidRDefault="00692812">
      <w:pPr>
        <w:pStyle w:val="pheading"/>
      </w:pPr>
      <w:r>
        <w:t>- Caractéristiques générales</w:t>
      </w:r>
    </w:p>
    <w:p w:rsidR="00B61A1B" w:rsidRDefault="00692812">
      <w:r>
        <w:t>• Les dalles-gazon en béton satisferont au CCT 250, chap. III - index 23.5</w:t>
      </w:r>
    </w:p>
    <w:p w:rsidR="00B61A1B" w:rsidRDefault="00692812">
      <w:r>
        <w:t xml:space="preserve">⇒ surface de gazon : minimum </w:t>
      </w:r>
      <w:r>
        <w:rPr>
          <w:color w:val="0000FF"/>
        </w:rPr>
        <w:t>65 / …</w:t>
      </w:r>
      <w:r>
        <w:t xml:space="preserve"> % (avec des rainures horizontales supplémentaires)</w:t>
      </w:r>
    </w:p>
    <w:p w:rsidR="00B61A1B" w:rsidRDefault="00692812">
      <w:r>
        <w:t xml:space="preserve">⇒ épaisseur des dalles : minimum </w:t>
      </w:r>
      <w:r>
        <w:rPr>
          <w:color w:val="0000FF"/>
        </w:rPr>
        <w:t>8 / 9 / 10 / 12 / 15 cm</w:t>
      </w:r>
    </w:p>
    <w:p w:rsidR="00B61A1B" w:rsidRDefault="00692812">
      <w:r>
        <w:t>⇒ forme des cavités :</w:t>
      </w:r>
      <w:r>
        <w:rPr>
          <w:color w:val="0000FF"/>
        </w:rPr>
        <w:t xml:space="preserve"> prismatiques / cylindriques (au moins 30% d'ouvertures)</w:t>
      </w:r>
    </w:p>
    <w:p w:rsidR="00B61A1B" w:rsidRDefault="00692812">
      <w:r>
        <w:t xml:space="preserve">• L'assise se composera de </w:t>
      </w:r>
      <w:r>
        <w:rPr>
          <w:color w:val="0000FF"/>
        </w:rPr>
        <w:t xml:space="preserve">sable argileux selon le chap. III-index 3.2.1.6 / un mélange de 30% d'argile, de gravier et pierrailles / un mélange de sable, 30% de tourbe et 10% de terre arable / … </w:t>
      </w:r>
    </w:p>
    <w:p w:rsidR="00B61A1B" w:rsidRDefault="00692812">
      <w:r>
        <w:t>• Le gazon satisfera au CCT 250, chap. III - index 63 (environ 2 kg/are)</w:t>
      </w:r>
    </w:p>
    <w:p w:rsidR="00B61A1B" w:rsidRDefault="00692812">
      <w:pPr>
        <w:pStyle w:val="pheading"/>
      </w:pPr>
      <w:r>
        <w:t>EXÉCUTION / MISE EN ŒUVRE</w:t>
      </w:r>
    </w:p>
    <w:p w:rsidR="00B61A1B" w:rsidRDefault="00692812">
      <w:pPr>
        <w:pStyle w:val="pheading"/>
      </w:pPr>
      <w:r>
        <w:t>- Prescriptions générales</w:t>
      </w:r>
    </w:p>
    <w:p w:rsidR="00B61A1B" w:rsidRDefault="00692812">
      <w:r>
        <w:rPr>
          <w:color w:val="000000"/>
        </w:rPr>
        <w:t>L'assise, les dalles-gazon et le semis de gazon seront exécutés conformément aux prescriptions du CCT 250, chap. VI-index 4.4.1 :</w:t>
      </w:r>
    </w:p>
    <w:p w:rsidR="00B61A1B" w:rsidRDefault="00692812">
      <w:r>
        <w:t xml:space="preserve">• Epaisseur de l'assise : </w:t>
      </w:r>
      <w:r>
        <w:rPr>
          <w:color w:val="0000FF"/>
        </w:rPr>
        <w:t>minimum 3 / 5 / … cm / conformément aux indications sur les plans</w:t>
      </w:r>
    </w:p>
    <w:p w:rsidR="00B61A1B" w:rsidRDefault="00692812">
      <w:r>
        <w:t>• Largeur des joints : 2 à 4 mm</w:t>
      </w:r>
    </w:p>
    <w:p w:rsidR="00B61A1B" w:rsidRDefault="00692812">
      <w:r>
        <w:t> </w:t>
      </w:r>
    </w:p>
    <w:p w:rsidR="00B61A1B" w:rsidRDefault="00692812">
      <w:r>
        <w:t>RW :</w:t>
      </w:r>
    </w:p>
    <w:p w:rsidR="00B61A1B" w:rsidRDefault="00692812">
      <w:r>
        <w:t>Indiquer le type de dalles et l'appareillage.</w:t>
      </w:r>
    </w:p>
    <w:p w:rsidR="00B61A1B" w:rsidRDefault="00692812">
      <w:pPr>
        <w:pStyle w:val="pheading"/>
      </w:pPr>
      <w:r>
        <w:t>- Notes d’exécution complémentaires</w:t>
      </w:r>
    </w:p>
    <w:p w:rsidR="00B61A1B" w:rsidRDefault="00692812">
      <w:r>
        <w:t>TRAVAUX PREPARATOIRES - FONDATIONS</w:t>
      </w:r>
    </w:p>
    <w:p w:rsidR="00B61A1B" w:rsidRDefault="00692812">
      <w:r>
        <w:t> </w:t>
      </w:r>
    </w:p>
    <w:p w:rsidR="00B61A1B" w:rsidRDefault="00692812">
      <w:r>
        <w:t xml:space="preserve">La fondation est dressée parallèlement à la surface du revêtement. </w:t>
      </w:r>
    </w:p>
    <w:p w:rsidR="00B61A1B" w:rsidRDefault="00692812">
      <w:r>
        <w:t>La fondation en empierrement est exécutée conformément aux prescriptions du F. 4.2 tandis que celle en béton maigre poreux est exécutée suivant les prescriptions du F. 4.6.</w:t>
      </w:r>
    </w:p>
    <w:p w:rsidR="00B61A1B" w:rsidRDefault="00692812">
      <w:r>
        <w:t> </w:t>
      </w:r>
    </w:p>
    <w:p w:rsidR="00B61A1B" w:rsidRDefault="00692812">
      <w:r>
        <w:t>Si des éléments linéaires de contrebutage sont obligatoires. Ils font l'objet d'un poste séparé du métré. Ils sont posés avant la réalisation du dallage.</w:t>
      </w:r>
    </w:p>
    <w:p w:rsidR="00B61A1B" w:rsidRDefault="00692812">
      <w:r>
        <w:t> </w:t>
      </w:r>
    </w:p>
    <w:p w:rsidR="00B61A1B" w:rsidRDefault="00692812">
      <w:r>
        <w:t>Si l'organisation du chantier nécessite une réalisation par phases, un contrebutage est placé à la limite des phases.</w:t>
      </w:r>
    </w:p>
    <w:p w:rsidR="00B61A1B" w:rsidRDefault="00692812">
      <w:r>
        <w:lastRenderedPageBreak/>
        <w:t> </w:t>
      </w:r>
    </w:p>
    <w:p w:rsidR="00B61A1B" w:rsidRDefault="00692812">
      <w:r>
        <w:t>COUCHE DE POSE</w:t>
      </w:r>
    </w:p>
    <w:p w:rsidR="00B61A1B" w:rsidRDefault="00692812">
      <w:r>
        <w:t> </w:t>
      </w:r>
    </w:p>
    <w:p w:rsidR="00B61A1B" w:rsidRDefault="00692812">
      <w:r>
        <w:t>La couche de pose est en sable. Elle a une épaisseur uniforme de 3 cm après compactage.</w:t>
      </w:r>
    </w:p>
    <w:p w:rsidR="00B61A1B" w:rsidRDefault="00692812">
      <w:r>
        <w:t> </w:t>
      </w:r>
    </w:p>
    <w:p w:rsidR="00B61A1B" w:rsidRDefault="00692812">
      <w:r>
        <w:t>Les couches de pose liées au ciment ne sont pas autorisées.</w:t>
      </w:r>
    </w:p>
    <w:p w:rsidR="00B61A1B" w:rsidRDefault="00692812">
      <w:r>
        <w:t> </w:t>
      </w:r>
    </w:p>
    <w:p w:rsidR="00B61A1B" w:rsidRDefault="00692812">
      <w:r>
        <w:t xml:space="preserve">Si la fondation est réalisée en béton maigre poreux, un géotextile non tissé est placé entre la fondation et la couche de pose. </w:t>
      </w:r>
    </w:p>
    <w:p w:rsidR="00B61A1B" w:rsidRDefault="00692812">
      <w:r>
        <w:t> </w:t>
      </w:r>
    </w:p>
    <w:p w:rsidR="00B61A1B" w:rsidRDefault="00692812">
      <w:r>
        <w:t>POSE</w:t>
      </w:r>
    </w:p>
    <w:p w:rsidR="00B61A1B" w:rsidRDefault="00692812">
      <w:r>
        <w:t> </w:t>
      </w:r>
    </w:p>
    <w:p w:rsidR="00B61A1B" w:rsidRDefault="00692812">
      <w:r>
        <w:t>Les dalles-gazon sont placées bord à bord. Autour des points singuliers (chambres de visites par exemple) et le long des éléments constituant les bords extérieurs (murs, clôtures, …), le remplissage est réalisé conformément aux prescriptions du G. 5.4.1.2.5.</w:t>
      </w:r>
    </w:p>
    <w:p w:rsidR="00B61A1B" w:rsidRDefault="00692812">
      <w:r>
        <w:t> </w:t>
      </w:r>
    </w:p>
    <w:p w:rsidR="00B61A1B" w:rsidRDefault="00692812">
      <w:r>
        <w:t>Des demi-dalles ou des dalles découpées sont placées aux endroits où il est impossible de poser des dalles entières. Le découpage se fait exclusivement par sciage. Les dalles avec des bords cassés sont refusées.</w:t>
      </w:r>
    </w:p>
    <w:p w:rsidR="00B61A1B" w:rsidRDefault="00692812">
      <w:r>
        <w:t> </w:t>
      </w:r>
    </w:p>
    <w:p w:rsidR="00B61A1B" w:rsidRDefault="00692812">
      <w:r>
        <w:t>REMPLISSAGE</w:t>
      </w:r>
    </w:p>
    <w:p w:rsidR="00B61A1B" w:rsidRDefault="00692812">
      <w:r>
        <w:t> </w:t>
      </w:r>
    </w:p>
    <w:p w:rsidR="00B61A1B" w:rsidRDefault="00692812">
      <w:r>
        <w:t>Les ouvertures des dalles-gazon en béton doivent être remplies. Le choix du matériau de remplissage détermine l’aspect esthétique du revêtement. Les documents de marché définissent le type de remplissage.</w:t>
      </w:r>
    </w:p>
    <w:p w:rsidR="00B61A1B" w:rsidRDefault="00692812">
      <w:r>
        <w:t> </w:t>
      </w:r>
    </w:p>
    <w:p w:rsidR="00B61A1B" w:rsidRDefault="00692812">
      <w:r>
        <w:t>Remplissage avec de la terre arable :</w:t>
      </w:r>
    </w:p>
    <w:p w:rsidR="00B61A1B" w:rsidRDefault="00692812">
      <w:r>
        <w:t> </w:t>
      </w:r>
    </w:p>
    <w:p w:rsidR="00B61A1B" w:rsidRDefault="00692812">
      <w:r>
        <w:t xml:space="preserve">De la terre arable, conforme aux prescriptions du </w:t>
      </w:r>
      <w:r>
        <w:rPr>
          <w:color w:val="0000FF"/>
        </w:rPr>
        <w:t>C. 2.3.1.2</w:t>
      </w:r>
      <w:r>
        <w:t>, est épandue par brossage à raison d'au moins 50 l/m² dans le creux des dalles à remplir. La surface supérieure de la terre arable se situe partout de 1,5 à 2 cm sous la surface supérieure des dalles.</w:t>
      </w:r>
    </w:p>
    <w:p w:rsidR="00B61A1B" w:rsidRDefault="00692812">
      <w:r>
        <w:t> </w:t>
      </w:r>
    </w:p>
    <w:p w:rsidR="00B61A1B" w:rsidRDefault="00692812">
      <w:r>
        <w:t>Les documents de marché définissent l’ensemencement éventuel à l’aide d’herbe résistante.</w:t>
      </w:r>
    </w:p>
    <w:p w:rsidR="00B61A1B" w:rsidRDefault="00692812">
      <w:r>
        <w:t> </w:t>
      </w:r>
    </w:p>
    <w:p w:rsidR="00B61A1B" w:rsidRDefault="00692812">
      <w:r>
        <w:t>Remplissage avec des gravillons :</w:t>
      </w:r>
    </w:p>
    <w:p w:rsidR="00B61A1B" w:rsidRDefault="00692812">
      <w:r>
        <w:t> </w:t>
      </w:r>
    </w:p>
    <w:p w:rsidR="00B61A1B" w:rsidRDefault="00692812">
      <w:r>
        <w:t>Les creux des dalles sont remplis de gravillons 2/4 conformes au C. 3.4.7.5.2. Les documents de marché définissent le cas échéant si ceux-ci doivent être colorés. Le remplissage des creux s’effectue jusqu’à 1,5 à 2 cm de la face supérieure des dalles.</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G.5.4.</w:t>
      </w:r>
    </w:p>
    <w:p w:rsidR="00B61A1B" w:rsidRDefault="00692812">
      <w:pPr>
        <w:pStyle w:val="pheading"/>
      </w:pPr>
      <w:r>
        <w:t>MESURAGE</w:t>
      </w:r>
    </w:p>
    <w:p w:rsidR="00B61A1B" w:rsidRDefault="00692812">
      <w:pPr>
        <w:pStyle w:val="pheading"/>
      </w:pPr>
      <w:r>
        <w:lastRenderedPageBreak/>
        <w:t>- unité de mesure:</w:t>
      </w:r>
    </w:p>
    <w:p w:rsidR="00B61A1B" w:rsidRDefault="00692812">
      <w:r>
        <w:t>m²</w:t>
      </w:r>
    </w:p>
    <w:p w:rsidR="00B61A1B" w:rsidRDefault="00692812">
      <w:pPr>
        <w:pStyle w:val="pheading"/>
      </w:pPr>
      <w:r>
        <w:t>- code de mesurage:</w:t>
      </w:r>
    </w:p>
    <w:p w:rsidR="00B61A1B" w:rsidRDefault="00692812">
      <w:r>
        <w:t>surface nette exécutée. Les réservations inférieures à 1 m2 ne seront pas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247" w:name="_Toc485041163"/>
      <w:r>
        <w:t>93.13.2e Dalles en béton préfabriqué, supplément pour finition colorée dans la masse</w:t>
      </w:r>
      <w:bookmarkEnd w:id="247"/>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G.5.3.</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exécutée. Les réservations inférieures à 1 m2 ne seront pas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248" w:name="_Toc485041164"/>
      <w:r>
        <w:t>93.13.2f Dalles en béton préfabriqué, supplément pour finition colorée dans la couche d'usure</w:t>
      </w:r>
      <w:bookmarkEnd w:id="248"/>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exécutée. Les réservations inférieures à 1 m2 ne seront pas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249" w:name="_Toc485041165"/>
      <w:r>
        <w:t>93.13.2g Dalles en béton préfabriqué, supplément pour finition colorée dans la couche d'usure</w:t>
      </w:r>
      <w:bookmarkEnd w:id="249"/>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exécutée. Les réservations inférieures à 1 m2 ne seront pas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250" w:name="_Toc485041166"/>
      <w:r>
        <w:t>93.13.2h Dalles en béton préfabriqué, supplément pour finition Lavée</w:t>
      </w:r>
      <w:bookmarkEnd w:id="250"/>
    </w:p>
    <w:p w:rsidR="00B61A1B" w:rsidRDefault="00692812">
      <w:pPr>
        <w:pStyle w:val="pheading"/>
      </w:pPr>
      <w:r>
        <w:lastRenderedPageBreak/>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exécutée. Les réservations inférieures à 1 m2 ne seront pas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251" w:name="_Toc485041167"/>
      <w:r>
        <w:t>93.13.2i Dalles en béton préfabriqué, supplément pour finition grenaillée</w:t>
      </w:r>
      <w:bookmarkEnd w:id="251"/>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exécutée. Les réservations inférieures à 1 m2 ne seront pas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252" w:name="_Toc485041168"/>
      <w:r>
        <w:t>93.13.2j Dalles en béton préfabriqué, supplément pour finition adoucie</w:t>
      </w:r>
      <w:bookmarkEnd w:id="252"/>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exécutée. Les réservations inférieures à 1 m2 ne seront pas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253" w:name="_Toc485041169"/>
      <w:r>
        <w:t>93.13.2k Dalles en béton préfabriqué, supplément pour finition polie</w:t>
      </w:r>
      <w:bookmarkEnd w:id="253"/>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exécutée. Les réservations inférieures à 1 m2 ne seront pas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254" w:name="_Toc485041170"/>
      <w:r>
        <w:t>93.13.2l Dalles en béton préfabriqué, supplément pour imprégnation</w:t>
      </w:r>
      <w:bookmarkEnd w:id="254"/>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exécutée. Les réservations inférieures à 1 m2 ne seront pas déduites.</w:t>
      </w:r>
    </w:p>
    <w:p w:rsidR="00B61A1B" w:rsidRDefault="00692812">
      <w:pPr>
        <w:pStyle w:val="pheading"/>
      </w:pPr>
      <w:r>
        <w:lastRenderedPageBreak/>
        <w:t>- nature du marché:</w:t>
      </w:r>
    </w:p>
    <w:p w:rsidR="00B61A1B" w:rsidRDefault="00692812">
      <w:r>
        <w:t>QP</w:t>
      </w:r>
    </w:p>
    <w:p w:rsidR="00B61A1B" w:rsidRDefault="00692812">
      <w:pPr>
        <w:pStyle w:val="Author-eSectionHeading6"/>
      </w:pPr>
      <w:bookmarkStart w:id="255" w:name="_Toc485041171"/>
      <w:r>
        <w:t>93.13.2m Dalles en béton préfabriqué, supplément pour finitions autres</w:t>
      </w:r>
      <w:bookmarkEnd w:id="255"/>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Author-eSectionHeading6"/>
      </w:pPr>
      <w:bookmarkStart w:id="256" w:name="_Toc485041172"/>
      <w:r>
        <w:t>93.13.2n Dalles en béton préfabriqué, sciage</w:t>
      </w:r>
      <w:bookmarkEnd w:id="256"/>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G.5.3.</w:t>
      </w:r>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6"/>
      </w:pPr>
      <w:bookmarkStart w:id="257" w:name="_Toc485041173"/>
      <w:r>
        <w:t>93.13.2o Dalles en béton préfabriqué, supplément pour pose particulière</w:t>
      </w:r>
      <w:bookmarkEnd w:id="257"/>
    </w:p>
    <w:p w:rsidR="00B61A1B" w:rsidRDefault="00692812">
      <w:pPr>
        <w:pStyle w:val="pheading"/>
      </w:pPr>
      <w:r>
        <w:t>EXÉCUTION / MISE EN ŒUVRE</w:t>
      </w:r>
    </w:p>
    <w:p w:rsidR="00B61A1B" w:rsidRDefault="00692812">
      <w:pPr>
        <w:pStyle w:val="pheading"/>
      </w:pPr>
      <w:r>
        <w:t>- Prescriptions générales</w:t>
      </w:r>
    </w:p>
    <w:p w:rsidR="00B61A1B" w:rsidRDefault="00692812">
      <w:r>
        <w:t>A déterminer si le supplément pour pose particulière est :</w:t>
      </w:r>
    </w:p>
    <w:p w:rsidR="00B61A1B" w:rsidRDefault="00692812">
      <w:r>
        <w:t xml:space="preserve"> - en sable-ciment</w:t>
      </w:r>
    </w:p>
    <w:p w:rsidR="00B61A1B" w:rsidRDefault="00692812">
      <w:r>
        <w:t xml:space="preserve"> - au mortier</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G.5.3.</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exécutée. Les réservations inférieures à 1 m2 ne seront pas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258" w:name="_Toc485041174"/>
      <w:r>
        <w:t>93.13.2p Dalles en béton préfabriqué, supplément pour jointoiement</w:t>
      </w:r>
      <w:bookmarkEnd w:id="258"/>
    </w:p>
    <w:p w:rsidR="00B61A1B" w:rsidRDefault="00692812">
      <w:pPr>
        <w:pStyle w:val="pheading"/>
      </w:pPr>
      <w:r>
        <w:t>MATÉRIAUX</w:t>
      </w:r>
    </w:p>
    <w:p w:rsidR="00B61A1B" w:rsidRDefault="00692812">
      <w:pPr>
        <w:pStyle w:val="pheading"/>
      </w:pPr>
      <w:r>
        <w:t>- Caractéristiques générales</w:t>
      </w:r>
    </w:p>
    <w:p w:rsidR="00B61A1B" w:rsidRDefault="00692812">
      <w:r>
        <w:t>A déterminer le type de joint pour le supplément pour jointoiement :</w:t>
      </w:r>
    </w:p>
    <w:p w:rsidR="00B61A1B" w:rsidRDefault="00692812">
      <w:r>
        <w:t xml:space="preserve"> - en sable-ciment</w:t>
      </w:r>
    </w:p>
    <w:p w:rsidR="00B61A1B" w:rsidRDefault="00692812">
      <w:r>
        <w:t xml:space="preserve"> - au mortier de ciment</w:t>
      </w:r>
    </w:p>
    <w:p w:rsidR="00B61A1B" w:rsidRDefault="00692812">
      <w:r>
        <w:lastRenderedPageBreak/>
        <w:t xml:space="preserve"> - en coulis de mortier de ciment</w:t>
      </w:r>
    </w:p>
    <w:p w:rsidR="00B61A1B" w:rsidRDefault="00692812">
      <w:r>
        <w:t xml:space="preserve"> - au mortier bitumineux</w:t>
      </w:r>
    </w:p>
    <w:p w:rsidR="00B61A1B" w:rsidRDefault="00692812">
      <w:r>
        <w:t xml:space="preserve"> - au mortier à base de liant synthét. pigmentable</w:t>
      </w:r>
    </w:p>
    <w:p w:rsidR="00B61A1B" w:rsidRDefault="00692812">
      <w:r>
        <w:t xml:space="preserve"> - au mortier hydrofuge</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G.5.3.</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exécutée. Les réservations inférieures à 1 m2 ne seront pas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259" w:name="_Toc485041175"/>
      <w:r>
        <w:t>93.13.2q Dalles en béton préfabriqué, joint de dilatation</w:t>
      </w:r>
      <w:bookmarkEnd w:id="259"/>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5"/>
      </w:pPr>
      <w:bookmarkStart w:id="260" w:name="_Toc485041176"/>
      <w:r>
        <w:t>93.13.3 Dalles en matière synthétique</w:t>
      </w:r>
      <w:bookmarkEnd w:id="260"/>
    </w:p>
    <w:p w:rsidR="00B61A1B" w:rsidRDefault="00692812">
      <w:pPr>
        <w:pStyle w:val="Author-eSectionHeading6"/>
      </w:pPr>
      <w:bookmarkStart w:id="261" w:name="_Toc485041177"/>
      <w:r>
        <w:t>93.13.3a Dalles alvéolaires PVC</w:t>
      </w:r>
      <w:bookmarkEnd w:id="261"/>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262" w:name="_Toc485041178"/>
      <w:r>
        <w:t>93.13.3b Dalles alvéolaires Polyuréthane</w:t>
      </w:r>
      <w:bookmarkEnd w:id="262"/>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263" w:name="_Toc485041179"/>
      <w:r>
        <w:t>93.13.3c Dalles alvéolaires Polyéthylène</w:t>
      </w:r>
      <w:bookmarkEnd w:id="263"/>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lastRenderedPageBreak/>
        <w:t>- nature du marché:</w:t>
      </w:r>
    </w:p>
    <w:p w:rsidR="00B61A1B" w:rsidRDefault="00692812">
      <w:r>
        <w:t>QP</w:t>
      </w:r>
    </w:p>
    <w:p w:rsidR="00B61A1B" w:rsidRDefault="00692812">
      <w:pPr>
        <w:pStyle w:val="Author-eSectionHeading6"/>
      </w:pPr>
      <w:bookmarkStart w:id="264" w:name="_Toc485041180"/>
      <w:r>
        <w:t>93.13.3d Supplément pour dalles pré-cultivées</w:t>
      </w:r>
      <w:bookmarkEnd w:id="264"/>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5"/>
      </w:pPr>
      <w:bookmarkStart w:id="265" w:name="_Toc485041181"/>
      <w:r>
        <w:t>93.13.4 Dalles de repérage</w:t>
      </w:r>
      <w:bookmarkEnd w:id="265"/>
    </w:p>
    <w:p w:rsidR="00B61A1B" w:rsidRDefault="00692812">
      <w:pPr>
        <w:pStyle w:val="pheading"/>
      </w:pPr>
      <w:r>
        <w:t>EXÉCUTION / MISE EN ŒUVRE</w:t>
      </w:r>
    </w:p>
    <w:p w:rsidR="00B61A1B" w:rsidRDefault="00692812">
      <w:r>
        <w:t>Appareillage :</w:t>
      </w:r>
    </w:p>
    <w:p w:rsidR="00B61A1B" w:rsidRDefault="00692812">
      <w:r>
        <w:t> </w:t>
      </w:r>
    </w:p>
    <w:p w:rsidR="00B61A1B" w:rsidRDefault="00692812">
      <w:r>
        <w:t>L’aménagement correspond aux principes décrits dans le guide des bonnes pratiques pour l’aménagement de cheminements piétons accessibles à tous.</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G.5.5. pour les dalles en béton et en pierres naturelles.</w:t>
      </w:r>
    </w:p>
    <w:p w:rsidR="00B61A1B" w:rsidRDefault="00692812">
      <w:pPr>
        <w:pStyle w:val="Author-eSectionHeading6"/>
      </w:pPr>
      <w:bookmarkStart w:id="266" w:name="_Toc485041182"/>
      <w:r>
        <w:t>93.13.4a Dalles de conduite Béton blanc</w:t>
      </w:r>
      <w:bookmarkEnd w:id="266"/>
    </w:p>
    <w:p w:rsidR="00B61A1B" w:rsidRDefault="00692812">
      <w:pPr>
        <w:pStyle w:val="pheading"/>
      </w:pPr>
      <w:r>
        <w:t>EXÉCUTION / MISE EN ŒUVRE</w:t>
      </w:r>
    </w:p>
    <w:p w:rsidR="00B61A1B" w:rsidRDefault="00692812">
      <w:pPr>
        <w:pStyle w:val="pheading"/>
      </w:pPr>
      <w:r>
        <w:t>- Prescriptions générales</w:t>
      </w:r>
    </w:p>
    <w:p w:rsidR="00B61A1B" w:rsidRDefault="00692812">
      <w:r>
        <w:t>Indiquer la nature et l’épaisseur de la couche de pose.</w:t>
      </w:r>
    </w:p>
    <w:p w:rsidR="00B61A1B" w:rsidRDefault="00692812">
      <w:r>
        <w:t> </w:t>
      </w:r>
    </w:p>
    <w:p w:rsidR="00B61A1B" w:rsidRDefault="00692812">
      <w:r>
        <w:t>Appareillage :</w:t>
      </w:r>
    </w:p>
    <w:p w:rsidR="00B61A1B" w:rsidRDefault="00692812">
      <w:r>
        <w:t>L’aménagement correspond aux principes décrits dans le guide des bonnes pratiques pour l’aménagement de cheminements piétons accessibles à tous.</w:t>
      </w:r>
    </w:p>
    <w:p w:rsidR="00B61A1B" w:rsidRDefault="00692812">
      <w:r>
        <w:t> </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G.5.5.</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267" w:name="_Toc485041183"/>
      <w:r>
        <w:t>93.13.4b Dalles de conduite Pierre naturelle</w:t>
      </w:r>
      <w:bookmarkEnd w:id="267"/>
    </w:p>
    <w:p w:rsidR="00B61A1B" w:rsidRDefault="00692812">
      <w:pPr>
        <w:pStyle w:val="pheading"/>
      </w:pPr>
      <w:r>
        <w:t>MATÉRIAUX</w:t>
      </w:r>
    </w:p>
    <w:p w:rsidR="00B61A1B" w:rsidRDefault="00692812">
      <w:pPr>
        <w:pStyle w:val="pheading"/>
      </w:pPr>
      <w:r>
        <w:t>- Caractéristiques générales</w:t>
      </w:r>
    </w:p>
    <w:p w:rsidR="00B61A1B" w:rsidRDefault="00692812">
      <w:r>
        <w:rPr>
          <w:b/>
          <w:sz w:val="24"/>
        </w:rPr>
        <w:lastRenderedPageBreak/>
        <w:t>Spécifications</w:t>
      </w:r>
    </w:p>
    <w:p w:rsidR="00B61A1B" w:rsidRDefault="00692812">
      <w:r>
        <w:t xml:space="preserve">• Type de pierre : </w:t>
      </w:r>
      <w:r>
        <w:rPr>
          <w:color w:val="0000FF"/>
        </w:rPr>
        <w:t>pierre bleue (selon les STS 45.09.12.3) / …</w:t>
      </w:r>
    </w:p>
    <w:p w:rsidR="00B61A1B" w:rsidRDefault="00692812">
      <w:r>
        <w:t xml:space="preserve">• Origine : </w:t>
      </w:r>
      <w:r>
        <w:rPr>
          <w:color w:val="0000FF"/>
        </w:rPr>
        <w:t>Belge (Soignies, Ecaussines, Neufvilles, Condroz, vallée du Bocq) / …</w:t>
      </w:r>
    </w:p>
    <w:p w:rsidR="00B61A1B" w:rsidRDefault="00692812">
      <w:r>
        <w:t>• Catégorie : C (selon les STS 45.09.12.3)</w:t>
      </w:r>
    </w:p>
    <w:p w:rsidR="00B61A1B" w:rsidRDefault="00692812">
      <w:r>
        <w:t xml:space="preserve">• Texture et finition de la surface : </w:t>
      </w:r>
      <w:r>
        <w:rPr>
          <w:color w:val="0000FF"/>
        </w:rPr>
        <w:t>poncée bleue / adoucie bleue / ...</w:t>
      </w:r>
    </w:p>
    <w:p w:rsidR="00B61A1B" w:rsidRDefault="00692812">
      <w:r>
        <w:t xml:space="preserve">• Dimensions modulaires : </w:t>
      </w:r>
      <w:r>
        <w:rPr>
          <w:color w:val="0000FF"/>
        </w:rPr>
        <w:t xml:space="preserve">300 x 300 / 400 x 400 / 500 x 500 / 400 x 600 / ... </w:t>
      </w:r>
      <w:r>
        <w:t>mm</w:t>
      </w:r>
    </w:p>
    <w:p w:rsidR="00B61A1B" w:rsidRDefault="00692812">
      <w:r>
        <w:t xml:space="preserve">• Epaisseur des dalles : minimum </w:t>
      </w:r>
      <w:r>
        <w:rPr>
          <w:color w:val="0000FF"/>
        </w:rPr>
        <w:t>20 (admissibles pour les dalles jusqu'à 500 x 500 mm) / 30 / 40 / …</w:t>
      </w:r>
      <w:r>
        <w:t xml:space="preserve"> mm</w:t>
      </w:r>
    </w:p>
    <w:p w:rsidR="00B61A1B" w:rsidRDefault="00692812">
      <w:pPr>
        <w:pStyle w:val="pheading"/>
      </w:pPr>
      <w:r>
        <w:t>EXÉCUTION / MISE EN ŒUVRE</w:t>
      </w:r>
    </w:p>
    <w:p w:rsidR="00B61A1B" w:rsidRDefault="00692812">
      <w:pPr>
        <w:pStyle w:val="pheading"/>
      </w:pPr>
      <w:r>
        <w:t>- Prescriptions générales</w:t>
      </w:r>
    </w:p>
    <w:p w:rsidR="00B61A1B" w:rsidRDefault="00692812">
      <w:r>
        <w:t>Indiquer la nature et l’épaisseur de la couche de pose.</w:t>
      </w:r>
    </w:p>
    <w:p w:rsidR="00B61A1B" w:rsidRDefault="00692812">
      <w:r>
        <w:t> </w:t>
      </w:r>
    </w:p>
    <w:p w:rsidR="00B61A1B" w:rsidRDefault="00692812">
      <w:r>
        <w:t>Appareillage :</w:t>
      </w:r>
    </w:p>
    <w:p w:rsidR="00B61A1B" w:rsidRDefault="00692812">
      <w:r>
        <w:t>L’aménagement correspond aux principes décrits dans le guide des bonnes pratiques pour l’aménagement de cheminements piétons accessibles à tous.</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G.5.5.</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268" w:name="_Toc485041184"/>
      <w:r>
        <w:t>93.13.4c Dalles de conduite Produits préformés</w:t>
      </w:r>
      <w:bookmarkEnd w:id="268"/>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269" w:name="_Toc485041185"/>
      <w:r>
        <w:t>93.13.4d Dalles d'éveil à la vigilance Béton blanc</w:t>
      </w:r>
      <w:bookmarkEnd w:id="269"/>
    </w:p>
    <w:p w:rsidR="00B61A1B" w:rsidRDefault="00692812">
      <w:pPr>
        <w:pStyle w:val="pheading"/>
      </w:pPr>
      <w:r>
        <w:t>EXÉCUTION / MISE EN ŒUVRE</w:t>
      </w:r>
    </w:p>
    <w:p w:rsidR="00B61A1B" w:rsidRDefault="00692812">
      <w:pPr>
        <w:pStyle w:val="pheading"/>
      </w:pPr>
      <w:r>
        <w:t>- Prescriptions générales</w:t>
      </w:r>
    </w:p>
    <w:p w:rsidR="00B61A1B" w:rsidRDefault="00692812">
      <w:r>
        <w:t>Indiquer la nature et l’épaisseur de la couche de pose.</w:t>
      </w:r>
    </w:p>
    <w:p w:rsidR="00B61A1B" w:rsidRDefault="00692812">
      <w:r>
        <w:t> </w:t>
      </w:r>
    </w:p>
    <w:p w:rsidR="00B61A1B" w:rsidRDefault="00692812">
      <w:r>
        <w:t>Appareillage :</w:t>
      </w:r>
    </w:p>
    <w:p w:rsidR="00B61A1B" w:rsidRDefault="00692812">
      <w:r>
        <w:t>L’aménagement correspond aux principes décrits dans le guide des bonnes pratiques pour l’aménagement de cheminements piétons accessibles à tous.</w:t>
      </w:r>
    </w:p>
    <w:p w:rsidR="00B61A1B" w:rsidRDefault="00692812">
      <w:pPr>
        <w:pStyle w:val="pheading"/>
      </w:pPr>
      <w:r>
        <w:t>DOCUMENTS DE RÉFÉRENCE COMPLÉMENTAIRES</w:t>
      </w:r>
    </w:p>
    <w:p w:rsidR="00B61A1B" w:rsidRDefault="00692812">
      <w:pPr>
        <w:pStyle w:val="pheading"/>
      </w:pPr>
      <w:r>
        <w:lastRenderedPageBreak/>
        <w:t>- Exécution</w:t>
      </w:r>
    </w:p>
    <w:p w:rsidR="00B61A1B" w:rsidRDefault="00692812">
      <w:r>
        <w:t>Cahier des charges type CCT Qualiroutes, G.5.5.</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270" w:name="_Toc485041186"/>
      <w:r>
        <w:t>93.13.4e Dalles d'éveil à la vigilance Pierre naturelle</w:t>
      </w:r>
      <w:bookmarkEnd w:id="270"/>
    </w:p>
    <w:p w:rsidR="00B61A1B" w:rsidRDefault="00692812">
      <w:pPr>
        <w:pStyle w:val="pheading"/>
      </w:pPr>
      <w:r>
        <w:t>MATÉRIAUX</w:t>
      </w:r>
    </w:p>
    <w:p w:rsidR="00B61A1B" w:rsidRDefault="00692812">
      <w:pPr>
        <w:pStyle w:val="pheading"/>
      </w:pPr>
      <w:r>
        <w:t>- Caractéristiques générales</w:t>
      </w:r>
    </w:p>
    <w:p w:rsidR="00B61A1B" w:rsidRDefault="00692812">
      <w:r>
        <w:rPr>
          <w:b/>
          <w:sz w:val="24"/>
        </w:rPr>
        <w:t>Spécifications</w:t>
      </w:r>
    </w:p>
    <w:p w:rsidR="00B61A1B" w:rsidRDefault="00692812">
      <w:r>
        <w:t xml:space="preserve">• Type de pierre : </w:t>
      </w:r>
      <w:r>
        <w:rPr>
          <w:color w:val="0000FF"/>
        </w:rPr>
        <w:t>pierre bleue (selon les STS 45.09.12.3) / …</w:t>
      </w:r>
    </w:p>
    <w:p w:rsidR="00B61A1B" w:rsidRDefault="00692812">
      <w:r>
        <w:t xml:space="preserve">• Origine : </w:t>
      </w:r>
      <w:r>
        <w:rPr>
          <w:color w:val="0000FF"/>
        </w:rPr>
        <w:t>Belge (Soignies, Ecaussines, Neufvilles, Condroz, vallée du Bocq) / …</w:t>
      </w:r>
    </w:p>
    <w:p w:rsidR="00B61A1B" w:rsidRDefault="00692812">
      <w:r>
        <w:t>• Catégorie : C (selon les STS 45.09.12.3)</w:t>
      </w:r>
    </w:p>
    <w:p w:rsidR="00B61A1B" w:rsidRDefault="00692812">
      <w:r>
        <w:t xml:space="preserve">• Texture et finition de la surface : </w:t>
      </w:r>
      <w:r>
        <w:rPr>
          <w:color w:val="0000FF"/>
        </w:rPr>
        <w:t>poncée bleue / adoucie bleue / ...</w:t>
      </w:r>
    </w:p>
    <w:p w:rsidR="00B61A1B" w:rsidRDefault="00692812">
      <w:r>
        <w:t xml:space="preserve">• Dimensions modulaires : </w:t>
      </w:r>
      <w:r>
        <w:rPr>
          <w:color w:val="0000FF"/>
        </w:rPr>
        <w:t xml:space="preserve">300 x 300 / 400 x 400 / 500 x 500 / 400 x 600 / ... </w:t>
      </w:r>
      <w:r>
        <w:t>mm</w:t>
      </w:r>
    </w:p>
    <w:p w:rsidR="00B61A1B" w:rsidRDefault="00692812">
      <w:r>
        <w:t xml:space="preserve">• Epaisseur des dalles : minimum </w:t>
      </w:r>
      <w:r>
        <w:rPr>
          <w:color w:val="0000FF"/>
        </w:rPr>
        <w:t>20 (admissibles pour les dalles jusqu'à 500 x 500 mm) / 30 / 40 / …</w:t>
      </w:r>
      <w:r>
        <w:t xml:space="preserve"> mm</w:t>
      </w:r>
    </w:p>
    <w:p w:rsidR="00B61A1B" w:rsidRDefault="00692812">
      <w:r>
        <w:t> </w:t>
      </w:r>
    </w:p>
    <w:p w:rsidR="00B61A1B" w:rsidRDefault="00692812">
      <w:r>
        <w:t> </w:t>
      </w:r>
    </w:p>
    <w:p w:rsidR="00B61A1B" w:rsidRDefault="00692812">
      <w:pPr>
        <w:pStyle w:val="pheading"/>
      </w:pPr>
      <w:r>
        <w:t>EXÉCUTION / MISE EN ŒUVRE</w:t>
      </w:r>
    </w:p>
    <w:p w:rsidR="00B61A1B" w:rsidRDefault="00692812">
      <w:pPr>
        <w:pStyle w:val="pheading"/>
      </w:pPr>
      <w:r>
        <w:t>- Prescriptions générales</w:t>
      </w:r>
    </w:p>
    <w:p w:rsidR="00B61A1B" w:rsidRDefault="00692812">
      <w:r>
        <w:t>Indiquer la nature et l’épaisseur de la couche de pose.</w:t>
      </w:r>
    </w:p>
    <w:p w:rsidR="00B61A1B" w:rsidRDefault="00692812">
      <w:r>
        <w:t> </w:t>
      </w:r>
    </w:p>
    <w:p w:rsidR="00B61A1B" w:rsidRDefault="00692812">
      <w:r>
        <w:t>Appareillage :</w:t>
      </w:r>
    </w:p>
    <w:p w:rsidR="00B61A1B" w:rsidRDefault="00692812">
      <w:r>
        <w:t>L’aménagement correspond aux principes décrits dans le guide des bonnes pratiques pour l’aménagement de cheminements piétons accessibles à tous.</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G.5.5.</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271" w:name="_Toc485041187"/>
      <w:r>
        <w:t>93.13.4f Dalles d'éveil à la vigilance Produits préformés</w:t>
      </w:r>
      <w:bookmarkEnd w:id="271"/>
    </w:p>
    <w:p w:rsidR="00B61A1B" w:rsidRDefault="00692812">
      <w:pPr>
        <w:pStyle w:val="pheading"/>
      </w:pPr>
      <w:r>
        <w:t>MESURAGE</w:t>
      </w:r>
    </w:p>
    <w:p w:rsidR="00B61A1B" w:rsidRDefault="00692812">
      <w:pPr>
        <w:pStyle w:val="pheading"/>
      </w:pPr>
      <w:r>
        <w:t>- unité de mesure:</w:t>
      </w:r>
    </w:p>
    <w:p w:rsidR="00B61A1B" w:rsidRDefault="00692812">
      <w:r>
        <w:lastRenderedPageBreak/>
        <w:t>m²</w:t>
      </w:r>
    </w:p>
    <w:p w:rsidR="00B61A1B" w:rsidRDefault="00692812">
      <w:pPr>
        <w:pStyle w:val="pheading"/>
      </w:pPr>
      <w:r>
        <w:t>- nature du marché:</w:t>
      </w:r>
    </w:p>
    <w:p w:rsidR="00B61A1B" w:rsidRDefault="00692812">
      <w:r>
        <w:t>QP</w:t>
      </w:r>
    </w:p>
    <w:p w:rsidR="00B61A1B" w:rsidRDefault="00692812">
      <w:pPr>
        <w:pStyle w:val="Author-eSectionHeading6"/>
      </w:pPr>
      <w:bookmarkStart w:id="272" w:name="_Toc485041188"/>
      <w:r>
        <w:t>93.13.4g Dalles en caoutchouc (dimensions à définir)</w:t>
      </w:r>
      <w:bookmarkEnd w:id="272"/>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273" w:name="_Toc485041189"/>
      <w:r>
        <w:t>93.13.4h Supplément pour pose particulière de dalles</w:t>
      </w:r>
      <w:bookmarkEnd w:id="273"/>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5"/>
      </w:pPr>
      <w:bookmarkStart w:id="274" w:name="_Toc485041190"/>
      <w:r>
        <w:t>93.13.5 Dalles de réemploi</w:t>
      </w:r>
      <w:bookmarkEnd w:id="274"/>
    </w:p>
    <w:p w:rsidR="00B61A1B" w:rsidRDefault="00692812">
      <w:pPr>
        <w:pStyle w:val="Author-eSectionHeading6"/>
      </w:pPr>
      <w:bookmarkStart w:id="275" w:name="_Toc485041191"/>
      <w:r>
        <w:t>93.13.5a Dalles de réemploi</w:t>
      </w:r>
      <w:bookmarkEnd w:id="275"/>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4"/>
      </w:pPr>
      <w:bookmarkStart w:id="276" w:name="_Toc485041192"/>
      <w:r>
        <w:t>93.14 Revêtement en matière synthétique</w:t>
      </w:r>
      <w:bookmarkEnd w:id="276"/>
    </w:p>
    <w:p w:rsidR="00B61A1B" w:rsidRDefault="00692812">
      <w:pPr>
        <w:pStyle w:val="Author-eSectionHeading5"/>
      </w:pPr>
      <w:bookmarkStart w:id="277" w:name="_Toc485041193"/>
      <w:r>
        <w:t>93.14.1 Planches en matière synthétique</w:t>
      </w:r>
      <w:bookmarkEnd w:id="277"/>
    </w:p>
    <w:p w:rsidR="00B61A1B" w:rsidRDefault="00692812">
      <w:pPr>
        <w:pStyle w:val="Author-eSectionHeading6"/>
      </w:pPr>
      <w:bookmarkStart w:id="278" w:name="_Toc485041194"/>
      <w:r>
        <w:t>93.14.1a Planches en matière synthétique, fourniture</w:t>
      </w:r>
      <w:bookmarkEnd w:id="278"/>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279" w:name="_Toc485041195"/>
      <w:r>
        <w:t>93.14.1b Planches en matière synthétique, pose sur plots</w:t>
      </w:r>
      <w:bookmarkEnd w:id="279"/>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280" w:name="_Toc485041196"/>
      <w:r>
        <w:lastRenderedPageBreak/>
        <w:t>93.14.1c Planches en matière synthétique, pose sur structure</w:t>
      </w:r>
      <w:bookmarkEnd w:id="280"/>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5"/>
      </w:pPr>
      <w:bookmarkStart w:id="281" w:name="_Toc485041197"/>
      <w:r>
        <w:t>93.14.2 Sur-revêtements en matière synthétique</w:t>
      </w:r>
      <w:bookmarkEnd w:id="281"/>
    </w:p>
    <w:p w:rsidR="00B61A1B" w:rsidRDefault="00692812">
      <w:pPr>
        <w:pStyle w:val="Author-eSectionHeading6"/>
      </w:pPr>
      <w:bookmarkStart w:id="282" w:name="_Toc485041198"/>
      <w:r>
        <w:t>93.14.2a Sur-revêtements en matière synthétique de type continu</w:t>
      </w:r>
      <w:bookmarkEnd w:id="282"/>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283" w:name="_Toc485041199"/>
      <w:r>
        <w:t>93.14.2b Sur-revêtements en matière synthétique de type discontinu</w:t>
      </w:r>
      <w:bookmarkEnd w:id="283"/>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5"/>
      </w:pPr>
      <w:bookmarkStart w:id="284" w:name="_Toc485041200"/>
      <w:r>
        <w:t>93.14.3 Revêtement EPDM</w:t>
      </w:r>
      <w:bookmarkEnd w:id="284"/>
    </w:p>
    <w:p w:rsidR="00B61A1B" w:rsidRDefault="00692812">
      <w:pPr>
        <w:pStyle w:val="Author-eSectionHeading6"/>
      </w:pPr>
      <w:bookmarkStart w:id="285" w:name="_Toc485041201"/>
      <w:r>
        <w:t>93.14.3a Revêtement EPDM de type continu (sous-couche)</w:t>
      </w:r>
      <w:bookmarkEnd w:id="285"/>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t>- nature du marché:</w:t>
      </w:r>
    </w:p>
    <w:p w:rsidR="00B61A1B" w:rsidRDefault="00692812">
      <w:r>
        <w:t>QP</w:t>
      </w:r>
    </w:p>
    <w:p w:rsidR="00B61A1B" w:rsidRDefault="00692812">
      <w:pPr>
        <w:pStyle w:val="Author-eSectionHeading6"/>
      </w:pPr>
      <w:bookmarkStart w:id="286" w:name="_Toc485041202"/>
      <w:r>
        <w:t>93.14.3b Revêtement EPDM de type continu (couche de finition)</w:t>
      </w:r>
      <w:bookmarkEnd w:id="286"/>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287" w:name="_Toc485041203"/>
      <w:r>
        <w:t>93.14.3c Revêtement EPDM en dalles</w:t>
      </w:r>
      <w:bookmarkEnd w:id="287"/>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lastRenderedPageBreak/>
        <w:t>- nature du marché:</w:t>
      </w:r>
    </w:p>
    <w:p w:rsidR="00B61A1B" w:rsidRDefault="00692812">
      <w:r>
        <w:t>QP</w:t>
      </w:r>
    </w:p>
    <w:p w:rsidR="00B61A1B" w:rsidRDefault="00692812">
      <w:pPr>
        <w:pStyle w:val="Author-eSectionHeading5"/>
      </w:pPr>
      <w:bookmarkStart w:id="288" w:name="_Toc485041204"/>
      <w:r>
        <w:t>93.14.4 Revêtement en matière synthétique de réemploi</w:t>
      </w:r>
      <w:bookmarkEnd w:id="288"/>
    </w:p>
    <w:p w:rsidR="00B61A1B" w:rsidRDefault="00692812">
      <w:pPr>
        <w:pStyle w:val="Author-eSectionHeading6"/>
      </w:pPr>
      <w:bookmarkStart w:id="289" w:name="_Toc485041205"/>
      <w:r>
        <w:t>93.14.4a Revêtement en matière synthétique de réemploi</w:t>
      </w:r>
      <w:bookmarkEnd w:id="289"/>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4"/>
      </w:pPr>
      <w:bookmarkStart w:id="290" w:name="_Toc485041206"/>
      <w:r>
        <w:t>93.15 Revêtement en bois</w:t>
      </w:r>
      <w:bookmarkEnd w:id="290"/>
    </w:p>
    <w:p w:rsidR="00B61A1B" w:rsidRDefault="00692812">
      <w:pPr>
        <w:pStyle w:val="pheading"/>
      </w:pPr>
      <w:r>
        <w:t>DESCRIPTION</w:t>
      </w:r>
    </w:p>
    <w:p w:rsidR="00B61A1B" w:rsidRDefault="00692812">
      <w:pPr>
        <w:pStyle w:val="pheading"/>
      </w:pPr>
      <w:r>
        <w:t>- Définition / Comprend</w:t>
      </w:r>
    </w:p>
    <w:p w:rsidR="00B61A1B" w:rsidRDefault="00692812">
      <w:r>
        <w:rPr>
          <w:color w:val="000000"/>
        </w:rPr>
        <w:t>Il s'agit de tous les travaux et fournitures nécessaires à la réalisation des terrasses extérieures, réalisés en éléments de bois de jardin, y compris les poutres et les éléments de support réglables requis et tous les moyens de fixation.</w:t>
      </w:r>
    </w:p>
    <w:p w:rsidR="00B61A1B" w:rsidRDefault="00692812">
      <w:pPr>
        <w:pStyle w:val="pheading"/>
      </w:pPr>
      <w:r>
        <w:t>MATÉRIAUX</w:t>
      </w:r>
    </w:p>
    <w:p w:rsidR="00B61A1B" w:rsidRDefault="00692812">
      <w:r>
        <w:t>Le bois sera séché artificiellement jusqu'à un degré d'humidité de 19%.</w:t>
      </w:r>
    </w:p>
    <w:p w:rsidR="00B61A1B" w:rsidRDefault="00692812">
      <w:r>
        <w:t> </w:t>
      </w:r>
    </w:p>
    <w:p w:rsidR="00B61A1B" w:rsidRDefault="00692812">
      <w:r>
        <w:rPr>
          <w:color w:val="969696"/>
          <w:u w:val="single"/>
        </w:rPr>
        <w:t>Note à l'attention de l'auteur de projet</w:t>
      </w:r>
    </w:p>
    <w:p w:rsidR="00B61A1B" w:rsidRDefault="00692812">
      <w:r>
        <w:rPr>
          <w:i/>
        </w:rPr>
        <w:t>Pour les terrasses extérieures, des essences de bois de la classe de durabilité I ou II sont les mieux indiquées.</w:t>
      </w:r>
    </w:p>
    <w:p w:rsidR="00B61A1B" w:rsidRDefault="00692812">
      <w:r>
        <w:rPr>
          <w:i/>
        </w:rPr>
        <w:t>Pour les terrasses à grande fréquentation, une masse volumique supérieure à 600 kg/m est indiquée.</w:t>
      </w:r>
    </w:p>
    <w:p w:rsidR="00B61A1B" w:rsidRDefault="00692812">
      <w:r>
        <w:rPr>
          <w:i/>
        </w:rPr>
        <w:t>Liste sélective des essences de bois convenant pour les terrasses extérieures (non restrictive) :</w:t>
      </w:r>
    </w:p>
    <w:tbl>
      <w:tblPr>
        <w:tblStyle w:val="Author-eTableGrid"/>
        <w:tblW w:w="0" w:type="auto"/>
        <w:tblBorders>
          <w:top w:val="none" w:sz="1" w:space="0" w:color="auto"/>
          <w:left w:val="none" w:sz="1" w:space="0" w:color="auto"/>
          <w:bottom w:val="none" w:sz="1" w:space="0" w:color="auto"/>
          <w:right w:val="none" w:sz="1" w:space="0" w:color="auto"/>
          <w:insideH w:val="nil"/>
          <w:insideV w:val="nil"/>
        </w:tblBorders>
        <w:tblLayout w:type="fixed"/>
        <w:tblLook w:val="04A0" w:firstRow="1" w:lastRow="0" w:firstColumn="1" w:lastColumn="0" w:noHBand="0" w:noVBand="1"/>
      </w:tblPr>
      <w:tblGrid>
        <w:gridCol w:w="2250"/>
        <w:gridCol w:w="2250"/>
        <w:gridCol w:w="2250"/>
        <w:gridCol w:w="2250"/>
      </w:tblGrid>
      <w:tr w:rsidR="00B61A1B">
        <w:tc>
          <w:tcPr>
            <w:tcW w:w="2250" w:type="dxa"/>
            <w:tcBorders>
              <w:top w:val="none" w:sz="1" w:space="0" w:color="000000"/>
              <w:bottom w:val="none" w:sz="1" w:space="0" w:color="000000"/>
              <w:right w:val="none" w:sz="1" w:space="0" w:color="000000"/>
            </w:tcBorders>
            <w:noWrap/>
          </w:tcPr>
          <w:p w:rsidR="00B61A1B" w:rsidRDefault="00692812">
            <w:r>
              <w:rPr>
                <w:color w:val="969696"/>
              </w:rPr>
              <w:t>Essence du bois</w:t>
            </w:r>
          </w:p>
        </w:tc>
        <w:tc>
          <w:tcPr>
            <w:tcW w:w="2250" w:type="dxa"/>
            <w:tcBorders>
              <w:top w:val="none" w:sz="1" w:space="0" w:color="000000"/>
              <w:left w:val="none" w:sz="1" w:space="0" w:color="000000"/>
              <w:bottom w:val="none" w:sz="1" w:space="0" w:color="000000"/>
              <w:right w:val="none" w:sz="1" w:space="0" w:color="000000"/>
            </w:tcBorders>
            <w:noWrap/>
          </w:tcPr>
          <w:p w:rsidR="00B61A1B" w:rsidRDefault="00692812">
            <w:r>
              <w:rPr>
                <w:b/>
              </w:rPr>
              <w:t>Masse volumique</w:t>
            </w:r>
          </w:p>
        </w:tc>
        <w:tc>
          <w:tcPr>
            <w:tcW w:w="2250" w:type="dxa"/>
            <w:tcBorders>
              <w:top w:val="none" w:sz="1" w:space="0" w:color="000000"/>
              <w:left w:val="none" w:sz="1" w:space="0" w:color="000000"/>
              <w:bottom w:val="none" w:sz="1" w:space="0" w:color="000000"/>
              <w:right w:val="none" w:sz="1" w:space="0" w:color="000000"/>
            </w:tcBorders>
            <w:noWrap/>
          </w:tcPr>
          <w:p w:rsidR="00B61A1B" w:rsidRDefault="00692812">
            <w:r>
              <w:rPr>
                <w:b/>
              </w:rPr>
              <w:t>Durabilité (climat extérieur)</w:t>
            </w:r>
          </w:p>
        </w:tc>
        <w:tc>
          <w:tcPr>
            <w:tcW w:w="2250" w:type="dxa"/>
            <w:tcBorders>
              <w:top w:val="none" w:sz="1" w:space="0" w:color="000000"/>
              <w:left w:val="none" w:sz="1" w:space="0" w:color="000000"/>
              <w:bottom w:val="none" w:sz="1" w:space="0" w:color="000000"/>
            </w:tcBorders>
            <w:noWrap/>
          </w:tcPr>
          <w:p w:rsidR="00B61A1B" w:rsidRDefault="00692812">
            <w:r>
              <w:rPr>
                <w:b/>
              </w:rPr>
              <w:t>Classe de durabilité</w:t>
            </w:r>
          </w:p>
        </w:tc>
      </w:tr>
      <w:tr w:rsidR="00B61A1B">
        <w:tc>
          <w:tcPr>
            <w:tcW w:w="2250" w:type="dxa"/>
            <w:tcBorders>
              <w:top w:val="none" w:sz="1" w:space="0" w:color="000000"/>
              <w:bottom w:val="none" w:sz="1" w:space="0" w:color="000000"/>
              <w:right w:val="none" w:sz="1" w:space="0" w:color="000000"/>
            </w:tcBorders>
            <w:noWrap/>
          </w:tcPr>
          <w:p w:rsidR="00B61A1B" w:rsidRDefault="00692812">
            <w:r>
              <w:t>Oregon Pine</w:t>
            </w:r>
          </w:p>
        </w:tc>
        <w:tc>
          <w:tcPr>
            <w:tcW w:w="2250" w:type="dxa"/>
            <w:tcBorders>
              <w:top w:val="none" w:sz="1" w:space="0" w:color="000000"/>
              <w:left w:val="none" w:sz="1" w:space="0" w:color="000000"/>
              <w:bottom w:val="none" w:sz="1" w:space="0" w:color="000000"/>
              <w:right w:val="none" w:sz="1" w:space="0" w:color="000000"/>
            </w:tcBorders>
            <w:noWrap/>
          </w:tcPr>
          <w:p w:rsidR="00B61A1B" w:rsidRDefault="00692812">
            <w:r>
              <w:t>550 kg/m³</w:t>
            </w:r>
          </w:p>
        </w:tc>
        <w:tc>
          <w:tcPr>
            <w:tcW w:w="2250" w:type="dxa"/>
            <w:tcBorders>
              <w:top w:val="none" w:sz="1" w:space="0" w:color="000000"/>
              <w:left w:val="none" w:sz="1" w:space="0" w:color="000000"/>
              <w:bottom w:val="none" w:sz="1" w:space="0" w:color="000000"/>
              <w:right w:val="none" w:sz="1" w:space="0" w:color="000000"/>
            </w:tcBorders>
            <w:noWrap/>
          </w:tcPr>
          <w:p w:rsidR="00B61A1B" w:rsidRDefault="00692812">
            <w:r>
              <w:t>20 à 30 ans</w:t>
            </w:r>
          </w:p>
        </w:tc>
        <w:tc>
          <w:tcPr>
            <w:tcW w:w="2250" w:type="dxa"/>
            <w:tcBorders>
              <w:top w:val="none" w:sz="1" w:space="0" w:color="000000"/>
              <w:left w:val="none" w:sz="1" w:space="0" w:color="000000"/>
              <w:bottom w:val="none" w:sz="1" w:space="0" w:color="000000"/>
            </w:tcBorders>
            <w:noWrap/>
          </w:tcPr>
          <w:p w:rsidR="00B61A1B" w:rsidRDefault="00692812">
            <w:r>
              <w:t>III</w:t>
            </w:r>
          </w:p>
        </w:tc>
      </w:tr>
      <w:tr w:rsidR="00B61A1B">
        <w:tc>
          <w:tcPr>
            <w:tcW w:w="2250" w:type="dxa"/>
            <w:tcBorders>
              <w:top w:val="none" w:sz="1" w:space="0" w:color="000000"/>
              <w:bottom w:val="none" w:sz="1" w:space="0" w:color="000000"/>
              <w:right w:val="none" w:sz="1" w:space="0" w:color="000000"/>
            </w:tcBorders>
            <w:noWrap/>
          </w:tcPr>
          <w:p w:rsidR="00B61A1B" w:rsidRDefault="00692812">
            <w:r>
              <w:t>Bangkirai (Balau, yellow)</w:t>
            </w:r>
          </w:p>
        </w:tc>
        <w:tc>
          <w:tcPr>
            <w:tcW w:w="2250" w:type="dxa"/>
            <w:tcBorders>
              <w:top w:val="none" w:sz="1" w:space="0" w:color="000000"/>
              <w:left w:val="none" w:sz="1" w:space="0" w:color="000000"/>
              <w:bottom w:val="none" w:sz="1" w:space="0" w:color="000000"/>
              <w:right w:val="none" w:sz="1" w:space="0" w:color="000000"/>
            </w:tcBorders>
            <w:noWrap/>
          </w:tcPr>
          <w:p w:rsidR="00B61A1B" w:rsidRDefault="00692812">
            <w:r>
              <w:t>950 kg/m³</w:t>
            </w:r>
          </w:p>
        </w:tc>
        <w:tc>
          <w:tcPr>
            <w:tcW w:w="2250" w:type="dxa"/>
            <w:tcBorders>
              <w:top w:val="none" w:sz="1" w:space="0" w:color="000000"/>
              <w:left w:val="none" w:sz="1" w:space="0" w:color="000000"/>
              <w:bottom w:val="none" w:sz="1" w:space="0" w:color="000000"/>
              <w:right w:val="none" w:sz="1" w:space="0" w:color="000000"/>
            </w:tcBorders>
            <w:noWrap/>
          </w:tcPr>
          <w:p w:rsidR="00B61A1B" w:rsidRDefault="00692812">
            <w:r>
              <w:t>25 et plus</w:t>
            </w:r>
          </w:p>
        </w:tc>
        <w:tc>
          <w:tcPr>
            <w:tcW w:w="2250" w:type="dxa"/>
            <w:tcBorders>
              <w:top w:val="none" w:sz="1" w:space="0" w:color="000000"/>
              <w:left w:val="none" w:sz="1" w:space="0" w:color="000000"/>
              <w:bottom w:val="none" w:sz="1" w:space="0" w:color="000000"/>
            </w:tcBorders>
            <w:noWrap/>
          </w:tcPr>
          <w:p w:rsidR="00B61A1B" w:rsidRDefault="00692812">
            <w:r>
              <w:t>II / III</w:t>
            </w:r>
          </w:p>
        </w:tc>
      </w:tr>
      <w:tr w:rsidR="00B61A1B">
        <w:tc>
          <w:tcPr>
            <w:tcW w:w="2250" w:type="dxa"/>
            <w:tcBorders>
              <w:top w:val="none" w:sz="1" w:space="0" w:color="000000"/>
              <w:bottom w:val="none" w:sz="1" w:space="0" w:color="000000"/>
              <w:right w:val="none" w:sz="1" w:space="0" w:color="000000"/>
            </w:tcBorders>
            <w:noWrap/>
          </w:tcPr>
          <w:p w:rsidR="00B61A1B" w:rsidRDefault="00692812">
            <w:r>
              <w:t>Afrormosia</w:t>
            </w:r>
          </w:p>
        </w:tc>
        <w:tc>
          <w:tcPr>
            <w:tcW w:w="2250" w:type="dxa"/>
            <w:tcBorders>
              <w:top w:val="none" w:sz="1" w:space="0" w:color="000000"/>
              <w:left w:val="none" w:sz="1" w:space="0" w:color="000000"/>
              <w:bottom w:val="none" w:sz="1" w:space="0" w:color="000000"/>
              <w:right w:val="none" w:sz="1" w:space="0" w:color="000000"/>
            </w:tcBorders>
            <w:noWrap/>
          </w:tcPr>
          <w:p w:rsidR="00B61A1B" w:rsidRDefault="00692812">
            <w:r>
              <w:t>…</w:t>
            </w:r>
          </w:p>
        </w:tc>
        <w:tc>
          <w:tcPr>
            <w:tcW w:w="2250" w:type="dxa"/>
            <w:tcBorders>
              <w:top w:val="none" w:sz="1" w:space="0" w:color="000000"/>
              <w:left w:val="none" w:sz="1" w:space="0" w:color="000000"/>
              <w:bottom w:val="none" w:sz="1" w:space="0" w:color="000000"/>
              <w:right w:val="none" w:sz="1" w:space="0" w:color="000000"/>
            </w:tcBorders>
            <w:noWrap/>
          </w:tcPr>
          <w:p w:rsidR="00B61A1B" w:rsidRDefault="00692812">
            <w:r>
              <w:t>…</w:t>
            </w:r>
          </w:p>
        </w:tc>
        <w:tc>
          <w:tcPr>
            <w:tcW w:w="2250" w:type="dxa"/>
            <w:tcBorders>
              <w:top w:val="none" w:sz="1" w:space="0" w:color="000000"/>
              <w:left w:val="none" w:sz="1" w:space="0" w:color="000000"/>
              <w:bottom w:val="none" w:sz="1" w:space="0" w:color="000000"/>
            </w:tcBorders>
            <w:noWrap/>
          </w:tcPr>
          <w:p w:rsidR="00B61A1B" w:rsidRDefault="00692812">
            <w:r>
              <w:t>…</w:t>
            </w:r>
          </w:p>
        </w:tc>
      </w:tr>
      <w:tr w:rsidR="00B61A1B">
        <w:tc>
          <w:tcPr>
            <w:tcW w:w="2250" w:type="dxa"/>
            <w:tcBorders>
              <w:top w:val="none" w:sz="1" w:space="0" w:color="000000"/>
              <w:bottom w:val="none" w:sz="1" w:space="0" w:color="000000"/>
              <w:right w:val="none" w:sz="1" w:space="0" w:color="000000"/>
            </w:tcBorders>
            <w:noWrap/>
          </w:tcPr>
          <w:p w:rsidR="00B61A1B" w:rsidRDefault="00692812">
            <w:r>
              <w:t>Azobé</w:t>
            </w:r>
          </w:p>
        </w:tc>
        <w:tc>
          <w:tcPr>
            <w:tcW w:w="2250" w:type="dxa"/>
            <w:tcBorders>
              <w:top w:val="none" w:sz="1" w:space="0" w:color="000000"/>
              <w:left w:val="none" w:sz="1" w:space="0" w:color="000000"/>
              <w:bottom w:val="none" w:sz="1" w:space="0" w:color="000000"/>
              <w:right w:val="none" w:sz="1" w:space="0" w:color="000000"/>
            </w:tcBorders>
            <w:noWrap/>
          </w:tcPr>
          <w:p w:rsidR="00B61A1B" w:rsidRDefault="00692812">
            <w:r>
              <w:t>1050 kg/m³</w:t>
            </w:r>
          </w:p>
        </w:tc>
        <w:tc>
          <w:tcPr>
            <w:tcW w:w="2250" w:type="dxa"/>
            <w:tcBorders>
              <w:top w:val="none" w:sz="1" w:space="0" w:color="000000"/>
              <w:left w:val="none" w:sz="1" w:space="0" w:color="000000"/>
              <w:bottom w:val="none" w:sz="1" w:space="0" w:color="000000"/>
              <w:right w:val="none" w:sz="1" w:space="0" w:color="000000"/>
            </w:tcBorders>
            <w:noWrap/>
          </w:tcPr>
          <w:p w:rsidR="00B61A1B" w:rsidRDefault="00692812">
            <w:r>
              <w:t>25 et plus</w:t>
            </w:r>
          </w:p>
        </w:tc>
        <w:tc>
          <w:tcPr>
            <w:tcW w:w="2250" w:type="dxa"/>
            <w:tcBorders>
              <w:top w:val="none" w:sz="1" w:space="0" w:color="000000"/>
              <w:left w:val="none" w:sz="1" w:space="0" w:color="000000"/>
              <w:bottom w:val="none" w:sz="1" w:space="0" w:color="000000"/>
            </w:tcBorders>
            <w:noWrap/>
          </w:tcPr>
          <w:p w:rsidR="00B61A1B" w:rsidRDefault="00692812">
            <w:r>
              <w:t>I / II</w:t>
            </w:r>
          </w:p>
        </w:tc>
      </w:tr>
      <w:tr w:rsidR="00B61A1B">
        <w:tc>
          <w:tcPr>
            <w:tcW w:w="2250" w:type="dxa"/>
            <w:tcBorders>
              <w:top w:val="none" w:sz="1" w:space="0" w:color="000000"/>
              <w:bottom w:val="none" w:sz="1" w:space="0" w:color="000000"/>
              <w:right w:val="none" w:sz="1" w:space="0" w:color="000000"/>
            </w:tcBorders>
            <w:noWrap/>
          </w:tcPr>
          <w:p w:rsidR="00B61A1B" w:rsidRDefault="00692812">
            <w:r>
              <w:t>Iroko</w:t>
            </w:r>
          </w:p>
        </w:tc>
        <w:tc>
          <w:tcPr>
            <w:tcW w:w="2250" w:type="dxa"/>
            <w:tcBorders>
              <w:top w:val="none" w:sz="1" w:space="0" w:color="000000"/>
              <w:left w:val="none" w:sz="1" w:space="0" w:color="000000"/>
              <w:bottom w:val="none" w:sz="1" w:space="0" w:color="000000"/>
              <w:right w:val="none" w:sz="1" w:space="0" w:color="000000"/>
            </w:tcBorders>
            <w:noWrap/>
          </w:tcPr>
          <w:p w:rsidR="00B61A1B" w:rsidRDefault="00692812">
            <w:r>
              <w:t>650 kg/m³</w:t>
            </w:r>
          </w:p>
        </w:tc>
        <w:tc>
          <w:tcPr>
            <w:tcW w:w="2250" w:type="dxa"/>
            <w:tcBorders>
              <w:top w:val="none" w:sz="1" w:space="0" w:color="000000"/>
              <w:left w:val="none" w:sz="1" w:space="0" w:color="000000"/>
              <w:bottom w:val="none" w:sz="1" w:space="0" w:color="000000"/>
              <w:right w:val="none" w:sz="1" w:space="0" w:color="000000"/>
            </w:tcBorders>
            <w:noWrap/>
          </w:tcPr>
          <w:p w:rsidR="00B61A1B" w:rsidRDefault="00692812">
            <w:r>
              <w:t>25 et plus</w:t>
            </w:r>
          </w:p>
        </w:tc>
        <w:tc>
          <w:tcPr>
            <w:tcW w:w="2250" w:type="dxa"/>
            <w:tcBorders>
              <w:top w:val="none" w:sz="1" w:space="0" w:color="000000"/>
              <w:left w:val="none" w:sz="1" w:space="0" w:color="000000"/>
              <w:bottom w:val="none" w:sz="1" w:space="0" w:color="000000"/>
            </w:tcBorders>
            <w:noWrap/>
          </w:tcPr>
          <w:p w:rsidR="00B61A1B" w:rsidRDefault="00692812">
            <w:r>
              <w:t>I / II</w:t>
            </w:r>
          </w:p>
        </w:tc>
      </w:tr>
      <w:tr w:rsidR="00B61A1B">
        <w:tc>
          <w:tcPr>
            <w:tcW w:w="2250" w:type="dxa"/>
            <w:tcBorders>
              <w:top w:val="none" w:sz="1" w:space="0" w:color="000000"/>
              <w:bottom w:val="none" w:sz="1" w:space="0" w:color="000000"/>
              <w:right w:val="none" w:sz="1" w:space="0" w:color="000000"/>
            </w:tcBorders>
            <w:noWrap/>
          </w:tcPr>
          <w:p w:rsidR="00B61A1B" w:rsidRDefault="00692812">
            <w:r>
              <w:t>Merbau</w:t>
            </w:r>
          </w:p>
        </w:tc>
        <w:tc>
          <w:tcPr>
            <w:tcW w:w="2250" w:type="dxa"/>
            <w:tcBorders>
              <w:top w:val="none" w:sz="1" w:space="0" w:color="000000"/>
              <w:left w:val="none" w:sz="1" w:space="0" w:color="000000"/>
              <w:bottom w:val="none" w:sz="1" w:space="0" w:color="000000"/>
              <w:right w:val="none" w:sz="1" w:space="0" w:color="000000"/>
            </w:tcBorders>
            <w:noWrap/>
          </w:tcPr>
          <w:p w:rsidR="00B61A1B" w:rsidRDefault="00692812">
            <w:r>
              <w:t>800 kg/m³</w:t>
            </w:r>
          </w:p>
        </w:tc>
        <w:tc>
          <w:tcPr>
            <w:tcW w:w="2250" w:type="dxa"/>
            <w:tcBorders>
              <w:top w:val="none" w:sz="1" w:space="0" w:color="000000"/>
              <w:left w:val="none" w:sz="1" w:space="0" w:color="000000"/>
              <w:bottom w:val="none" w:sz="1" w:space="0" w:color="000000"/>
              <w:right w:val="none" w:sz="1" w:space="0" w:color="000000"/>
            </w:tcBorders>
            <w:noWrap/>
          </w:tcPr>
          <w:p w:rsidR="00B61A1B" w:rsidRDefault="00692812">
            <w:r>
              <w:t>25 et plus</w:t>
            </w:r>
          </w:p>
        </w:tc>
        <w:tc>
          <w:tcPr>
            <w:tcW w:w="2250" w:type="dxa"/>
            <w:tcBorders>
              <w:top w:val="none" w:sz="1" w:space="0" w:color="000000"/>
              <w:left w:val="none" w:sz="1" w:space="0" w:color="000000"/>
              <w:bottom w:val="none" w:sz="1" w:space="0" w:color="000000"/>
            </w:tcBorders>
            <w:noWrap/>
          </w:tcPr>
          <w:p w:rsidR="00B61A1B" w:rsidRDefault="00692812">
            <w:r>
              <w:t>III</w:t>
            </w:r>
          </w:p>
        </w:tc>
      </w:tr>
    </w:tbl>
    <w:p w:rsidR="00B61A1B" w:rsidRDefault="00692812">
      <w:r>
        <w:rPr>
          <w:i/>
        </w:rPr>
        <w:t>(source : tableau de la Fiche technique Pratique Bois - Terrasses en bois – N°. 1(1996) édition CFB/asbl Bois / CSTC). Attention : les bois résineux (sauf le Western Red Cedar) devront avoir subi un traitement dans une station portant l'agrément UBAtc, selon le procédé A3 ou A4 (contact du sol).</w:t>
      </w:r>
    </w:p>
    <w:p w:rsidR="00B61A1B" w:rsidRDefault="00692812">
      <w:r>
        <w:rPr>
          <w:i/>
        </w:rPr>
        <w:t xml:space="preserve">Pour plus d'information en ce qui concerne l'utilisation des essences différentes, voir également </w:t>
      </w:r>
      <w:r>
        <w:rPr>
          <w:i/>
          <w:color w:val="0000FF"/>
          <w:u w:val="single"/>
        </w:rPr>
        <w:t>Le centre interfédéral d'information sur le Bois</w:t>
      </w:r>
    </w:p>
    <w:p w:rsidR="00B61A1B" w:rsidRDefault="00692812">
      <w:pPr>
        <w:pStyle w:val="pheading"/>
      </w:pPr>
      <w:r>
        <w:t>EXÉCUTION / MISE EN ŒUVRE</w:t>
      </w:r>
    </w:p>
    <w:p w:rsidR="00B61A1B" w:rsidRDefault="00692812">
      <w:r>
        <w:rPr>
          <w:color w:val="000000"/>
        </w:rPr>
        <w:t>Conformément aux Documents de référence : Terrasses en bois - Pratique (CSTC, N° 1994/3) et le tableau de la Fiche technique Pratique Bois - Terrasses en bois - N°.. 1(1996) édité par le CFB/asbl Bois/CSTC</w:t>
      </w:r>
    </w:p>
    <w:p w:rsidR="00B61A1B" w:rsidRDefault="00692812">
      <w:pPr>
        <w:pStyle w:val="pheading"/>
      </w:pPr>
      <w:r>
        <w:lastRenderedPageBreak/>
        <w:t>CONTRÔLES</w:t>
      </w:r>
    </w:p>
    <w:p w:rsidR="00B61A1B" w:rsidRDefault="00692812">
      <w:r>
        <w:rPr>
          <w:color w:val="000000"/>
        </w:rPr>
        <w:t>Tout lot de bois destiné à un usage extérieur sera accompagné d'un certificat de garantie de 20 ans, attestant du traitement insecticide et fongicide durable.</w:t>
      </w:r>
    </w:p>
    <w:p w:rsidR="00B61A1B" w:rsidRDefault="00692812">
      <w:pPr>
        <w:pStyle w:val="Author-eSectionHeading5"/>
      </w:pPr>
      <w:bookmarkStart w:id="291" w:name="_Toc485041207"/>
      <w:r>
        <w:t>93.15.1 Planches en bois</w:t>
      </w:r>
      <w:bookmarkEnd w:id="291"/>
    </w:p>
    <w:p w:rsidR="00B61A1B" w:rsidRDefault="00692812">
      <w:pPr>
        <w:pStyle w:val="pheading"/>
      </w:pPr>
      <w:r>
        <w:t>DESCRIPTION</w:t>
      </w:r>
    </w:p>
    <w:p w:rsidR="00B61A1B" w:rsidRDefault="00692812">
      <w:pPr>
        <w:pStyle w:val="pheading"/>
      </w:pPr>
      <w:r>
        <w:t>- Définition / Comprend</w:t>
      </w:r>
    </w:p>
    <w:p w:rsidR="00B61A1B" w:rsidRDefault="00692812">
      <w:r>
        <w:rPr>
          <w:color w:val="000000"/>
        </w:rPr>
        <w:t>Il s'agit d'un revêtement de terrasse en planches sur un voligeage en bois et/ou un cadre, y compris tous les moyens de fixation, les goussets et les éléments de finition.</w:t>
      </w:r>
    </w:p>
    <w:p w:rsidR="00B61A1B" w:rsidRDefault="00692812">
      <w:pPr>
        <w:pStyle w:val="pheading"/>
      </w:pPr>
      <w:r>
        <w:t>MATÉRIAUX</w:t>
      </w:r>
    </w:p>
    <w:p w:rsidR="00B61A1B" w:rsidRDefault="00692812">
      <w:r>
        <w:rPr>
          <w:b/>
          <w:sz w:val="24"/>
        </w:rPr>
        <w:t>Spécifications</w:t>
      </w:r>
    </w:p>
    <w:p w:rsidR="00B61A1B" w:rsidRDefault="00692812">
      <w:r>
        <w:t>• Essence : bois tropical dur (</w:t>
      </w:r>
      <w:r>
        <w:rPr>
          <w:color w:val="0000FF"/>
        </w:rPr>
        <w:t>Bankirai / Azobe / Bilinga / Afrormosia / …)</w:t>
      </w:r>
    </w:p>
    <w:p w:rsidR="00B61A1B" w:rsidRDefault="00692812">
      <w:r>
        <w:t>• Dimensions :</w:t>
      </w:r>
    </w:p>
    <w:p w:rsidR="00B61A1B" w:rsidRDefault="00692812">
      <w:r>
        <w:t xml:space="preserve">⇒ Section des planches : </w:t>
      </w:r>
      <w:r>
        <w:rPr>
          <w:color w:val="0000FF"/>
        </w:rPr>
        <w:t>21 x 140 / 32 x 120 / … x … mm / adaptée à l'espacement prévu entre les supports</w:t>
      </w:r>
    </w:p>
    <w:p w:rsidR="00B61A1B" w:rsidRDefault="00692812">
      <w:r>
        <w:t xml:space="preserve">⇒ Section des supports : </w:t>
      </w:r>
      <w:r>
        <w:rPr>
          <w:color w:val="0000FF"/>
        </w:rPr>
        <w:t>minimum 52 x 52 / … x … mm / adaptée à la portée prévue.</w:t>
      </w:r>
    </w:p>
    <w:p w:rsidR="00B61A1B" w:rsidRDefault="00692812">
      <w:r>
        <w:t>• Finition de la surface :</w:t>
      </w:r>
      <w:r>
        <w:rPr>
          <w:color w:val="0000FF"/>
        </w:rPr>
        <w:t xml:space="preserve"> avec rainures longitudinales (antidérapantes) / lisse.</w:t>
      </w:r>
      <w:r>
        <w:t xml:space="preserve"> Afin de prévenir la formation d'échardes, les bords des planches seront légèrement biseautés ou arrondis.</w:t>
      </w:r>
    </w:p>
    <w:p w:rsidR="00B61A1B" w:rsidRDefault="00692812">
      <w:pPr>
        <w:pStyle w:val="pheading"/>
      </w:pPr>
      <w:r>
        <w:t>EXÉCUTION / MISE EN ŒUVRE</w:t>
      </w:r>
    </w:p>
    <w:p w:rsidR="00B61A1B" w:rsidRDefault="00692812">
      <w:r>
        <w:rPr>
          <w:color w:val="000000"/>
        </w:rPr>
        <w:t xml:space="preserve">L'entrepreneur devra contrôler au préalable si l'écoulement des eaux est bien assuré. Les poutres transversales seront posées avec un espacement maximal de </w:t>
      </w:r>
      <w:r>
        <w:rPr>
          <w:color w:val="0000FF"/>
        </w:rPr>
        <w:t>40 / 45 / … cm</w:t>
      </w:r>
      <w:r>
        <w:rPr>
          <w:color w:val="000000"/>
        </w:rPr>
        <w:t xml:space="preserve"> (d'axe en axe) et fixées de manière appropriée sur l'</w:t>
      </w:r>
      <w:r>
        <w:rPr>
          <w:color w:val="0000FF"/>
        </w:rPr>
        <w:t xml:space="preserve">aire de pose / structure de support / .… </w:t>
      </w:r>
      <w:r>
        <w:rPr>
          <w:color w:val="000000"/>
        </w:rPr>
        <w:t xml:space="preserve">Les planches seront vissées sur les traverses à l'aide de deux vis en RVS disposées en quinconce par croisement. Des joints intermédiaires seront prévus d'une largeur de </w:t>
      </w:r>
      <w:r>
        <w:rPr>
          <w:color w:val="0000FF"/>
        </w:rPr>
        <w:t>4 / 8 / … mm</w:t>
      </w:r>
      <w:r>
        <w:rPr>
          <w:color w:val="000000"/>
        </w:rPr>
        <w:t xml:space="preserve">. Au droit de la jonction avec les murs ou les seuils, des joints périphériques de </w:t>
      </w:r>
      <w:r>
        <w:rPr>
          <w:color w:val="0000FF"/>
        </w:rPr>
        <w:t>10 / 15 / … mm</w:t>
      </w:r>
      <w:r>
        <w:rPr>
          <w:color w:val="000000"/>
        </w:rPr>
        <w:t xml:space="preserve"> seront prévus. Lors de la pose, tous les déchets de sciure et autres entre le plancher et l'aire de pose seront soigneusement évacués. Toutes les précautions seront prises afin d'éviter que le bois ne gauchisse ou ne remonte.</w:t>
      </w:r>
    </w:p>
    <w:p w:rsidR="00B61A1B" w:rsidRDefault="00692812">
      <w:r>
        <w:t> </w:t>
      </w:r>
    </w:p>
    <w:p w:rsidR="00B61A1B" w:rsidRDefault="00692812">
      <w:r>
        <w:rPr>
          <w:b/>
          <w:u w:val="single"/>
        </w:rPr>
        <w:t>Notes d’exécution complémentaires</w:t>
      </w:r>
    </w:p>
    <w:p w:rsidR="00B61A1B" w:rsidRDefault="00692812">
      <w:r>
        <w:t>• Lorsque les poutres de support sont placées sur une couche d'étanchéité, elles seront posées sur des plaquettes en caoutchouc (10 à 20 mm de hauteur) de façon telle que le bois ne reste pas constamment humide.</w:t>
      </w:r>
    </w:p>
    <w:p w:rsidR="00B61A1B" w:rsidRDefault="00692812">
      <w:r>
        <w:t xml:space="preserve">• Lorsqu'un calorifugeage est prévu sous l'étanchéité, la charge sur les supports sera suffisamment bien répartie. </w:t>
      </w:r>
    </w:p>
    <w:p w:rsidR="00B61A1B" w:rsidRDefault="00692812">
      <w:r>
        <w:t>• A droit de l'évacuation de l'eau d'une toiture plate ou d'une terrasse, le plancher doit pouvoir être enlevé sur une superficie de ± 45 x 45 cm.</w:t>
      </w:r>
    </w:p>
    <w:p w:rsidR="00B61A1B" w:rsidRDefault="00692812">
      <w:r>
        <w:rPr>
          <w:color w:val="000000"/>
          <w:u w:val="single"/>
        </w:rPr>
        <w:t>Note à l'attention de l'auteur de projet</w:t>
      </w:r>
    </w:p>
    <w:p w:rsidR="00B61A1B" w:rsidRDefault="00692812">
      <w:r>
        <w:rPr>
          <w:i/>
        </w:rPr>
        <w:t>La tension de compression admissible dépendra du matériau d'isolation appliqué. Pour les toitures accessibles, seules les classes C (&lt; 40 kN/ m²) ou D (&lt; 80 kN/ m²) entrent en considération.</w:t>
      </w:r>
    </w:p>
    <w:p w:rsidR="00B61A1B" w:rsidRDefault="00692812">
      <w:pPr>
        <w:pStyle w:val="Author-eSectionHeading6"/>
      </w:pPr>
      <w:bookmarkStart w:id="292" w:name="_Toc485041208"/>
      <w:r>
        <w:t>93.15.1a Planches en bois sur plots</w:t>
      </w:r>
      <w:bookmarkEnd w:id="292"/>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lastRenderedPageBreak/>
        <w:t>Surface nette, mesurée y compris les joints. Les réservation supérieures à 0,5 m² seront déduites.</w:t>
      </w:r>
    </w:p>
    <w:p w:rsidR="00B61A1B" w:rsidRDefault="00692812">
      <w:pPr>
        <w:pStyle w:val="pheading"/>
      </w:pPr>
      <w:r>
        <w:t>- nature du marché:</w:t>
      </w:r>
    </w:p>
    <w:p w:rsidR="00B61A1B" w:rsidRDefault="00692812">
      <w:r>
        <w:t>QF</w:t>
      </w:r>
    </w:p>
    <w:p w:rsidR="00B61A1B" w:rsidRDefault="00692812">
      <w:pPr>
        <w:pStyle w:val="Author-eSectionHeading6"/>
      </w:pPr>
      <w:bookmarkStart w:id="293" w:name="_Toc485041209"/>
      <w:r>
        <w:t>93.15.1b Planches en bois sur structure</w:t>
      </w:r>
      <w:bookmarkEnd w:id="293"/>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mesurée y compris les joints. Les réservation supérieures à 0,5 m² seront déduites.</w:t>
      </w:r>
    </w:p>
    <w:p w:rsidR="00B61A1B" w:rsidRDefault="00692812">
      <w:pPr>
        <w:pStyle w:val="pheading"/>
      </w:pPr>
      <w:r>
        <w:t>- nature du marché:</w:t>
      </w:r>
    </w:p>
    <w:p w:rsidR="00B61A1B" w:rsidRDefault="00692812">
      <w:r>
        <w:t>QF</w:t>
      </w:r>
    </w:p>
    <w:p w:rsidR="00B61A1B" w:rsidRDefault="00692812">
      <w:pPr>
        <w:pStyle w:val="Author-eSectionHeading6"/>
      </w:pPr>
      <w:bookmarkStart w:id="294" w:name="_Toc485041210"/>
      <w:r>
        <w:t>93.15.1c Planches en bois sur fondation</w:t>
      </w:r>
      <w:bookmarkEnd w:id="294"/>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mesurée y compris les joints. Les réservation supérieures à 0,5 m² seront déduites.</w:t>
      </w:r>
    </w:p>
    <w:p w:rsidR="00B61A1B" w:rsidRDefault="00692812">
      <w:pPr>
        <w:pStyle w:val="pheading"/>
      </w:pPr>
      <w:r>
        <w:t>- nature du marché:</w:t>
      </w:r>
    </w:p>
    <w:p w:rsidR="00B61A1B" w:rsidRDefault="00692812">
      <w:r>
        <w:t>QF</w:t>
      </w:r>
    </w:p>
    <w:p w:rsidR="00B61A1B" w:rsidRDefault="00692812">
      <w:pPr>
        <w:pStyle w:val="Author-eSectionHeading5"/>
      </w:pPr>
      <w:bookmarkStart w:id="295" w:name="_Toc485041211"/>
      <w:r>
        <w:t>93.15.2 Dalles</w:t>
      </w:r>
      <w:bookmarkEnd w:id="295"/>
    </w:p>
    <w:p w:rsidR="00B61A1B" w:rsidRDefault="00692812">
      <w:pPr>
        <w:pStyle w:val="Author-eSectionHeading6"/>
      </w:pPr>
      <w:bookmarkStart w:id="296" w:name="_Toc485041212"/>
      <w:r>
        <w:t>93.15.2a Planches en bois sur plots</w:t>
      </w:r>
      <w:bookmarkEnd w:id="296"/>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mesurée y compris les joints. Les réservation supérieures à 0,5 m² seront déduites.</w:t>
      </w:r>
    </w:p>
    <w:p w:rsidR="00B61A1B" w:rsidRDefault="00692812">
      <w:pPr>
        <w:pStyle w:val="pheading"/>
      </w:pPr>
      <w:r>
        <w:t>- nature du marché:</w:t>
      </w:r>
    </w:p>
    <w:p w:rsidR="00B61A1B" w:rsidRDefault="00692812">
      <w:r>
        <w:t>QF</w:t>
      </w:r>
    </w:p>
    <w:p w:rsidR="00B61A1B" w:rsidRDefault="00692812">
      <w:pPr>
        <w:pStyle w:val="Author-eSectionHeading6"/>
      </w:pPr>
      <w:bookmarkStart w:id="297" w:name="_Toc485041213"/>
      <w:r>
        <w:t>93.15.2b Planches en bois sur structure</w:t>
      </w:r>
      <w:bookmarkEnd w:id="297"/>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mesurée y compris les joints. Les réservation supérieures à 0,5 m² seront déduites.</w:t>
      </w:r>
    </w:p>
    <w:p w:rsidR="00B61A1B" w:rsidRDefault="00692812">
      <w:pPr>
        <w:pStyle w:val="pheading"/>
      </w:pPr>
      <w:r>
        <w:t>- nature du marché:</w:t>
      </w:r>
    </w:p>
    <w:p w:rsidR="00B61A1B" w:rsidRDefault="00692812">
      <w:r>
        <w:t>QF</w:t>
      </w:r>
    </w:p>
    <w:p w:rsidR="00B61A1B" w:rsidRDefault="00692812">
      <w:pPr>
        <w:pStyle w:val="Author-eSectionHeading6"/>
      </w:pPr>
      <w:bookmarkStart w:id="298" w:name="_Toc485041214"/>
      <w:r>
        <w:lastRenderedPageBreak/>
        <w:t>93.15.2c Planches en bois sur fondation</w:t>
      </w:r>
      <w:bookmarkEnd w:id="298"/>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mesurée y compris les joints. Les réservation supérieures à 0,5 m² seront déduites.</w:t>
      </w:r>
    </w:p>
    <w:p w:rsidR="00B61A1B" w:rsidRDefault="00692812">
      <w:pPr>
        <w:pStyle w:val="pheading"/>
      </w:pPr>
      <w:r>
        <w:t>- nature du marché:</w:t>
      </w:r>
    </w:p>
    <w:p w:rsidR="00B61A1B" w:rsidRDefault="00692812">
      <w:r>
        <w:t>QF</w:t>
      </w:r>
    </w:p>
    <w:p w:rsidR="00B61A1B" w:rsidRDefault="00692812">
      <w:pPr>
        <w:pStyle w:val="Author-eSectionHeading5"/>
      </w:pPr>
      <w:bookmarkStart w:id="299" w:name="_Toc485041215"/>
      <w:r>
        <w:t>93.15.3 Revêtement en bois de réemploi</w:t>
      </w:r>
      <w:bookmarkEnd w:id="299"/>
    </w:p>
    <w:p w:rsidR="00B61A1B" w:rsidRDefault="00692812">
      <w:pPr>
        <w:pStyle w:val="Author-eSectionHeading6"/>
      </w:pPr>
      <w:bookmarkStart w:id="300" w:name="_Toc485041216"/>
      <w:r>
        <w:t>93.15.3a Revêtement en bois de réemploi</w:t>
      </w:r>
      <w:bookmarkEnd w:id="300"/>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4"/>
      </w:pPr>
      <w:bookmarkStart w:id="301" w:name="_Toc485041217"/>
      <w:r>
        <w:t>93.16 Revêtement en pavés</w:t>
      </w:r>
      <w:bookmarkEnd w:id="301"/>
    </w:p>
    <w:p w:rsidR="00B61A1B" w:rsidRDefault="00692812">
      <w:pPr>
        <w:pStyle w:val="pheading"/>
      </w:pPr>
      <w:r>
        <w:t>DESCRIPTION</w:t>
      </w:r>
    </w:p>
    <w:p w:rsidR="00B61A1B" w:rsidRDefault="00692812">
      <w:pPr>
        <w:pStyle w:val="pheading"/>
      </w:pPr>
      <w:r>
        <w:t>- Définition / Comprend</w:t>
      </w:r>
    </w:p>
    <w:p w:rsidR="00B61A1B" w:rsidRDefault="00692812">
      <w:r>
        <w:t>Le pavage est un revêtement constitué de pavés juxtaposés et dont la nature peut être de la pierre naturelle, du béton de ciment ou de la terre cuite.</w:t>
      </w:r>
    </w:p>
    <w:p w:rsidR="00B61A1B" w:rsidRDefault="00692812">
      <w:r>
        <w:t> </w:t>
      </w:r>
    </w:p>
    <w:p w:rsidR="00B61A1B" w:rsidRDefault="00692812">
      <w:r>
        <w:rPr>
          <w:color w:val="000000"/>
        </w:rPr>
        <w:t>Il s'agit de la fourniture, de la pose, de la fixation et du jointoiement des revêtements de sol extérieurs en klinkers et/ou pavés. L'application de l'assise sera également comprise dans le prix unitaire.</w:t>
      </w:r>
    </w:p>
    <w:p w:rsidR="00B61A1B" w:rsidRDefault="00692812">
      <w:pPr>
        <w:pStyle w:val="pheading"/>
      </w:pPr>
      <w:r>
        <w:t>MATÉRIAUX</w:t>
      </w:r>
    </w:p>
    <w:p w:rsidR="00B61A1B" w:rsidRDefault="00692812">
      <w:r>
        <w:t>Indiquer le type, la nature lithologique et l'origine géologique des pavés, ainsi que leurs formats et leurs dimensions.</w:t>
      </w:r>
    </w:p>
    <w:p w:rsidR="00B61A1B" w:rsidRDefault="00692812">
      <w:pPr>
        <w:pStyle w:val="pheading"/>
      </w:pPr>
      <w:r>
        <w:t>EXÉCUTION / MISE EN ŒUVRE</w:t>
      </w:r>
    </w:p>
    <w:p w:rsidR="00B61A1B" w:rsidRDefault="00692812">
      <w:r>
        <w:rPr>
          <w:color w:val="969696"/>
        </w:rPr>
        <w:t>Sous-Aire De Fondation</w:t>
      </w:r>
    </w:p>
    <w:p w:rsidR="00B61A1B" w:rsidRDefault="00692812">
      <w:r>
        <w:t>Les revêtements seront réalisés sur une sous-aire de fondation ou une fondation bien compactée. Lorsque celle-ci n'est pas suffisamment serrée, il y a lieu de faire pénétrer des matériaux fins dans la fondation ou la sous-aire par vibrage ou par arrosage afin d’obtenir une surface bien serrée. Les traces de roue seront ragréées et compactées. Les flaques et les matériaux superflus seront évacués. Après sa mise en œuvre, l'assise ne sera plus perturbée. L'acheminement et la pose des pavés se feront à partir des revêtements déjà effectués. Après le ragréage et la mise sous profil de la sous-fondation ou de la fondation, la couche de pavage sera épandue et lissée uniformément et avec une surépaisseur de telle sorte qu’après la vibration éventuelle des pierres, celles-ci se trouveront au niveau souhaité.</w:t>
      </w:r>
    </w:p>
    <w:p w:rsidR="00B61A1B" w:rsidRDefault="00692812">
      <w:r>
        <w:t> </w:t>
      </w:r>
    </w:p>
    <w:p w:rsidR="00B61A1B" w:rsidRDefault="00692812">
      <w:r>
        <w:t>COUCHE DE POSE</w:t>
      </w:r>
    </w:p>
    <w:p w:rsidR="00B61A1B" w:rsidRDefault="00692812">
      <w:r>
        <w:t> </w:t>
      </w:r>
    </w:p>
    <w:p w:rsidR="00B61A1B" w:rsidRDefault="00692812">
      <w:r>
        <w:lastRenderedPageBreak/>
        <w:t>La couche de pose a une épaisseur de 3 à 8 cm en fonction de l'épaisseur des pavés, mais n'est pas plus épaisse que la moitié de la hauteur des pavés.</w:t>
      </w:r>
    </w:p>
    <w:p w:rsidR="00B61A1B" w:rsidRDefault="00692812">
      <w:r>
        <w:t> </w:t>
      </w:r>
    </w:p>
    <w:p w:rsidR="00B61A1B" w:rsidRDefault="00692812">
      <w:r>
        <w:t>La couche de pose est soit en sable, soit en sable-ciment, soit au mortier. Les documents de marché précisent la nature de la couche de pose; à défaut, celle-ci est en sable.</w:t>
      </w:r>
    </w:p>
    <w:p w:rsidR="00B61A1B" w:rsidRDefault="00692812">
      <w:r>
        <w:t>La pose à plein bain de mortier est interdite en cas de trafic lourd.</w:t>
      </w:r>
    </w:p>
    <w:p w:rsidR="00B61A1B" w:rsidRDefault="00692812">
      <w:r>
        <w:t> </w:t>
      </w:r>
    </w:p>
    <w:p w:rsidR="00B61A1B" w:rsidRDefault="00692812">
      <w:r>
        <w:t xml:space="preserve">Couche de pose en sable-ciment: </w:t>
      </w:r>
    </w:p>
    <w:p w:rsidR="00B61A1B" w:rsidRDefault="00692812">
      <w:r>
        <w:t> </w:t>
      </w:r>
    </w:p>
    <w:p w:rsidR="00B61A1B" w:rsidRDefault="00692812">
      <w:r>
        <w:t>Le sable-ciment est du type I et répond aux prescriptions du F. 4.3 pour ce qui concerne sa composition, la fabrication et le transport.</w:t>
      </w:r>
    </w:p>
    <w:p w:rsidR="00B61A1B" w:rsidRDefault="00692812">
      <w:r>
        <w:t>Toutes les opérations de mise en œuvre sont réalisées endéans les trois heures qui suivent la fabrication du sable-ciment et en tout cas avant le début de la prise du mélange.</w:t>
      </w:r>
    </w:p>
    <w:p w:rsidR="00B61A1B" w:rsidRDefault="00692812">
      <w:r>
        <w:t>La mise en œuvre du sable-ciment est interdite lorsque la température de l’air mesurée sous abri, à 1,5 m du sol est inférieure à 1° C à 8 h du matin ou à - 3° C durant la nuit.</w:t>
      </w:r>
    </w:p>
    <w:p w:rsidR="00B61A1B" w:rsidRDefault="00692812">
      <w:r>
        <w:t> </w:t>
      </w:r>
    </w:p>
    <w:p w:rsidR="00B61A1B" w:rsidRDefault="00692812">
      <w:r>
        <w:t>Couche de pose au mortier:</w:t>
      </w:r>
    </w:p>
    <w:p w:rsidR="00B61A1B" w:rsidRDefault="00692812">
      <w:r>
        <w:t>− le dosage de ciment est compris entre 300 et 350 kg par m³ de sable et est fixé dans les documents de marché</w:t>
      </w:r>
    </w:p>
    <w:p w:rsidR="00B61A1B" w:rsidRDefault="00692812">
      <w:r>
        <w:t>− le mortier est fabriqué par malaxage mécanique et approvisionné au fur et à mesure de l'avancement des travaux</w:t>
      </w:r>
    </w:p>
    <w:p w:rsidR="00B61A1B" w:rsidRDefault="00692812">
      <w:r>
        <w:t>− dans certains cas, le mortier peut être amélioré par des adjuvants, agréés par le fonctionnaire dirigeant</w:t>
      </w:r>
    </w:p>
    <w:p w:rsidR="00B61A1B" w:rsidRDefault="00692812">
      <w:r>
        <w:t>− la mise en œuvre par température diurne inférieure à 5 °C est interdite.</w:t>
      </w:r>
    </w:p>
    <w:p w:rsidR="00B61A1B" w:rsidRDefault="00692812">
      <w:pPr>
        <w:ind w:left="435"/>
      </w:pPr>
      <w:r>
        <w:t> </w:t>
      </w:r>
    </w:p>
    <w:p w:rsidR="00B61A1B" w:rsidRDefault="00692812">
      <w:r>
        <w:t>POSE</w:t>
      </w:r>
    </w:p>
    <w:p w:rsidR="00B61A1B" w:rsidRDefault="00692812">
      <w:r>
        <w:t> </w:t>
      </w:r>
    </w:p>
    <w:p w:rsidR="00B61A1B" w:rsidRDefault="00692812">
      <w:r>
        <w:t>Pavés posés en ligne (à joints alternés)</w:t>
      </w:r>
    </w:p>
    <w:p w:rsidR="00B61A1B" w:rsidRDefault="00692812">
      <w:r>
        <w:t> </w:t>
      </w:r>
    </w:p>
    <w:p w:rsidR="00B61A1B" w:rsidRDefault="00692812">
      <w:r>
        <w:t>Les rangées de pavés sont disposées perpendiculairement à l'axe de la chaussée.</w:t>
      </w:r>
    </w:p>
    <w:p w:rsidR="00B61A1B" w:rsidRDefault="00692812">
      <w:r>
        <w:t> </w:t>
      </w:r>
    </w:p>
    <w:p w:rsidR="00B61A1B" w:rsidRDefault="00692812">
      <w:r>
        <w:t>Les pavés sont choisis de manière à ce que, dans une ligne, les pavés à largeur maximum ou avec saillie de flanc ne viennent pas se juxtaposer à ceux de la ligne suivante.</w:t>
      </w:r>
    </w:p>
    <w:p w:rsidR="00B61A1B" w:rsidRDefault="00692812">
      <w:r>
        <w:t> </w:t>
      </w:r>
    </w:p>
    <w:p w:rsidR="00B61A1B" w:rsidRDefault="00692812">
      <w:r>
        <w:t>Les pavés sont placés au cordeau, avec décalage du tiers à la moitié de la longueur du pavé. Ceux-ci sont serrés en bout et en rives, de manière à réaliser des joints ne dépassant pas 10 mm.</w:t>
      </w:r>
    </w:p>
    <w:p w:rsidR="00B61A1B" w:rsidRDefault="00692812">
      <w:r>
        <w:t> </w:t>
      </w:r>
    </w:p>
    <w:p w:rsidR="00B61A1B" w:rsidRDefault="00692812">
      <w:r>
        <w:t>Les joints sont remplis de sable et les pavés solidement affermis sous le poids d'un marteau de 5 kg au moins.</w:t>
      </w:r>
    </w:p>
    <w:p w:rsidR="00B61A1B" w:rsidRDefault="00692812">
      <w:r>
        <w:t> </w:t>
      </w:r>
    </w:p>
    <w:p w:rsidR="00B61A1B" w:rsidRDefault="00692812">
      <w:r>
        <w:t>Le pavage est établi à un niveau tel qu'après l’affermissement, il ne présente plus aucune déformation et se trouve à environ 10 mm au-dessus du niveau voulu.</w:t>
      </w:r>
    </w:p>
    <w:p w:rsidR="00B61A1B" w:rsidRDefault="00692812">
      <w:pPr>
        <w:pStyle w:val="pheading"/>
      </w:pPr>
      <w:r>
        <w:t>DOCUMENTS DE RÉFÉRENCE</w:t>
      </w:r>
    </w:p>
    <w:p w:rsidR="00B61A1B" w:rsidRDefault="00692812">
      <w:pPr>
        <w:pStyle w:val="pheading"/>
      </w:pPr>
      <w:r>
        <w:lastRenderedPageBreak/>
        <w:t>- Exécution</w:t>
      </w:r>
    </w:p>
    <w:p w:rsidR="00B61A1B" w:rsidRDefault="00692812">
      <w:r>
        <w:t>Cahier des charges type CCT Qualiroutes, G.4.</w:t>
      </w:r>
    </w:p>
    <w:p w:rsidR="00B61A1B" w:rsidRDefault="00692812">
      <w:pPr>
        <w:pStyle w:val="Author-eSectionHeading5"/>
      </w:pPr>
      <w:bookmarkStart w:id="302" w:name="_Toc485041218"/>
      <w:r>
        <w:t>93.16.1 Pavés en pierre naturelle</w:t>
      </w:r>
      <w:bookmarkEnd w:id="302"/>
    </w:p>
    <w:p w:rsidR="00B61A1B" w:rsidRDefault="00692812">
      <w:pPr>
        <w:pStyle w:val="pheading"/>
      </w:pPr>
      <w:r>
        <w:t>DESCRIPTION</w:t>
      </w:r>
    </w:p>
    <w:p w:rsidR="00B61A1B" w:rsidRDefault="00692812">
      <w:pPr>
        <w:pStyle w:val="pheading"/>
      </w:pPr>
      <w:r>
        <w:t>- Définition / Comprend</w:t>
      </w:r>
    </w:p>
    <w:p w:rsidR="00B61A1B" w:rsidRDefault="00692812">
      <w:r>
        <w:rPr>
          <w:color w:val="000000"/>
        </w:rPr>
        <w:t>Il s'agit de la fourniture, de la pose, de la fixation et du jointoiement des revêtements de sol extérieurs en klinkers et/ou pavés. L'application de l'assise sera également comprise dans le prix unitaire.</w:t>
      </w:r>
    </w:p>
    <w:p w:rsidR="00B61A1B" w:rsidRDefault="00692812">
      <w:pPr>
        <w:pStyle w:val="pheading"/>
      </w:pPr>
      <w:r>
        <w:t>MATÉRIAUX</w:t>
      </w:r>
    </w:p>
    <w:p w:rsidR="00B61A1B" w:rsidRDefault="00692812">
      <w:r>
        <w:t>Indiquer le type, la nature lithologique et l'origine géologique des pavés, ainsi que leurs formats et leurs dimensions.</w:t>
      </w:r>
    </w:p>
    <w:p w:rsidR="00B61A1B" w:rsidRDefault="00692812">
      <w:pPr>
        <w:pStyle w:val="pheading"/>
      </w:pPr>
      <w:r>
        <w:t>EXÉCUTION / MISE EN ŒUVRE</w:t>
      </w:r>
    </w:p>
    <w:p w:rsidR="00B61A1B" w:rsidRDefault="00692812">
      <w:r>
        <w:t>Appareillage :</w:t>
      </w:r>
    </w:p>
    <w:p w:rsidR="00B61A1B" w:rsidRDefault="00692812">
      <w:r>
        <w:t> </w:t>
      </w:r>
    </w:p>
    <w:p w:rsidR="00B61A1B" w:rsidRDefault="00692812">
      <w:r>
        <w:t xml:space="preserve">Il est de deux types: </w:t>
      </w:r>
    </w:p>
    <w:p w:rsidR="00B61A1B" w:rsidRDefault="00692812">
      <w:r>
        <w:t>- appareillage en ligne à joints alternés</w:t>
      </w:r>
    </w:p>
    <w:p w:rsidR="00B61A1B" w:rsidRDefault="00692812">
      <w:r>
        <w:t>- appareillage mosaïque: en éventail, en coquille ou queue de paon, en écaille, en spire concentrique ou arc de cercle.</w:t>
      </w:r>
    </w:p>
    <w:p w:rsidR="00B61A1B" w:rsidRDefault="00692812">
      <w:r>
        <w:t> </w:t>
      </w:r>
    </w:p>
    <w:p w:rsidR="00B61A1B" w:rsidRDefault="00692812">
      <w:r>
        <w:rPr>
          <w:color w:val="000000"/>
        </w:rPr>
        <w:t>Les matériaux pour les klinkers et/ou les pavés mosaïques sont spécifiés dans le cahier spécial des charges.</w:t>
      </w:r>
    </w:p>
    <w:p w:rsidR="00B61A1B" w:rsidRDefault="00692812">
      <w:r>
        <w:t> </w:t>
      </w:r>
    </w:p>
    <w:p w:rsidR="00B61A1B" w:rsidRDefault="00692812">
      <w:r>
        <w:rPr>
          <w:b/>
          <w:sz w:val="24"/>
        </w:rPr>
        <w:t>Travaux préparatoires</w:t>
      </w:r>
    </w:p>
    <w:p w:rsidR="00B61A1B" w:rsidRDefault="00692812">
      <w:r>
        <w:t>La fondation est dressée parallèlement à la surface du revêtement. En alignement droit, sa pente transversale est au moins de 2 %.</w:t>
      </w:r>
    </w:p>
    <w:p w:rsidR="00B61A1B" w:rsidRDefault="00692812">
      <w:r>
        <w:t> </w:t>
      </w:r>
    </w:p>
    <w:p w:rsidR="00B61A1B" w:rsidRDefault="00692812">
      <w:r>
        <w:t>En cas de fondation peu perméable, en dehors des revêtements de trottoirs, un drainage adéquat est placé aux points bas. Celui-ci est décrit dans les documents de marché.</w:t>
      </w:r>
    </w:p>
    <w:p w:rsidR="00B61A1B" w:rsidRDefault="00B61A1B"/>
    <w:p w:rsidR="00B61A1B" w:rsidRDefault="00692812">
      <w:r>
        <w:t>Les éléments linéaires de contrebutage sont obligatoires. Ils font l'objet de postes séparés du métré. Ils sont posés avant la réalisation des pavages.</w:t>
      </w:r>
    </w:p>
    <w:p w:rsidR="00B61A1B" w:rsidRDefault="00692812">
      <w:r>
        <w:t> </w:t>
      </w:r>
    </w:p>
    <w:p w:rsidR="00B61A1B" w:rsidRDefault="00692812">
      <w:r>
        <w:t>Si l'organisation du chantier nécessite une réalisation par phases, un contrebutage est placé à la limite des phases.</w:t>
      </w:r>
    </w:p>
    <w:p w:rsidR="00B61A1B" w:rsidRDefault="00692812">
      <w:r>
        <w:t> </w:t>
      </w:r>
    </w:p>
    <w:p w:rsidR="00B61A1B" w:rsidRDefault="00692812">
      <w:r>
        <w:t>La largeur entre les contrebutages est adaptée en fonction de la dimension des pavés et se rapproche le plus possible de la largeur imposée.</w:t>
      </w:r>
    </w:p>
    <w:p w:rsidR="00B61A1B" w:rsidRDefault="00692812">
      <w:r>
        <w:t> </w:t>
      </w:r>
    </w:p>
    <w:tbl>
      <w:tblPr>
        <w:tblStyle w:val="Author-eTableGrid"/>
        <w:tblW w:w="0" w:type="auto"/>
        <w:tblBorders>
          <w:top w:val="none" w:sz="1" w:space="0" w:color="auto"/>
          <w:left w:val="none" w:sz="1" w:space="0" w:color="auto"/>
          <w:bottom w:val="none" w:sz="1" w:space="0" w:color="auto"/>
          <w:right w:val="none" w:sz="1" w:space="0" w:color="auto"/>
          <w:insideH w:val="nil"/>
          <w:insideV w:val="nil"/>
        </w:tblBorders>
        <w:tblLayout w:type="fixed"/>
        <w:tblLook w:val="04A0" w:firstRow="1" w:lastRow="0" w:firstColumn="1" w:lastColumn="0" w:noHBand="0" w:noVBand="1"/>
      </w:tblPr>
      <w:tblGrid>
        <w:gridCol w:w="1800"/>
        <w:gridCol w:w="1800"/>
        <w:gridCol w:w="1800"/>
        <w:gridCol w:w="1800"/>
        <w:gridCol w:w="1800"/>
      </w:tblGrid>
      <w:tr w:rsidR="00B61A1B">
        <w:tc>
          <w:tcPr>
            <w:tcW w:w="1800" w:type="dxa"/>
            <w:tcBorders>
              <w:top w:val="none" w:sz="1" w:space="0" w:color="000000"/>
              <w:left w:val="none" w:sz="1" w:space="0" w:color="000000"/>
              <w:bottom w:val="none" w:sz="1" w:space="0" w:color="000000"/>
              <w:right w:val="none" w:sz="1" w:space="0" w:color="000000"/>
            </w:tcBorders>
            <w:noWrap/>
            <w:vAlign w:val="center"/>
          </w:tcPr>
          <w:p w:rsidR="00B61A1B" w:rsidRDefault="00692812">
            <w:r>
              <w:t>Pose de pavés</w:t>
            </w:r>
          </w:p>
        </w:tc>
        <w:tc>
          <w:tcPr>
            <w:tcW w:w="3600" w:type="dxa"/>
            <w:gridSpan w:val="2"/>
            <w:tcBorders>
              <w:top w:val="none" w:sz="1" w:space="0" w:color="000000"/>
              <w:left w:val="none" w:sz="1" w:space="0" w:color="000000"/>
              <w:bottom w:val="none" w:sz="1" w:space="0" w:color="000000"/>
              <w:right w:val="none" w:sz="1" w:space="0" w:color="000000"/>
            </w:tcBorders>
            <w:noWrap/>
            <w:vAlign w:val="center"/>
          </w:tcPr>
          <w:p w:rsidR="00B61A1B" w:rsidRDefault="00692812">
            <w:r>
              <w:t>Couche de pose</w:t>
            </w:r>
          </w:p>
        </w:tc>
        <w:tc>
          <w:tcPr>
            <w:tcW w:w="1800" w:type="dxa"/>
            <w:tcBorders>
              <w:top w:val="none" w:sz="1" w:space="0" w:color="000000"/>
              <w:left w:val="none" w:sz="1" w:space="0" w:color="000000"/>
              <w:bottom w:val="none" w:sz="1" w:space="0" w:color="000000"/>
              <w:right w:val="none" w:sz="1" w:space="0" w:color="000000"/>
            </w:tcBorders>
            <w:noWrap/>
            <w:vAlign w:val="center"/>
          </w:tcPr>
          <w:p w:rsidR="00B61A1B" w:rsidRDefault="00692812">
            <w:r>
              <w:t>Largeur des joints</w:t>
            </w:r>
          </w:p>
        </w:tc>
        <w:tc>
          <w:tcPr>
            <w:tcW w:w="1800" w:type="dxa"/>
            <w:tcBorders>
              <w:top w:val="none" w:sz="1" w:space="0" w:color="000000"/>
              <w:left w:val="none" w:sz="1" w:space="0" w:color="000000"/>
              <w:bottom w:val="none" w:sz="1" w:space="0" w:color="000000"/>
              <w:right w:val="none" w:sz="1" w:space="0" w:color="000000"/>
            </w:tcBorders>
            <w:noWrap/>
            <w:vAlign w:val="center"/>
          </w:tcPr>
          <w:p w:rsidR="00B61A1B" w:rsidRDefault="00692812">
            <w:r>
              <w:t>Jointoiement</w:t>
            </w:r>
          </w:p>
        </w:tc>
      </w:tr>
      <w:tr w:rsidR="00B61A1B">
        <w:trPr>
          <w:gridAfter w:val="3"/>
          <w:wAfter w:w="5400" w:type="dxa"/>
        </w:trPr>
        <w:tc>
          <w:tcPr>
            <w:tcW w:w="1800" w:type="dxa"/>
            <w:tcBorders>
              <w:top w:val="none" w:sz="1" w:space="0" w:color="000000"/>
              <w:left w:val="none" w:sz="1" w:space="0" w:color="000000"/>
              <w:bottom w:val="none" w:sz="1" w:space="0" w:color="000000"/>
              <w:right w:val="none" w:sz="1" w:space="0" w:color="000000"/>
            </w:tcBorders>
            <w:noWrap/>
            <w:vAlign w:val="center"/>
          </w:tcPr>
          <w:p w:rsidR="00B61A1B" w:rsidRDefault="00692812">
            <w:r>
              <w:t>Nature</w:t>
            </w:r>
          </w:p>
        </w:tc>
        <w:tc>
          <w:tcPr>
            <w:tcW w:w="1800" w:type="dxa"/>
            <w:tcBorders>
              <w:top w:val="none" w:sz="1" w:space="0" w:color="000000"/>
              <w:left w:val="none" w:sz="1" w:space="0" w:color="000000"/>
              <w:bottom w:val="none" w:sz="1" w:space="0" w:color="000000"/>
              <w:right w:val="none" w:sz="1" w:space="0" w:color="000000"/>
            </w:tcBorders>
            <w:noWrap/>
            <w:vAlign w:val="center"/>
          </w:tcPr>
          <w:p w:rsidR="00B61A1B" w:rsidRDefault="00692812">
            <w:r>
              <w:t>Epaisseur nominale</w:t>
            </w:r>
          </w:p>
        </w:tc>
      </w:tr>
      <w:tr w:rsidR="00B61A1B">
        <w:tc>
          <w:tcPr>
            <w:tcW w:w="1800" w:type="dxa"/>
            <w:tcBorders>
              <w:top w:val="none" w:sz="1" w:space="0" w:color="000000"/>
              <w:left w:val="none" w:sz="1" w:space="0" w:color="000000"/>
              <w:bottom w:val="none" w:sz="1" w:space="0" w:color="000000"/>
              <w:right w:val="none" w:sz="1" w:space="0" w:color="000000"/>
            </w:tcBorders>
            <w:noWrap/>
            <w:vAlign w:val="center"/>
          </w:tcPr>
          <w:p w:rsidR="00B61A1B" w:rsidRDefault="00692812">
            <w:r>
              <w:t>En ligne à joints alternés</w:t>
            </w:r>
          </w:p>
        </w:tc>
        <w:tc>
          <w:tcPr>
            <w:tcW w:w="1800" w:type="dxa"/>
            <w:tcBorders>
              <w:top w:val="none" w:sz="1" w:space="0" w:color="000000"/>
              <w:left w:val="none" w:sz="1" w:space="0" w:color="000000"/>
              <w:bottom w:val="none" w:sz="1" w:space="0" w:color="000000"/>
              <w:right w:val="none" w:sz="1" w:space="0" w:color="000000"/>
            </w:tcBorders>
            <w:noWrap/>
            <w:vAlign w:val="center"/>
          </w:tcPr>
          <w:p w:rsidR="00B61A1B" w:rsidRDefault="00692812">
            <w:r>
              <w:t>Sable</w:t>
            </w:r>
          </w:p>
        </w:tc>
        <w:tc>
          <w:tcPr>
            <w:tcW w:w="1800" w:type="dxa"/>
            <w:tcBorders>
              <w:top w:val="none" w:sz="1" w:space="0" w:color="000000"/>
              <w:left w:val="none" w:sz="1" w:space="0" w:color="000000"/>
              <w:bottom w:val="none" w:sz="1" w:space="0" w:color="000000"/>
              <w:right w:val="none" w:sz="1" w:space="0" w:color="000000"/>
            </w:tcBorders>
            <w:noWrap/>
            <w:vAlign w:val="center"/>
          </w:tcPr>
          <w:p w:rsidR="00B61A1B" w:rsidRDefault="00692812">
            <w:r>
              <w:t>8 cm (maximum ½ hauteur des pavés)</w:t>
            </w:r>
          </w:p>
        </w:tc>
        <w:tc>
          <w:tcPr>
            <w:tcW w:w="1800" w:type="dxa"/>
            <w:tcBorders>
              <w:top w:val="none" w:sz="1" w:space="0" w:color="000000"/>
              <w:left w:val="none" w:sz="1" w:space="0" w:color="000000"/>
              <w:bottom w:val="none" w:sz="1" w:space="0" w:color="000000"/>
              <w:right w:val="none" w:sz="1" w:space="0" w:color="000000"/>
            </w:tcBorders>
            <w:noWrap/>
            <w:vAlign w:val="center"/>
          </w:tcPr>
          <w:p w:rsidR="00B61A1B" w:rsidRDefault="00692812">
            <w:r>
              <w:t>inférieure à 10 mm</w:t>
            </w:r>
          </w:p>
        </w:tc>
        <w:tc>
          <w:tcPr>
            <w:tcW w:w="1800" w:type="dxa"/>
            <w:tcBorders>
              <w:top w:val="none" w:sz="1" w:space="0" w:color="000000"/>
              <w:left w:val="none" w:sz="1" w:space="0" w:color="000000"/>
              <w:bottom w:val="none" w:sz="1" w:space="0" w:color="000000"/>
              <w:right w:val="none" w:sz="1" w:space="0" w:color="000000"/>
            </w:tcBorders>
            <w:noWrap/>
            <w:vAlign w:val="center"/>
          </w:tcPr>
          <w:p w:rsidR="00B61A1B" w:rsidRDefault="00692812">
            <w:r>
              <w:t>- sable</w:t>
            </w:r>
            <w:r>
              <w:br/>
              <w:t xml:space="preserve">- mortier </w:t>
            </w:r>
            <w:r>
              <w:lastRenderedPageBreak/>
              <w:t>bitumineux</w:t>
            </w:r>
          </w:p>
        </w:tc>
      </w:tr>
      <w:tr w:rsidR="00B61A1B">
        <w:trPr>
          <w:gridAfter w:val="2"/>
          <w:wAfter w:w="3600" w:type="dxa"/>
        </w:trPr>
        <w:tc>
          <w:tcPr>
            <w:tcW w:w="1800" w:type="dxa"/>
            <w:tcBorders>
              <w:top w:val="none" w:sz="1" w:space="0" w:color="000000"/>
              <w:left w:val="none" w:sz="1" w:space="0" w:color="000000"/>
              <w:bottom w:val="none" w:sz="1" w:space="0" w:color="000000"/>
              <w:right w:val="none" w:sz="1" w:space="0" w:color="000000"/>
            </w:tcBorders>
            <w:noWrap/>
            <w:vAlign w:val="center"/>
          </w:tcPr>
          <w:p w:rsidR="00B61A1B" w:rsidRDefault="00692812">
            <w:r>
              <w:lastRenderedPageBreak/>
              <w:t>Sable-ciment</w:t>
            </w:r>
          </w:p>
        </w:tc>
        <w:tc>
          <w:tcPr>
            <w:tcW w:w="1800" w:type="dxa"/>
            <w:tcBorders>
              <w:top w:val="none" w:sz="1" w:space="0" w:color="000000"/>
              <w:left w:val="none" w:sz="1" w:space="0" w:color="000000"/>
              <w:bottom w:val="none" w:sz="1" w:space="0" w:color="000000"/>
              <w:right w:val="none" w:sz="1" w:space="0" w:color="000000"/>
            </w:tcBorders>
            <w:noWrap/>
            <w:vAlign w:val="center"/>
          </w:tcPr>
          <w:p w:rsidR="00B61A1B" w:rsidRDefault="00692812">
            <w:r>
              <w:t>8 cm</w:t>
            </w:r>
          </w:p>
        </w:tc>
        <w:tc>
          <w:tcPr>
            <w:tcW w:w="1800" w:type="dxa"/>
            <w:tcBorders>
              <w:top w:val="none" w:sz="1" w:space="0" w:color="000000"/>
              <w:left w:val="none" w:sz="1" w:space="0" w:color="000000"/>
              <w:bottom w:val="none" w:sz="1" w:space="0" w:color="000000"/>
              <w:right w:val="none" w:sz="1" w:space="0" w:color="000000"/>
            </w:tcBorders>
            <w:noWrap/>
            <w:vAlign w:val="center"/>
          </w:tcPr>
          <w:p w:rsidR="00B61A1B" w:rsidRDefault="00692812">
            <w:r>
              <w:t>- sable-ciment</w:t>
            </w:r>
            <w:r>
              <w:br/>
              <w:t>- mortier de ciment</w:t>
            </w:r>
            <w:r>
              <w:br/>
              <w:t>- coulis de mortier de ciment</w:t>
            </w:r>
            <w:r>
              <w:br/>
              <w:t>- au mortier bitumineux</w:t>
            </w:r>
          </w:p>
        </w:tc>
      </w:tr>
      <w:tr w:rsidR="00B61A1B">
        <w:tc>
          <w:tcPr>
            <w:tcW w:w="1800" w:type="dxa"/>
            <w:vMerge w:val="restart"/>
            <w:tcBorders>
              <w:top w:val="none" w:sz="1" w:space="0" w:color="000000"/>
              <w:left w:val="none" w:sz="1" w:space="0" w:color="000000"/>
              <w:bottom w:val="none" w:sz="1" w:space="0" w:color="000000"/>
              <w:right w:val="none" w:sz="1" w:space="0" w:color="000000"/>
            </w:tcBorders>
            <w:noWrap/>
            <w:vAlign w:val="center"/>
          </w:tcPr>
          <w:p w:rsidR="00B61A1B" w:rsidRDefault="00692812">
            <w:r>
              <w:t>Mosaïques: suivant appareillage prescrit aux documents de marché</w:t>
            </w:r>
          </w:p>
        </w:tc>
        <w:tc>
          <w:tcPr>
            <w:tcW w:w="1800" w:type="dxa"/>
            <w:tcBorders>
              <w:top w:val="none" w:sz="1" w:space="0" w:color="000000"/>
              <w:left w:val="none" w:sz="1" w:space="0" w:color="000000"/>
            </w:tcBorders>
            <w:noWrap/>
            <w:vAlign w:val="center"/>
          </w:tcPr>
          <w:p w:rsidR="00B61A1B" w:rsidRDefault="00692812">
            <w:r>
              <w:t>Sable</w:t>
            </w:r>
          </w:p>
        </w:tc>
        <w:tc>
          <w:tcPr>
            <w:tcW w:w="1800" w:type="dxa"/>
            <w:tcBorders>
              <w:top w:val="none" w:sz="1" w:space="0" w:color="000000"/>
            </w:tcBorders>
            <w:noWrap/>
            <w:vAlign w:val="center"/>
          </w:tcPr>
          <w:p w:rsidR="00B61A1B" w:rsidRDefault="00692812">
            <w:r>
              <w:t>maximum ½ hauteur des pavés</w:t>
            </w:r>
          </w:p>
        </w:tc>
        <w:tc>
          <w:tcPr>
            <w:tcW w:w="1800" w:type="dxa"/>
            <w:tcBorders>
              <w:top w:val="none" w:sz="1" w:space="0" w:color="000000"/>
            </w:tcBorders>
            <w:noWrap/>
            <w:vAlign w:val="center"/>
          </w:tcPr>
          <w:p w:rsidR="00B61A1B" w:rsidRDefault="00692812">
            <w:r>
              <w:t>de 3 à 15 mm</w:t>
            </w:r>
          </w:p>
        </w:tc>
        <w:tc>
          <w:tcPr>
            <w:tcW w:w="1800" w:type="dxa"/>
            <w:tcBorders>
              <w:top w:val="none" w:sz="1" w:space="0" w:color="000000"/>
              <w:right w:val="none" w:sz="1" w:space="0" w:color="000000"/>
            </w:tcBorders>
            <w:noWrap/>
            <w:vAlign w:val="center"/>
          </w:tcPr>
          <w:p w:rsidR="00B61A1B" w:rsidRDefault="00692812">
            <w:r>
              <w:t>- sable</w:t>
            </w:r>
            <w:r>
              <w:br/>
              <w:t>- mortier bitumineux</w:t>
            </w:r>
          </w:p>
        </w:tc>
      </w:tr>
      <w:tr w:rsidR="00B61A1B">
        <w:trPr>
          <w:gridAfter w:val="2"/>
          <w:wAfter w:w="3600" w:type="dxa"/>
        </w:trPr>
        <w:tc>
          <w:tcPr>
            <w:tcW w:w="1800" w:type="dxa"/>
            <w:vMerge/>
            <w:noWrap/>
          </w:tcPr>
          <w:p w:rsidR="00B61A1B" w:rsidRDefault="00B61A1B"/>
        </w:tc>
        <w:tc>
          <w:tcPr>
            <w:tcW w:w="1800" w:type="dxa"/>
            <w:tcBorders>
              <w:left w:val="none" w:sz="1" w:space="0" w:color="000000"/>
            </w:tcBorders>
            <w:noWrap/>
            <w:vAlign w:val="center"/>
          </w:tcPr>
          <w:p w:rsidR="00B61A1B" w:rsidRDefault="00692812">
            <w:r>
              <w:t>Sable-ciment</w:t>
            </w:r>
          </w:p>
        </w:tc>
        <w:tc>
          <w:tcPr>
            <w:tcW w:w="1800" w:type="dxa"/>
            <w:tcBorders>
              <w:right w:val="none" w:sz="1" w:space="0" w:color="000000"/>
            </w:tcBorders>
            <w:noWrap/>
            <w:vAlign w:val="center"/>
          </w:tcPr>
          <w:p w:rsidR="00B61A1B" w:rsidRDefault="00692812">
            <w:r>
              <w:t>- sable-ciment</w:t>
            </w:r>
            <w:r>
              <w:br/>
              <w:t>- mortier de ciment</w:t>
            </w:r>
            <w:r>
              <w:br/>
              <w:t>- coulis de mortier de ciment</w:t>
            </w:r>
            <w:r>
              <w:br/>
              <w:t>- mortier bitumineux</w:t>
            </w:r>
          </w:p>
        </w:tc>
      </w:tr>
      <w:tr w:rsidR="00B61A1B">
        <w:trPr>
          <w:gridAfter w:val="2"/>
          <w:wAfter w:w="3600" w:type="dxa"/>
        </w:trPr>
        <w:tc>
          <w:tcPr>
            <w:tcW w:w="1800" w:type="dxa"/>
            <w:vMerge/>
            <w:noWrap/>
          </w:tcPr>
          <w:p w:rsidR="00B61A1B" w:rsidRDefault="00B61A1B"/>
        </w:tc>
        <w:tc>
          <w:tcPr>
            <w:tcW w:w="1800" w:type="dxa"/>
            <w:tcBorders>
              <w:left w:val="none" w:sz="1" w:space="0" w:color="000000"/>
              <w:bottom w:val="none" w:sz="1" w:space="0" w:color="000000"/>
            </w:tcBorders>
            <w:noWrap/>
            <w:vAlign w:val="center"/>
          </w:tcPr>
          <w:p w:rsidR="00B61A1B" w:rsidRDefault="00692812">
            <w:r>
              <w:t>Mortier</w:t>
            </w:r>
          </w:p>
        </w:tc>
        <w:tc>
          <w:tcPr>
            <w:tcW w:w="1800" w:type="dxa"/>
            <w:tcBorders>
              <w:bottom w:val="none" w:sz="1" w:space="0" w:color="000000"/>
              <w:right w:val="none" w:sz="1" w:space="0" w:color="000000"/>
            </w:tcBorders>
            <w:noWrap/>
            <w:vAlign w:val="center"/>
          </w:tcPr>
          <w:p w:rsidR="00B61A1B" w:rsidRDefault="00692812">
            <w:r>
              <w:t>- mortier de ciment</w:t>
            </w:r>
            <w:r>
              <w:br/>
              <w:t>- coulis de mortier de ciment</w:t>
            </w:r>
          </w:p>
        </w:tc>
      </w:tr>
    </w:tbl>
    <w:p w:rsidR="00B61A1B" w:rsidRDefault="00692812">
      <w:r>
        <w:t> </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G.4.2.</w:t>
      </w:r>
    </w:p>
    <w:p w:rsidR="00B61A1B" w:rsidRDefault="00692812">
      <w:pPr>
        <w:pStyle w:val="Author-eSectionHeading6"/>
      </w:pPr>
      <w:bookmarkStart w:id="303" w:name="_Toc485041219"/>
      <w:r>
        <w:t>93.16.1a Pavés en pierre naturelle, mosaïque</w:t>
      </w:r>
      <w:bookmarkEnd w:id="303"/>
    </w:p>
    <w:p w:rsidR="00B61A1B" w:rsidRDefault="00692812">
      <w:pPr>
        <w:pStyle w:val="pheading"/>
      </w:pPr>
      <w:r>
        <w:t>MATÉRIAUX</w:t>
      </w:r>
    </w:p>
    <w:p w:rsidR="00B61A1B" w:rsidRDefault="00692812">
      <w:pPr>
        <w:pStyle w:val="pheading"/>
      </w:pPr>
      <w:r>
        <w:t>- Caractéristiques générales</w:t>
      </w:r>
    </w:p>
    <w:p w:rsidR="00B61A1B" w:rsidRDefault="00692812">
      <w:r>
        <w:t>Les pavés mosaïques devront satisfaire aux dispositions de l'index III -23.1 du CCT 250, complétés par celles de la NBN EN 1342 - Pavés de pierre naturelle pour le pavage extérieur - Exigences et méthodes d'essai (2000).</w:t>
      </w:r>
    </w:p>
    <w:p w:rsidR="00B61A1B" w:rsidRDefault="00692812">
      <w:r>
        <w:t> </w:t>
      </w:r>
    </w:p>
    <w:p w:rsidR="00B61A1B" w:rsidRDefault="00692812">
      <w:r>
        <w:rPr>
          <w:b/>
          <w:u w:val="single"/>
        </w:rPr>
        <w:t>Spécifications</w:t>
      </w:r>
    </w:p>
    <w:p w:rsidR="00B61A1B" w:rsidRDefault="00692812">
      <w:r>
        <w:t xml:space="preserve">• Type de pierre : </w:t>
      </w:r>
      <w:r>
        <w:rPr>
          <w:color w:val="0000FF"/>
        </w:rPr>
        <w:t xml:space="preserve">porphyre / quartzite / granite / grès dur </w:t>
      </w:r>
      <w:r>
        <w:t>...</w:t>
      </w:r>
    </w:p>
    <w:p w:rsidR="00B61A1B" w:rsidRDefault="00692812">
      <w:r>
        <w:t xml:space="preserve">• Taille : </w:t>
      </w:r>
      <w:r>
        <w:rPr>
          <w:color w:val="0000FF"/>
        </w:rPr>
        <w:t>ordinaire / retouchée / remaniée / demi-retaillée / …</w:t>
      </w:r>
    </w:p>
    <w:p w:rsidR="00B61A1B" w:rsidRDefault="00692812">
      <w:r>
        <w:t xml:space="preserve">• Format pour les rangées : </w:t>
      </w:r>
      <w:r>
        <w:rPr>
          <w:color w:val="0000FF"/>
        </w:rPr>
        <w:t>carré ( 15 x 15 / 14 x 14 / 13 x 13 / … / 10 x 10 cm)</w:t>
      </w:r>
      <w:r>
        <w:br/>
      </w:r>
      <w:r>
        <w:rPr>
          <w:color w:val="0000FF"/>
        </w:rPr>
        <w:t>allongé (14 x 20 / 13 x 19 / 12 x 18 / 11 x 17 / …/ 9 x 15 cm</w:t>
      </w:r>
      <w:r>
        <w:t>)</w:t>
      </w:r>
    </w:p>
    <w:p w:rsidR="00B61A1B" w:rsidRDefault="00692812">
      <w:r>
        <w:t>• Format pour la pose en éventail : mélange du 1er au 5ème format.</w:t>
      </w:r>
    </w:p>
    <w:p w:rsidR="00B61A1B" w:rsidRDefault="00692812">
      <w:r>
        <w:rPr>
          <w:color w:val="000000"/>
          <w:u w:val="single"/>
        </w:rPr>
        <w:t>Note à l’attention de l’auteur de projet</w:t>
      </w:r>
    </w:p>
    <w:p w:rsidR="00B61A1B" w:rsidRDefault="00692812">
      <w:r>
        <w:rPr>
          <w:i/>
          <w:color w:val="000000"/>
        </w:rPr>
        <w:t>L'Index 23.1.2 du CCT 250 prévoit 5 formats présentant les caractéristiques suivantes</w:t>
      </w:r>
    </w:p>
    <w:tbl>
      <w:tblPr>
        <w:tblStyle w:val="Author-eTableGrid"/>
        <w:tblW w:w="0" w:type="auto"/>
        <w:tblBorders>
          <w:top w:val="none" w:sz="1" w:space="0" w:color="auto"/>
          <w:left w:val="none" w:sz="1" w:space="0" w:color="auto"/>
          <w:bottom w:val="none" w:sz="1" w:space="0" w:color="auto"/>
          <w:right w:val="none" w:sz="1" w:space="0" w:color="auto"/>
          <w:insideH w:val="nil"/>
          <w:insideV w:val="nil"/>
        </w:tblBorders>
        <w:tblLayout w:type="fixed"/>
        <w:tblLook w:val="04A0" w:firstRow="1" w:lastRow="0" w:firstColumn="1" w:lastColumn="0" w:noHBand="0" w:noVBand="1"/>
      </w:tblPr>
      <w:tblGrid>
        <w:gridCol w:w="2250"/>
        <w:gridCol w:w="2250"/>
        <w:gridCol w:w="2250"/>
        <w:gridCol w:w="2250"/>
      </w:tblGrid>
      <w:tr w:rsidR="00B61A1B">
        <w:tc>
          <w:tcPr>
            <w:tcW w:w="2250" w:type="dxa"/>
            <w:tcBorders>
              <w:top w:val="none" w:sz="1" w:space="0" w:color="000000"/>
              <w:bottom w:val="none" w:sz="1" w:space="0" w:color="000000"/>
              <w:right w:val="none" w:sz="1" w:space="0" w:color="000000"/>
            </w:tcBorders>
            <w:noWrap/>
          </w:tcPr>
          <w:p w:rsidR="00B61A1B" w:rsidRDefault="00692812">
            <w:pPr>
              <w:jc w:val="center"/>
            </w:pPr>
            <w:r>
              <w:rPr>
                <w:b/>
              </w:rPr>
              <w:t>Format</w:t>
            </w:r>
          </w:p>
        </w:tc>
        <w:tc>
          <w:tcPr>
            <w:tcW w:w="2250" w:type="dxa"/>
            <w:tcBorders>
              <w:top w:val="none" w:sz="1" w:space="0" w:color="000000"/>
              <w:left w:val="none" w:sz="1" w:space="0" w:color="000000"/>
              <w:bottom w:val="none" w:sz="1" w:space="0" w:color="000000"/>
              <w:right w:val="none" w:sz="1" w:space="0" w:color="000000"/>
            </w:tcBorders>
            <w:noWrap/>
          </w:tcPr>
          <w:p w:rsidR="00B61A1B" w:rsidRDefault="00692812">
            <w:pPr>
              <w:jc w:val="center"/>
            </w:pPr>
            <w:r>
              <w:rPr>
                <w:b/>
              </w:rPr>
              <w:t>B1 (dim. max. face de tête)</w:t>
            </w:r>
          </w:p>
        </w:tc>
        <w:tc>
          <w:tcPr>
            <w:tcW w:w="2250" w:type="dxa"/>
            <w:tcBorders>
              <w:top w:val="none" w:sz="1" w:space="0" w:color="000000"/>
              <w:left w:val="none" w:sz="1" w:space="0" w:color="000000"/>
              <w:bottom w:val="none" w:sz="1" w:space="0" w:color="000000"/>
              <w:right w:val="none" w:sz="1" w:space="0" w:color="000000"/>
            </w:tcBorders>
            <w:noWrap/>
          </w:tcPr>
          <w:p w:rsidR="00B61A1B" w:rsidRDefault="00692812">
            <w:pPr>
              <w:jc w:val="center"/>
            </w:pPr>
            <w:r>
              <w:rPr>
                <w:b/>
              </w:rPr>
              <w:t>B2 (dim. min. face de tête)</w:t>
            </w:r>
          </w:p>
        </w:tc>
        <w:tc>
          <w:tcPr>
            <w:tcW w:w="2250" w:type="dxa"/>
            <w:tcBorders>
              <w:top w:val="none" w:sz="1" w:space="0" w:color="000000"/>
              <w:left w:val="none" w:sz="1" w:space="0" w:color="000000"/>
              <w:bottom w:val="none" w:sz="1" w:space="0" w:color="000000"/>
            </w:tcBorders>
            <w:noWrap/>
          </w:tcPr>
          <w:p w:rsidR="00B61A1B" w:rsidRDefault="00692812">
            <w:pPr>
              <w:jc w:val="center"/>
            </w:pPr>
            <w:r>
              <w:rPr>
                <w:b/>
              </w:rPr>
              <w:t>h (hauteur de la queue)</w:t>
            </w:r>
          </w:p>
        </w:tc>
      </w:tr>
      <w:tr w:rsidR="00B61A1B">
        <w:tc>
          <w:tcPr>
            <w:tcW w:w="2250" w:type="dxa"/>
            <w:tcBorders>
              <w:top w:val="none" w:sz="1" w:space="0" w:color="000000"/>
              <w:bottom w:val="none" w:sz="1" w:space="0" w:color="000000"/>
              <w:right w:val="none" w:sz="1" w:space="0" w:color="000000"/>
            </w:tcBorders>
            <w:noWrap/>
          </w:tcPr>
          <w:p w:rsidR="00B61A1B" w:rsidRDefault="00692812">
            <w:pPr>
              <w:jc w:val="center"/>
            </w:pPr>
            <w:r>
              <w:t>1</w:t>
            </w:r>
          </w:p>
        </w:tc>
        <w:tc>
          <w:tcPr>
            <w:tcW w:w="2250" w:type="dxa"/>
            <w:tcBorders>
              <w:top w:val="none" w:sz="1" w:space="0" w:color="000000"/>
              <w:left w:val="none" w:sz="1" w:space="0" w:color="000000"/>
              <w:bottom w:val="none" w:sz="1" w:space="0" w:color="000000"/>
              <w:right w:val="none" w:sz="1" w:space="0" w:color="000000"/>
            </w:tcBorders>
            <w:noWrap/>
          </w:tcPr>
          <w:p w:rsidR="00B61A1B" w:rsidRDefault="00692812">
            <w:pPr>
              <w:jc w:val="center"/>
            </w:pPr>
            <w:r>
              <w:t>7 à 7,5</w:t>
            </w:r>
          </w:p>
        </w:tc>
        <w:tc>
          <w:tcPr>
            <w:tcW w:w="2250" w:type="dxa"/>
            <w:tcBorders>
              <w:top w:val="none" w:sz="1" w:space="0" w:color="000000"/>
              <w:left w:val="none" w:sz="1" w:space="0" w:color="000000"/>
              <w:bottom w:val="none" w:sz="1" w:space="0" w:color="000000"/>
              <w:right w:val="none" w:sz="1" w:space="0" w:color="000000"/>
            </w:tcBorders>
            <w:noWrap/>
          </w:tcPr>
          <w:p w:rsidR="00B61A1B" w:rsidRDefault="00692812">
            <w:pPr>
              <w:jc w:val="center"/>
            </w:pPr>
            <w:r>
              <w:t>7 à 7,5</w:t>
            </w:r>
          </w:p>
        </w:tc>
        <w:tc>
          <w:tcPr>
            <w:tcW w:w="2250" w:type="dxa"/>
            <w:tcBorders>
              <w:top w:val="none" w:sz="1" w:space="0" w:color="000000"/>
              <w:left w:val="none" w:sz="1" w:space="0" w:color="000000"/>
              <w:bottom w:val="none" w:sz="1" w:space="0" w:color="000000"/>
            </w:tcBorders>
            <w:noWrap/>
          </w:tcPr>
          <w:p w:rsidR="00B61A1B" w:rsidRDefault="00692812">
            <w:pPr>
              <w:jc w:val="center"/>
            </w:pPr>
            <w:r>
              <w:t>6,5 à 7</w:t>
            </w:r>
          </w:p>
        </w:tc>
      </w:tr>
      <w:tr w:rsidR="00B61A1B">
        <w:tc>
          <w:tcPr>
            <w:tcW w:w="2250" w:type="dxa"/>
            <w:tcBorders>
              <w:top w:val="none" w:sz="1" w:space="0" w:color="000000"/>
              <w:bottom w:val="none" w:sz="1" w:space="0" w:color="000000"/>
              <w:right w:val="none" w:sz="1" w:space="0" w:color="000000"/>
            </w:tcBorders>
            <w:noWrap/>
          </w:tcPr>
          <w:p w:rsidR="00B61A1B" w:rsidRDefault="00692812">
            <w:pPr>
              <w:jc w:val="center"/>
            </w:pPr>
            <w:r>
              <w:t>2</w:t>
            </w:r>
          </w:p>
        </w:tc>
        <w:tc>
          <w:tcPr>
            <w:tcW w:w="2250" w:type="dxa"/>
            <w:tcBorders>
              <w:top w:val="none" w:sz="1" w:space="0" w:color="000000"/>
              <w:left w:val="none" w:sz="1" w:space="0" w:color="000000"/>
              <w:bottom w:val="none" w:sz="1" w:space="0" w:color="000000"/>
              <w:right w:val="none" w:sz="1" w:space="0" w:color="000000"/>
            </w:tcBorders>
            <w:noWrap/>
          </w:tcPr>
          <w:p w:rsidR="00B61A1B" w:rsidRDefault="00692812">
            <w:pPr>
              <w:jc w:val="center"/>
            </w:pPr>
            <w:r>
              <w:t>8 à 8,5</w:t>
            </w:r>
          </w:p>
        </w:tc>
        <w:tc>
          <w:tcPr>
            <w:tcW w:w="2250" w:type="dxa"/>
            <w:tcBorders>
              <w:top w:val="none" w:sz="1" w:space="0" w:color="000000"/>
              <w:left w:val="none" w:sz="1" w:space="0" w:color="000000"/>
              <w:bottom w:val="none" w:sz="1" w:space="0" w:color="000000"/>
              <w:right w:val="none" w:sz="1" w:space="0" w:color="000000"/>
            </w:tcBorders>
            <w:noWrap/>
          </w:tcPr>
          <w:p w:rsidR="00B61A1B" w:rsidRDefault="00692812">
            <w:pPr>
              <w:jc w:val="center"/>
            </w:pPr>
            <w:r>
              <w:t>7,5 à 8</w:t>
            </w:r>
          </w:p>
        </w:tc>
        <w:tc>
          <w:tcPr>
            <w:tcW w:w="2250" w:type="dxa"/>
            <w:tcBorders>
              <w:top w:val="none" w:sz="1" w:space="0" w:color="000000"/>
              <w:left w:val="none" w:sz="1" w:space="0" w:color="000000"/>
              <w:bottom w:val="none" w:sz="1" w:space="0" w:color="000000"/>
            </w:tcBorders>
            <w:noWrap/>
          </w:tcPr>
          <w:p w:rsidR="00B61A1B" w:rsidRDefault="00692812">
            <w:pPr>
              <w:jc w:val="center"/>
            </w:pPr>
            <w:r>
              <w:t>7,5 à 8</w:t>
            </w:r>
          </w:p>
        </w:tc>
      </w:tr>
      <w:tr w:rsidR="00B61A1B">
        <w:tc>
          <w:tcPr>
            <w:tcW w:w="2250" w:type="dxa"/>
            <w:tcBorders>
              <w:top w:val="none" w:sz="1" w:space="0" w:color="000000"/>
              <w:bottom w:val="none" w:sz="1" w:space="0" w:color="000000"/>
              <w:right w:val="none" w:sz="1" w:space="0" w:color="000000"/>
            </w:tcBorders>
            <w:noWrap/>
          </w:tcPr>
          <w:p w:rsidR="00B61A1B" w:rsidRDefault="00692812">
            <w:pPr>
              <w:jc w:val="center"/>
            </w:pPr>
            <w:r>
              <w:t>3</w:t>
            </w:r>
          </w:p>
        </w:tc>
        <w:tc>
          <w:tcPr>
            <w:tcW w:w="2250" w:type="dxa"/>
            <w:tcBorders>
              <w:top w:val="none" w:sz="1" w:space="0" w:color="000000"/>
              <w:left w:val="none" w:sz="1" w:space="0" w:color="000000"/>
              <w:bottom w:val="none" w:sz="1" w:space="0" w:color="000000"/>
              <w:right w:val="none" w:sz="1" w:space="0" w:color="000000"/>
            </w:tcBorders>
            <w:noWrap/>
          </w:tcPr>
          <w:p w:rsidR="00B61A1B" w:rsidRDefault="00692812">
            <w:pPr>
              <w:jc w:val="center"/>
            </w:pPr>
            <w:r>
              <w:t>9 à 9,5</w:t>
            </w:r>
          </w:p>
        </w:tc>
        <w:tc>
          <w:tcPr>
            <w:tcW w:w="2250" w:type="dxa"/>
            <w:tcBorders>
              <w:top w:val="none" w:sz="1" w:space="0" w:color="000000"/>
              <w:left w:val="none" w:sz="1" w:space="0" w:color="000000"/>
              <w:bottom w:val="none" w:sz="1" w:space="0" w:color="000000"/>
              <w:right w:val="none" w:sz="1" w:space="0" w:color="000000"/>
            </w:tcBorders>
            <w:noWrap/>
          </w:tcPr>
          <w:p w:rsidR="00B61A1B" w:rsidRDefault="00692812">
            <w:pPr>
              <w:jc w:val="center"/>
            </w:pPr>
            <w:r>
              <w:t>8 à 8,5</w:t>
            </w:r>
          </w:p>
        </w:tc>
        <w:tc>
          <w:tcPr>
            <w:tcW w:w="2250" w:type="dxa"/>
            <w:tcBorders>
              <w:top w:val="none" w:sz="1" w:space="0" w:color="000000"/>
              <w:left w:val="none" w:sz="1" w:space="0" w:color="000000"/>
              <w:bottom w:val="none" w:sz="1" w:space="0" w:color="000000"/>
            </w:tcBorders>
            <w:noWrap/>
          </w:tcPr>
          <w:p w:rsidR="00B61A1B" w:rsidRDefault="00692812">
            <w:pPr>
              <w:jc w:val="center"/>
            </w:pPr>
            <w:r>
              <w:t>8,5 à 9</w:t>
            </w:r>
          </w:p>
        </w:tc>
      </w:tr>
      <w:tr w:rsidR="00B61A1B">
        <w:tc>
          <w:tcPr>
            <w:tcW w:w="2250" w:type="dxa"/>
            <w:tcBorders>
              <w:top w:val="none" w:sz="1" w:space="0" w:color="000000"/>
              <w:bottom w:val="none" w:sz="1" w:space="0" w:color="000000"/>
              <w:right w:val="none" w:sz="1" w:space="0" w:color="000000"/>
            </w:tcBorders>
            <w:noWrap/>
          </w:tcPr>
          <w:p w:rsidR="00B61A1B" w:rsidRDefault="00692812">
            <w:pPr>
              <w:jc w:val="center"/>
            </w:pPr>
            <w:r>
              <w:t>4</w:t>
            </w:r>
          </w:p>
        </w:tc>
        <w:tc>
          <w:tcPr>
            <w:tcW w:w="2250" w:type="dxa"/>
            <w:tcBorders>
              <w:top w:val="none" w:sz="1" w:space="0" w:color="000000"/>
              <w:left w:val="none" w:sz="1" w:space="0" w:color="000000"/>
              <w:bottom w:val="none" w:sz="1" w:space="0" w:color="000000"/>
              <w:right w:val="none" w:sz="1" w:space="0" w:color="000000"/>
            </w:tcBorders>
            <w:noWrap/>
          </w:tcPr>
          <w:p w:rsidR="00B61A1B" w:rsidRDefault="00692812">
            <w:pPr>
              <w:jc w:val="center"/>
            </w:pPr>
            <w:r>
              <w:t>10 à 10,5</w:t>
            </w:r>
          </w:p>
        </w:tc>
        <w:tc>
          <w:tcPr>
            <w:tcW w:w="2250" w:type="dxa"/>
            <w:tcBorders>
              <w:top w:val="none" w:sz="1" w:space="0" w:color="000000"/>
              <w:left w:val="none" w:sz="1" w:space="0" w:color="000000"/>
              <w:bottom w:val="none" w:sz="1" w:space="0" w:color="000000"/>
              <w:right w:val="none" w:sz="1" w:space="0" w:color="000000"/>
            </w:tcBorders>
            <w:noWrap/>
          </w:tcPr>
          <w:p w:rsidR="00B61A1B" w:rsidRDefault="00692812">
            <w:pPr>
              <w:jc w:val="center"/>
            </w:pPr>
            <w:r>
              <w:t>8,5 à 9</w:t>
            </w:r>
          </w:p>
        </w:tc>
        <w:tc>
          <w:tcPr>
            <w:tcW w:w="2250" w:type="dxa"/>
            <w:tcBorders>
              <w:top w:val="none" w:sz="1" w:space="0" w:color="000000"/>
              <w:left w:val="none" w:sz="1" w:space="0" w:color="000000"/>
              <w:bottom w:val="none" w:sz="1" w:space="0" w:color="000000"/>
            </w:tcBorders>
            <w:noWrap/>
          </w:tcPr>
          <w:p w:rsidR="00B61A1B" w:rsidRDefault="00692812">
            <w:pPr>
              <w:jc w:val="center"/>
            </w:pPr>
            <w:r>
              <w:t>9,5 à 10</w:t>
            </w:r>
          </w:p>
        </w:tc>
      </w:tr>
      <w:tr w:rsidR="00B61A1B">
        <w:tc>
          <w:tcPr>
            <w:tcW w:w="2250" w:type="dxa"/>
            <w:tcBorders>
              <w:top w:val="none" w:sz="1" w:space="0" w:color="000000"/>
              <w:bottom w:val="none" w:sz="1" w:space="0" w:color="000000"/>
              <w:right w:val="none" w:sz="1" w:space="0" w:color="000000"/>
            </w:tcBorders>
            <w:noWrap/>
          </w:tcPr>
          <w:p w:rsidR="00B61A1B" w:rsidRDefault="00692812">
            <w:pPr>
              <w:jc w:val="center"/>
            </w:pPr>
            <w:r>
              <w:t>5</w:t>
            </w:r>
          </w:p>
        </w:tc>
        <w:tc>
          <w:tcPr>
            <w:tcW w:w="2250" w:type="dxa"/>
            <w:tcBorders>
              <w:top w:val="none" w:sz="1" w:space="0" w:color="000000"/>
              <w:left w:val="none" w:sz="1" w:space="0" w:color="000000"/>
              <w:bottom w:val="none" w:sz="1" w:space="0" w:color="000000"/>
              <w:right w:val="none" w:sz="1" w:space="0" w:color="000000"/>
            </w:tcBorders>
            <w:noWrap/>
          </w:tcPr>
          <w:p w:rsidR="00B61A1B" w:rsidRDefault="00692812">
            <w:pPr>
              <w:jc w:val="center"/>
            </w:pPr>
            <w:r>
              <w:t>10,5 à 11</w:t>
            </w:r>
          </w:p>
        </w:tc>
        <w:tc>
          <w:tcPr>
            <w:tcW w:w="2250" w:type="dxa"/>
            <w:tcBorders>
              <w:top w:val="none" w:sz="1" w:space="0" w:color="000000"/>
              <w:left w:val="none" w:sz="1" w:space="0" w:color="000000"/>
              <w:bottom w:val="none" w:sz="1" w:space="0" w:color="000000"/>
              <w:right w:val="none" w:sz="1" w:space="0" w:color="000000"/>
            </w:tcBorders>
            <w:noWrap/>
          </w:tcPr>
          <w:p w:rsidR="00B61A1B" w:rsidRDefault="00692812">
            <w:pPr>
              <w:jc w:val="center"/>
            </w:pPr>
            <w:r>
              <w:t>9 à 9,5</w:t>
            </w:r>
          </w:p>
        </w:tc>
        <w:tc>
          <w:tcPr>
            <w:tcW w:w="2250" w:type="dxa"/>
            <w:tcBorders>
              <w:top w:val="none" w:sz="1" w:space="0" w:color="000000"/>
              <w:left w:val="none" w:sz="1" w:space="0" w:color="000000"/>
              <w:bottom w:val="none" w:sz="1" w:space="0" w:color="000000"/>
            </w:tcBorders>
            <w:noWrap/>
          </w:tcPr>
          <w:p w:rsidR="00B61A1B" w:rsidRDefault="00692812">
            <w:pPr>
              <w:jc w:val="center"/>
            </w:pPr>
            <w:r>
              <w:t>10,5 à 11</w:t>
            </w:r>
          </w:p>
        </w:tc>
      </w:tr>
    </w:tbl>
    <w:p w:rsidR="00B61A1B" w:rsidRDefault="00692812">
      <w:r>
        <w:t>B1 étant la valeur moyenne des dimensions maximales de la face de tête.</w:t>
      </w:r>
    </w:p>
    <w:p w:rsidR="00B61A1B" w:rsidRDefault="00692812">
      <w:pPr>
        <w:ind w:left="405"/>
      </w:pPr>
      <w:r>
        <w:lastRenderedPageBreak/>
        <w:t xml:space="preserve">* </w:t>
      </w:r>
      <w:r>
        <w:rPr>
          <w:i/>
        </w:rPr>
        <w:t>B2 étant la valeur moyenne des dimensions minimales de la face de tête</w:t>
      </w:r>
    </w:p>
    <w:p w:rsidR="00B61A1B" w:rsidRDefault="00692812">
      <w:pPr>
        <w:ind w:left="405"/>
      </w:pPr>
      <w:r>
        <w:t xml:space="preserve">* </w:t>
      </w:r>
      <w:r>
        <w:rPr>
          <w:i/>
        </w:rPr>
        <w:t xml:space="preserve">h étant la hauteur moyenne de la queue. </w:t>
      </w:r>
    </w:p>
    <w:p w:rsidR="00B61A1B" w:rsidRDefault="00692812">
      <w:pPr>
        <w:pStyle w:val="pheading"/>
      </w:pPr>
      <w:r>
        <w:t>EXÉCUTION / MISE EN ŒUVRE</w:t>
      </w:r>
    </w:p>
    <w:p w:rsidR="00B61A1B" w:rsidRDefault="00692812">
      <w:pPr>
        <w:pStyle w:val="pheading"/>
      </w:pPr>
      <w:r>
        <w:t>- Prescriptions générales</w:t>
      </w:r>
    </w:p>
    <w:p w:rsidR="00B61A1B" w:rsidRDefault="00692812">
      <w:r>
        <w:t xml:space="preserve">• Lit de pose : l'épaisseur nominale du lit de pose sera de </w:t>
      </w:r>
      <w:r>
        <w:rPr>
          <w:color w:val="0000FF"/>
        </w:rPr>
        <w:t>3 / ...</w:t>
      </w:r>
      <w:r>
        <w:t> cm après le compactage des pavés mosaïques et se composera</w:t>
      </w:r>
    </w:p>
    <w:p w:rsidR="00B61A1B" w:rsidRDefault="00692812">
      <w:pPr>
        <w:ind w:left="1425"/>
      </w:pPr>
      <w:r>
        <w:rPr>
          <w:b/>
          <w:color w:val="0000FF"/>
        </w:rPr>
        <w:t xml:space="preserve">(soit) </w:t>
      </w:r>
      <w:r>
        <w:t>de sable stabilisé constitué d’au moins 100 kg de ciment, classe de résistance 32,5, par m3 de sable pour pavages. Le matériau de scellement des joints sera un mortier semi-liquide constitué d’au moins 450 kg de ciment, classe de résistance 32,5, par m3 de sable.</w:t>
      </w:r>
    </w:p>
    <w:p w:rsidR="00B61A1B" w:rsidRDefault="00692812">
      <w:pPr>
        <w:ind w:left="1425"/>
      </w:pPr>
      <w:r>
        <w:rPr>
          <w:b/>
          <w:color w:val="0000FF"/>
        </w:rPr>
        <w:t>(soit)</w:t>
      </w:r>
      <w:r>
        <w:t xml:space="preserve"> de sable pour pavages ou d’un mélange de 60 % de pierrailles 2/7 et 40 % de sable de concassage suivant la NBN B11-011 type sable gros. Le sable de concassage peut être remplacé par des pierrailles 0/7 où la fraction 0/2 est d’au moins 40 % et la teneur en particules inférieures à 0,080 mm est limitée à 5 %.</w:t>
      </w:r>
    </w:p>
    <w:p w:rsidR="00B61A1B" w:rsidRDefault="00692812">
      <w:r>
        <w:rPr>
          <w:b/>
          <w:u w:val="single"/>
        </w:rPr>
        <w:t>Exécution</w:t>
      </w:r>
    </w:p>
    <w:p w:rsidR="00B61A1B" w:rsidRDefault="00692812">
      <w:r>
        <w:t>Les pavés mosaïques seront posés</w:t>
      </w:r>
    </w:p>
    <w:p w:rsidR="00B61A1B" w:rsidRDefault="00692812">
      <w:pPr>
        <w:ind w:left="855"/>
      </w:pPr>
      <w:r>
        <w:rPr>
          <w:b/>
          <w:color w:val="0000FF"/>
        </w:rPr>
        <w:t>(soit)</w:t>
      </w:r>
      <w:r>
        <w:t xml:space="preserve"> en segment, constitué de spires parallèles aboutissant orthogonalement aux bordures, aux filets d’eau ou aux bandes de contrebutage.</w:t>
      </w:r>
    </w:p>
    <w:p w:rsidR="00B61A1B" w:rsidRDefault="00692812">
      <w:r>
        <w:rPr>
          <w:b/>
          <w:color w:val="0000FF"/>
        </w:rPr>
        <w:t>(soit)</w:t>
      </w:r>
      <w:r>
        <w:t xml:space="preserve"> en écailles</w:t>
      </w:r>
    </w:p>
    <w:p w:rsidR="00B61A1B" w:rsidRDefault="00692812">
      <w:r>
        <w:rPr>
          <w:b/>
          <w:color w:val="0000FF"/>
        </w:rPr>
        <w:t>(soit)</w:t>
      </w:r>
      <w:r>
        <w:t xml:space="preserve"> en éventail</w:t>
      </w:r>
    </w:p>
    <w:p w:rsidR="00B61A1B" w:rsidRDefault="00692812">
      <w:r>
        <w:rPr>
          <w:b/>
          <w:color w:val="0000FF"/>
        </w:rPr>
        <w:t>(soit)</w:t>
      </w:r>
      <w:r>
        <w:rPr>
          <w:color w:val="000000"/>
        </w:rPr>
        <w:t xml:space="preserve"> en ligne</w:t>
      </w:r>
    </w:p>
    <w:p w:rsidR="00B61A1B" w:rsidRDefault="00692812">
      <w:r>
        <w:t xml:space="preserve">Les pavés seront bien serrés; la largeur des joints variera entre 3 et 10 mm, la largeur moyenne étant de 5 mm. Le dévers sera de </w:t>
      </w:r>
      <w:r>
        <w:rPr>
          <w:color w:val="0000FF"/>
        </w:rPr>
        <w:t>2 / ... </w:t>
      </w:r>
      <w:r>
        <w:t>cm par m. Les dénivellations, mesurées à la règle de 3 m, ne pourront dépasser 7 mm. La différence de niveau entre deux pavés juxtaposés sera de 4 mm au maximum. Les pavés seront solidement affermis au moyen d’un marteau d’un poids approprié et ensuite cylindrés au moyen d’un rouleau compresseur ou d’une plaque vibrante. La vibration partira des flancs pour se terminer vers le milieu. Tous les pavés qui éclatent lors de la fixation seront remplacés.</w:t>
      </w:r>
    </w:p>
    <w:p w:rsidR="00B61A1B" w:rsidRDefault="00692812">
      <w:r>
        <w:rPr>
          <w:color w:val="000000"/>
        </w:rPr>
        <w:t>Lors de la pose de pavés mosaïques sur un lit de pavage constitué</w:t>
      </w:r>
    </w:p>
    <w:p w:rsidR="00B61A1B" w:rsidRDefault="00692812">
      <w:pPr>
        <w:ind w:left="1020"/>
      </w:pPr>
      <w:r>
        <w:rPr>
          <w:b/>
          <w:color w:val="0000FF"/>
        </w:rPr>
        <w:t>(soit)</w:t>
      </w:r>
      <w:r>
        <w:rPr>
          <w:color w:val="000000"/>
        </w:rPr>
        <w:t xml:space="preserve"> de sable, la surface sera recouverte de sable fin avant la vibration ou le cylindrage. Pendant l'opération de cylindrage ou de vibration, le sable sera abondamment aspergé d'eau afin de pénétrer dans les joints. Le sablage, l'aspersion à l'eau, le brossage et le cylindrage ou la vibration seront répétés jusqu'à ce que les pavés ne bougent plus.</w:t>
      </w:r>
    </w:p>
    <w:p w:rsidR="00B61A1B" w:rsidRDefault="00692812">
      <w:pPr>
        <w:ind w:left="1020"/>
      </w:pPr>
      <w:r>
        <w:rPr>
          <w:b/>
          <w:color w:val="0000FF"/>
        </w:rPr>
        <w:t>(soit)</w:t>
      </w:r>
      <w:r>
        <w:rPr>
          <w:color w:val="000000"/>
        </w:rPr>
        <w:t xml:space="preserve"> de sable stabilisé, le mélange des matériaux se fera mécaniquement; le temps de malaxage sera d’au moins 1 minute. La fixation des pavés devra être terminée avant que la prise n’ait lieu et, au plus tard, 2 heures après la préparation du mélange. Le scellement des joints s’effectuera successivement par arrosage à l’eau, l’application et le brossage du mortier jusqu’à ce que les joints soient complètement remplis, l’enlèvement du mortier excédentaire dès que le mortier dans les joints est suffisamment épaissi sous adjonction de sable grossier. Toute circulation est interdite pendant les 7 premiers jours après l’application du revêtement.</w:t>
      </w:r>
    </w:p>
    <w:p w:rsidR="00B61A1B" w:rsidRDefault="00692812">
      <w:pPr>
        <w:ind w:left="1020"/>
      </w:pPr>
      <w:r>
        <w:rPr>
          <w:b/>
          <w:color w:val="0000FF"/>
        </w:rPr>
        <w:t xml:space="preserve">(soit) </w:t>
      </w:r>
      <w:r>
        <w:rPr>
          <w:color w:val="000000"/>
        </w:rPr>
        <w:t>Le scellement des joints au mortier bitumineux s’effectuera par temps sec et conformément à l’index F.4.6 du CCT 150, soit successivement : le soufflage à l’air comprimé des joints jusqu’à une profondeur de 25 mm, l’application et le brossage du mortier bitumineux jusqu’à ce que les joints soient complètement remplis, le nettoyage de la surface par soufflage à l’air comprimé au plus tôt 24 heures et dans les quinze jours après le brossage,</w:t>
      </w:r>
    </w:p>
    <w:p w:rsidR="00B61A1B" w:rsidRDefault="00692812">
      <w:r>
        <w:t> </w:t>
      </w:r>
    </w:p>
    <w:p w:rsidR="00B61A1B" w:rsidRDefault="00692812">
      <w:r>
        <w:lastRenderedPageBreak/>
        <w:t>Les pavés sont posés suivant l'appareillage prescrit aux documents de marché. Ils aboutissent orthogonalement aux bordures, aux filets d'eau ou aux bandes de contrebutage.</w:t>
      </w:r>
    </w:p>
    <w:p w:rsidR="00B61A1B" w:rsidRDefault="00692812">
      <w:r>
        <w:t> </w:t>
      </w:r>
    </w:p>
    <w:p w:rsidR="00B61A1B" w:rsidRDefault="00692812">
      <w:r>
        <w:t>Il est interdit de glisser sous les pavés des éclats de pierre pour maintenir leur tête dans la surface du pavage.</w:t>
      </w:r>
    </w:p>
    <w:p w:rsidR="00B61A1B" w:rsidRDefault="00692812">
      <w:r>
        <w:t> </w:t>
      </w:r>
    </w:p>
    <w:p w:rsidR="00B61A1B" w:rsidRDefault="00692812">
      <w:r>
        <w:rPr>
          <w:color w:val="969696"/>
        </w:rPr>
        <w:t>Les joints varient en largeur de 3 à 15 mm.</w:t>
      </w:r>
    </w:p>
    <w:p w:rsidR="00B61A1B" w:rsidRDefault="00692812">
      <w:r>
        <w:t>A déterminer pour les pavés mosaïques (selon le RW) :</w:t>
      </w:r>
    </w:p>
    <w:p w:rsidR="00B61A1B" w:rsidRDefault="00692812">
      <w:r>
        <w:t>-&gt; en provenance du chantier</w:t>
      </w:r>
    </w:p>
    <w:p w:rsidR="00B61A1B" w:rsidRDefault="00692812">
      <w:r>
        <w:t>-&gt; en provenance d'un dépôt</w:t>
      </w:r>
    </w:p>
    <w:p w:rsidR="00B61A1B" w:rsidRDefault="00692812">
      <w:r>
        <w:t>- appareil en éventail</w:t>
      </w:r>
    </w:p>
    <w:p w:rsidR="00B61A1B" w:rsidRDefault="00692812">
      <w:r>
        <w:t>-&gt; en provenance du chantier</w:t>
      </w:r>
    </w:p>
    <w:p w:rsidR="00B61A1B" w:rsidRDefault="00692812">
      <w:r>
        <w:t>-&gt; en provenance d'un dépôt</w:t>
      </w:r>
    </w:p>
    <w:p w:rsidR="00B61A1B" w:rsidRDefault="00692812">
      <w:r>
        <w:t>- appareil en queue de paon ou en coquilles</w:t>
      </w:r>
    </w:p>
    <w:p w:rsidR="00B61A1B" w:rsidRDefault="00692812">
      <w:r>
        <w:t>-&gt; en provenance du chantier</w:t>
      </w:r>
    </w:p>
    <w:p w:rsidR="00B61A1B" w:rsidRDefault="00692812">
      <w:r>
        <w:t>-&gt; en provenance d'un dépôt</w:t>
      </w:r>
    </w:p>
    <w:p w:rsidR="00B61A1B" w:rsidRDefault="00692812">
      <w:r>
        <w:t>- appareil en écailles</w:t>
      </w:r>
    </w:p>
    <w:p w:rsidR="00B61A1B" w:rsidRDefault="00692812">
      <w:r>
        <w:t>-&gt; en provenance du chantier</w:t>
      </w:r>
    </w:p>
    <w:p w:rsidR="00B61A1B" w:rsidRDefault="00692812">
      <w:r>
        <w:t>-&gt; en provenance d'un dépôt</w:t>
      </w:r>
    </w:p>
    <w:p w:rsidR="00B61A1B" w:rsidRDefault="00692812">
      <w:r>
        <w:t>- appareil en spires concentriques ou arc de cercle</w:t>
      </w:r>
    </w:p>
    <w:p w:rsidR="00B61A1B" w:rsidRDefault="00692812">
      <w:r>
        <w:t>-&gt; en provenance du chantier</w:t>
      </w:r>
    </w:p>
    <w:p w:rsidR="00B61A1B" w:rsidRDefault="00692812">
      <w:r>
        <w:t>-&gt; en provenance d'un dépôt</w:t>
      </w:r>
    </w:p>
    <w:p w:rsidR="00B61A1B" w:rsidRDefault="00692812">
      <w:r>
        <w:t> </w:t>
      </w:r>
    </w:p>
    <w:p w:rsidR="00B61A1B" w:rsidRDefault="00692812">
      <w:r>
        <w:t> </w:t>
      </w:r>
    </w:p>
    <w:p w:rsidR="00B61A1B" w:rsidRDefault="00692812">
      <w:r>
        <w:t> </w:t>
      </w:r>
    </w:p>
    <w:p w:rsidR="00B61A1B" w:rsidRDefault="00692812">
      <w:r>
        <w:rPr>
          <w:b/>
        </w:rPr>
        <w:t>Appareillage :</w:t>
      </w:r>
    </w:p>
    <w:tbl>
      <w:tblPr>
        <w:tblStyle w:val="Author-eTableGrid"/>
        <w:tblW w:w="0" w:type="auto"/>
        <w:tblBorders>
          <w:top w:val="none" w:sz="1" w:space="0" w:color="auto"/>
          <w:left w:val="none" w:sz="1" w:space="0" w:color="auto"/>
          <w:bottom w:val="none" w:sz="1" w:space="0" w:color="auto"/>
          <w:right w:val="none" w:sz="1" w:space="0" w:color="auto"/>
          <w:insideH w:val="nil"/>
          <w:insideV w:val="nil"/>
        </w:tblBorders>
        <w:tblLayout w:type="fixed"/>
        <w:tblLook w:val="04A0" w:firstRow="1" w:lastRow="0" w:firstColumn="1" w:lastColumn="0" w:noHBand="0" w:noVBand="1"/>
      </w:tblPr>
      <w:tblGrid>
        <w:gridCol w:w="4515"/>
        <w:gridCol w:w="4515"/>
      </w:tblGrid>
      <w:tr w:rsidR="00B61A1B">
        <w:tc>
          <w:tcPr>
            <w:tcW w:w="4515" w:type="dxa"/>
            <w:tcBorders>
              <w:top w:val="none" w:sz="1" w:space="0" w:color="auto"/>
              <w:left w:val="none" w:sz="1" w:space="0" w:color="auto"/>
              <w:bottom w:val="none" w:sz="1" w:space="0" w:color="auto"/>
              <w:right w:val="none" w:sz="1" w:space="0" w:color="auto"/>
            </w:tcBorders>
            <w:noWrap/>
          </w:tcPr>
          <w:p w:rsidR="00B61A1B" w:rsidRDefault="00692812">
            <w:r>
              <w:t>APPAREIL EN EVENTAIL</w:t>
            </w:r>
          </w:p>
          <w:p w:rsidR="00B61A1B" w:rsidRDefault="00692812">
            <w:r>
              <w:t> </w:t>
            </w:r>
          </w:p>
          <w:p w:rsidR="00B61A1B" w:rsidRDefault="00692812">
            <w:r>
              <w:t>Exemple d’appareil en éventail.</w:t>
            </w:r>
          </w:p>
          <w:p w:rsidR="00B61A1B" w:rsidRDefault="00692812">
            <w:r>
              <w:t>- La largeur de chaussée: 600 cm</w:t>
            </w:r>
          </w:p>
          <w:p w:rsidR="00B61A1B" w:rsidRDefault="00692812">
            <w:r>
              <w:t>- 140 cm &lt; 2R &lt; 200 cm.</w:t>
            </w:r>
          </w:p>
          <w:p w:rsidR="00B61A1B" w:rsidRDefault="00692812">
            <w:r>
              <w:t>On choisit de faire 3 éventails sur la largeur.</w:t>
            </w:r>
          </w:p>
          <w:p w:rsidR="00B61A1B" w:rsidRDefault="00692812">
            <w:r>
              <w:t>- Soit 3 queues de 10 cm (pour pavés de 9/11).</w:t>
            </w:r>
          </w:p>
          <w:p w:rsidR="00B61A1B" w:rsidRDefault="00692812">
            <w:r>
              <w:t> </w:t>
            </w:r>
          </w:p>
          <w:p w:rsidR="00B61A1B" w:rsidRDefault="00692812">
            <w:r>
              <w:t>donc R = 95 cm</w:t>
            </w:r>
          </w:p>
          <w:p w:rsidR="00B61A1B" w:rsidRDefault="00692812">
            <w:r>
              <w:t> </w:t>
            </w:r>
          </w:p>
        </w:tc>
        <w:tc>
          <w:tcPr>
            <w:tcW w:w="4515" w:type="dxa"/>
            <w:tcBorders>
              <w:top w:val="none" w:sz="1" w:space="0" w:color="auto"/>
              <w:left w:val="none" w:sz="1" w:space="0" w:color="auto"/>
              <w:bottom w:val="none" w:sz="1" w:space="0" w:color="auto"/>
              <w:right w:val="none" w:sz="1" w:space="0" w:color="auto"/>
            </w:tcBorders>
            <w:noWrap/>
          </w:tcPr>
          <w:p w:rsidR="00B61A1B" w:rsidRDefault="00692812">
            <w:r>
              <w:t>L'appareil en éventail est constitué de demi-cercles avec une "queue" positionnée entre les demi-cercles de la rangée précédente.</w:t>
            </w:r>
          </w:p>
          <w:p w:rsidR="00B61A1B" w:rsidRDefault="00692812">
            <w:r>
              <w:t> </w:t>
            </w:r>
          </w:p>
          <w:p w:rsidR="00B61A1B" w:rsidRDefault="00692812">
            <w:r>
              <w:rPr>
                <w:b/>
              </w:rPr>
              <w:t>Règle générale</w:t>
            </w:r>
            <w:r>
              <w:t>: le diamètre des demi-cercles</w:t>
            </w:r>
          </w:p>
          <w:p w:rsidR="00B61A1B" w:rsidRDefault="00692812">
            <w:r>
              <w:t>(D = 2 x R) est compris entre 140 cm et 200 cm.</w:t>
            </w:r>
          </w:p>
          <w:p w:rsidR="00B61A1B" w:rsidRDefault="00692812">
            <w:r>
              <w:t> </w:t>
            </w:r>
          </w:p>
          <w:p w:rsidR="00B61A1B" w:rsidRDefault="00692812">
            <w:r>
              <w:t>La largeur de la base de la queue est ici de la largeur moyenne d'un pavé</w:t>
            </w:r>
          </w:p>
          <w:p w:rsidR="00B61A1B" w:rsidRDefault="00692812">
            <w:r>
              <w:t> </w:t>
            </w:r>
          </w:p>
          <w:p w:rsidR="00B61A1B" w:rsidRDefault="00692812">
            <w:r>
              <w:t> </w:t>
            </w:r>
          </w:p>
          <w:p w:rsidR="00B61A1B" w:rsidRDefault="00692812">
            <w:r>
              <w:t> </w:t>
            </w:r>
          </w:p>
          <w:p w:rsidR="00B61A1B" w:rsidRDefault="00692812">
            <w:r>
              <w:t> </w:t>
            </w:r>
          </w:p>
        </w:tc>
      </w:tr>
    </w:tbl>
    <w:p w:rsidR="00B61A1B" w:rsidRDefault="00692812">
      <w:r>
        <w:t> </w:t>
      </w:r>
    </w:p>
    <w:tbl>
      <w:tblPr>
        <w:tblStyle w:val="Author-eTableGrid"/>
        <w:tblW w:w="0" w:type="auto"/>
        <w:tblBorders>
          <w:top w:val="none" w:sz="1" w:space="0" w:color="auto"/>
          <w:left w:val="none" w:sz="1" w:space="0" w:color="auto"/>
          <w:bottom w:val="none" w:sz="1" w:space="0" w:color="auto"/>
          <w:right w:val="none" w:sz="1" w:space="0" w:color="auto"/>
          <w:insideH w:val="nil"/>
          <w:insideV w:val="nil"/>
        </w:tblBorders>
        <w:tblLayout w:type="fixed"/>
        <w:tblLook w:val="04A0" w:firstRow="1" w:lastRow="0" w:firstColumn="1" w:lastColumn="0" w:noHBand="0" w:noVBand="1"/>
      </w:tblPr>
      <w:tblGrid>
        <w:gridCol w:w="4515"/>
        <w:gridCol w:w="4515"/>
      </w:tblGrid>
      <w:tr w:rsidR="00B61A1B">
        <w:tc>
          <w:tcPr>
            <w:tcW w:w="4515" w:type="dxa"/>
            <w:tcBorders>
              <w:top w:val="none" w:sz="1" w:space="0" w:color="auto"/>
              <w:left w:val="none" w:sz="1" w:space="0" w:color="auto"/>
              <w:bottom w:val="none" w:sz="1" w:space="0" w:color="auto"/>
              <w:right w:val="none" w:sz="1" w:space="0" w:color="auto"/>
            </w:tcBorders>
            <w:noWrap/>
          </w:tcPr>
          <w:p w:rsidR="00B61A1B" w:rsidRDefault="00692812">
            <w:r>
              <w:t>APPAREIL EN COQUILLE</w:t>
            </w:r>
          </w:p>
          <w:p w:rsidR="00B61A1B" w:rsidRDefault="00692812">
            <w:r>
              <w:t>OU EN QUEUE DE PAON</w:t>
            </w:r>
          </w:p>
          <w:p w:rsidR="00B61A1B" w:rsidRDefault="00692812">
            <w:r>
              <w:t> </w:t>
            </w:r>
          </w:p>
          <w:p w:rsidR="00B61A1B" w:rsidRDefault="00692812">
            <w:r>
              <w:t> </w:t>
            </w:r>
          </w:p>
          <w:p w:rsidR="00B61A1B" w:rsidRDefault="00692812">
            <w:r>
              <w:t>Exemple d’appareil en coquilles ou en queue de paon.</w:t>
            </w:r>
          </w:p>
          <w:p w:rsidR="00B61A1B" w:rsidRDefault="00692812">
            <w:r>
              <w:lastRenderedPageBreak/>
              <w:t>- La largeur de chaussée: 600 cm</w:t>
            </w:r>
          </w:p>
          <w:p w:rsidR="00B61A1B" w:rsidRDefault="00692812">
            <w:r>
              <w:t>- 140 cm &lt; 2R &lt; 200 cm</w:t>
            </w:r>
          </w:p>
          <w:p w:rsidR="00B61A1B" w:rsidRDefault="00692812">
            <w:r>
              <w:t>On choisit de faire 3 coquilles.</w:t>
            </w:r>
          </w:p>
          <w:p w:rsidR="00B61A1B" w:rsidRDefault="00692812">
            <w:r>
              <w:t>- Soit 3 queues de 40 cm (4 x 10 cm (9/11)).</w:t>
            </w:r>
          </w:p>
          <w:p w:rsidR="00B61A1B" w:rsidRDefault="00692812">
            <w:r>
              <w:t> </w:t>
            </w:r>
          </w:p>
          <w:p w:rsidR="00B61A1B" w:rsidRDefault="00692812">
            <w:r>
              <w:t>donc R = 80 cm</w:t>
            </w:r>
          </w:p>
          <w:p w:rsidR="00B61A1B" w:rsidRDefault="00692812">
            <w:r>
              <w:t> </w:t>
            </w:r>
          </w:p>
        </w:tc>
        <w:tc>
          <w:tcPr>
            <w:tcW w:w="4515" w:type="dxa"/>
            <w:tcBorders>
              <w:top w:val="none" w:sz="1" w:space="0" w:color="auto"/>
              <w:left w:val="none" w:sz="1" w:space="0" w:color="auto"/>
              <w:bottom w:val="none" w:sz="1" w:space="0" w:color="auto"/>
              <w:right w:val="none" w:sz="1" w:space="0" w:color="auto"/>
            </w:tcBorders>
            <w:noWrap/>
          </w:tcPr>
          <w:p w:rsidR="00B61A1B" w:rsidRDefault="00692812">
            <w:r>
              <w:lastRenderedPageBreak/>
              <w:t> </w:t>
            </w:r>
          </w:p>
          <w:p w:rsidR="00B61A1B" w:rsidRDefault="00692812">
            <w:r>
              <w:t>L'appareil en coquilles ou en "queue de paon" est également constitué de demi-cercles avec une "queue" mais réalisé avec des pavés de dimensions variées</w:t>
            </w:r>
          </w:p>
          <w:p w:rsidR="00B61A1B" w:rsidRDefault="00692812">
            <w:r>
              <w:t>Règle générale: le diamètre des demi-cercles</w:t>
            </w:r>
          </w:p>
          <w:p w:rsidR="00B61A1B" w:rsidRDefault="00692812">
            <w:r>
              <w:lastRenderedPageBreak/>
              <w:t>(D = 2 x R) est compris entre 140 cm et 200 cm.</w:t>
            </w:r>
          </w:p>
          <w:p w:rsidR="00B61A1B" w:rsidRDefault="00692812">
            <w:r>
              <w:t> </w:t>
            </w:r>
          </w:p>
          <w:p w:rsidR="00B61A1B" w:rsidRDefault="00692812">
            <w:r>
              <w:t>La largeur de la base de la queue est ici de 4 x la largeur moyenne des plus gros pavés</w:t>
            </w:r>
          </w:p>
          <w:p w:rsidR="00B61A1B" w:rsidRDefault="00692812">
            <w:r>
              <w:t> </w:t>
            </w:r>
          </w:p>
          <w:p w:rsidR="00B61A1B" w:rsidRDefault="00692812">
            <w:r>
              <w:t> </w:t>
            </w:r>
          </w:p>
          <w:p w:rsidR="00B61A1B" w:rsidRDefault="00692812">
            <w:r>
              <w:t> </w:t>
            </w:r>
          </w:p>
          <w:p w:rsidR="00B61A1B" w:rsidRDefault="00692812">
            <w:r>
              <w:t> </w:t>
            </w:r>
          </w:p>
          <w:p w:rsidR="00B61A1B" w:rsidRDefault="00692812">
            <w:r>
              <w:t> </w:t>
            </w:r>
          </w:p>
        </w:tc>
      </w:tr>
    </w:tbl>
    <w:p w:rsidR="00B61A1B" w:rsidRDefault="00692812">
      <w:r>
        <w:lastRenderedPageBreak/>
        <w:t> </w:t>
      </w:r>
    </w:p>
    <w:tbl>
      <w:tblPr>
        <w:tblStyle w:val="Author-eTableGrid"/>
        <w:tblW w:w="0" w:type="auto"/>
        <w:tblBorders>
          <w:top w:val="none" w:sz="1" w:space="0" w:color="auto"/>
          <w:left w:val="none" w:sz="1" w:space="0" w:color="auto"/>
          <w:bottom w:val="none" w:sz="1" w:space="0" w:color="auto"/>
          <w:right w:val="none" w:sz="1" w:space="0" w:color="auto"/>
          <w:insideH w:val="nil"/>
          <w:insideV w:val="nil"/>
        </w:tblBorders>
        <w:tblLayout w:type="fixed"/>
        <w:tblLook w:val="04A0" w:firstRow="1" w:lastRow="0" w:firstColumn="1" w:lastColumn="0" w:noHBand="0" w:noVBand="1"/>
      </w:tblPr>
      <w:tblGrid>
        <w:gridCol w:w="4515"/>
        <w:gridCol w:w="4515"/>
      </w:tblGrid>
      <w:tr w:rsidR="00B61A1B">
        <w:tc>
          <w:tcPr>
            <w:tcW w:w="4515" w:type="dxa"/>
            <w:noWrap/>
          </w:tcPr>
          <w:p w:rsidR="00B61A1B" w:rsidRDefault="00692812">
            <w:r>
              <w:t>APPAREIL EN ECAILLES</w:t>
            </w:r>
          </w:p>
          <w:p w:rsidR="00B61A1B" w:rsidRDefault="00692812">
            <w:r>
              <w:t> </w:t>
            </w:r>
          </w:p>
          <w:p w:rsidR="00B61A1B" w:rsidRDefault="00692812">
            <w:r>
              <w:t> </w:t>
            </w:r>
          </w:p>
          <w:p w:rsidR="00B61A1B" w:rsidRDefault="00692812">
            <w:r>
              <w:t>Exemple d’appareil en écailles.</w:t>
            </w:r>
          </w:p>
          <w:p w:rsidR="00B61A1B" w:rsidRDefault="00692812">
            <w:r>
              <w:t>- La largeur de chaussée: 600 cm</w:t>
            </w:r>
          </w:p>
          <w:p w:rsidR="00B61A1B" w:rsidRDefault="00692812">
            <w:r>
              <w:t>- 140 cm &lt; C &lt; 200 cm</w:t>
            </w:r>
          </w:p>
          <w:p w:rsidR="00B61A1B" w:rsidRDefault="00692812">
            <w:r>
              <w:t>- On choisit 4 écailles sur la largeur.</w:t>
            </w:r>
          </w:p>
          <w:p w:rsidR="00B61A1B" w:rsidRDefault="00692812">
            <w:r>
              <w:t> </w:t>
            </w:r>
          </w:p>
          <w:p w:rsidR="00B61A1B" w:rsidRDefault="00692812">
            <w:r>
              <w:t>- La distance entre les alignements des pointes d'écailles.</w:t>
            </w:r>
          </w:p>
          <w:p w:rsidR="00B61A1B" w:rsidRDefault="00692812">
            <w:r>
              <w:t>Y = 0,29C = 43,5 cm</w:t>
            </w:r>
          </w:p>
          <w:p w:rsidR="00B61A1B" w:rsidRDefault="00692812">
            <w:r>
              <w:t> </w:t>
            </w:r>
          </w:p>
        </w:tc>
        <w:tc>
          <w:tcPr>
            <w:tcW w:w="4515" w:type="dxa"/>
            <w:noWrap/>
          </w:tcPr>
          <w:p w:rsidR="00B61A1B" w:rsidRDefault="00692812">
            <w:r>
              <w:t>L'appareil en écailles s'établit en arcs de cercles se superposant à la façon des écailles de poisson.</w:t>
            </w:r>
          </w:p>
          <w:p w:rsidR="00B61A1B" w:rsidRDefault="00692812">
            <w:r>
              <w:t> </w:t>
            </w:r>
          </w:p>
          <w:p w:rsidR="00B61A1B" w:rsidRDefault="00692812">
            <w:r>
              <w:t>Règle générale: la corde C est comprise entre 140 cm et 200 cm.</w:t>
            </w:r>
          </w:p>
          <w:p w:rsidR="00B61A1B" w:rsidRDefault="00692812">
            <w:r>
              <w:t>Y = 0,29 C</w:t>
            </w:r>
          </w:p>
          <w:p w:rsidR="00B61A1B" w:rsidRDefault="00692812">
            <w:r>
              <w:t> </w:t>
            </w:r>
          </w:p>
          <w:p w:rsidR="00B61A1B" w:rsidRDefault="00692812">
            <w:r>
              <w:t> </w:t>
            </w:r>
          </w:p>
          <w:p w:rsidR="00B61A1B" w:rsidRDefault="00692812">
            <w:r>
              <w:t> </w:t>
            </w:r>
          </w:p>
        </w:tc>
      </w:tr>
    </w:tbl>
    <w:p w:rsidR="00B61A1B" w:rsidRDefault="00692812">
      <w:r>
        <w:t> </w:t>
      </w:r>
    </w:p>
    <w:tbl>
      <w:tblPr>
        <w:tblStyle w:val="Author-eTableGrid"/>
        <w:tblW w:w="0" w:type="auto"/>
        <w:tblBorders>
          <w:top w:val="none" w:sz="1" w:space="0" w:color="auto"/>
          <w:left w:val="none" w:sz="1" w:space="0" w:color="auto"/>
          <w:bottom w:val="none" w:sz="1" w:space="0" w:color="auto"/>
          <w:right w:val="none" w:sz="1" w:space="0" w:color="auto"/>
          <w:insideH w:val="nil"/>
          <w:insideV w:val="nil"/>
        </w:tblBorders>
        <w:tblLayout w:type="fixed"/>
        <w:tblLook w:val="04A0" w:firstRow="1" w:lastRow="0" w:firstColumn="1" w:lastColumn="0" w:noHBand="0" w:noVBand="1"/>
      </w:tblPr>
      <w:tblGrid>
        <w:gridCol w:w="4515"/>
        <w:gridCol w:w="4515"/>
      </w:tblGrid>
      <w:tr w:rsidR="00B61A1B">
        <w:tc>
          <w:tcPr>
            <w:tcW w:w="4515" w:type="dxa"/>
            <w:noWrap/>
          </w:tcPr>
          <w:p w:rsidR="00B61A1B" w:rsidRDefault="00692812">
            <w:r>
              <w:t>APPAREIL EN SPIRES CONCENTRIQUES</w:t>
            </w:r>
          </w:p>
          <w:p w:rsidR="00B61A1B" w:rsidRDefault="00692812">
            <w:r>
              <w:t>OU ARCS DE CERCLES</w:t>
            </w:r>
          </w:p>
          <w:p w:rsidR="00B61A1B" w:rsidRDefault="00692812">
            <w:r>
              <w:t> </w:t>
            </w:r>
          </w:p>
          <w:p w:rsidR="00B61A1B" w:rsidRDefault="00692812">
            <w:r>
              <w:t>Exemple d’appareil en spires concentriques ou arcs de cercles.</w:t>
            </w:r>
          </w:p>
          <w:p w:rsidR="00B61A1B" w:rsidRDefault="00692812">
            <w:r>
              <w:t>- La largeur de chaussée: 600 cm</w:t>
            </w:r>
          </w:p>
          <w:p w:rsidR="00B61A1B" w:rsidRDefault="00692812">
            <w:r>
              <w:t>- 140 cm &lt; C &lt; 200 cm</w:t>
            </w:r>
          </w:p>
          <w:p w:rsidR="00B61A1B" w:rsidRDefault="00692812">
            <w:r>
              <w:t>- On choisit 4 arcs mais en commençant par 1 demi-arc</w:t>
            </w:r>
          </w:p>
          <w:p w:rsidR="00B61A1B" w:rsidRDefault="00692812">
            <w:r>
              <w:t>- Soit 3 arcs + 2 x ½ arc</w:t>
            </w:r>
          </w:p>
          <w:p w:rsidR="00B61A1B" w:rsidRDefault="00692812">
            <w:r>
              <w:t>C = 150; C/2 = 75 cm</w:t>
            </w:r>
          </w:p>
          <w:p w:rsidR="00B61A1B" w:rsidRDefault="00692812">
            <w:r>
              <w:t>x = 11 cm</w:t>
            </w:r>
          </w:p>
          <w:p w:rsidR="00B61A1B" w:rsidRDefault="00692812">
            <w:r>
              <w:t>- Ceci détermine l'écartement des arcs dans le sens de la chaussée.</w:t>
            </w:r>
          </w:p>
          <w:p w:rsidR="00B61A1B" w:rsidRDefault="00692812">
            <w:r>
              <w:t>- Pour la mise en place, on peut utiliser une dalle pour porter l'angle de 45° sur la diagonale.</w:t>
            </w:r>
          </w:p>
          <w:p w:rsidR="00B61A1B" w:rsidRDefault="00692812">
            <w:r>
              <w:t> </w:t>
            </w:r>
          </w:p>
        </w:tc>
        <w:tc>
          <w:tcPr>
            <w:tcW w:w="4515" w:type="dxa"/>
            <w:noWrap/>
          </w:tcPr>
          <w:p w:rsidR="00B61A1B" w:rsidRDefault="00692812">
            <w:r>
              <w:t>L'appareil en spires concentriques ou en arcs de cercles s'établit en commençant par un demi-arc sur le côté de la chaussée.</w:t>
            </w:r>
          </w:p>
          <w:p w:rsidR="00B61A1B" w:rsidRDefault="00692812">
            <w:r>
              <w:t>Règle générale: la corde C est comprise entre 140 cm et 200 cm</w:t>
            </w:r>
            <w:r>
              <w:rPr>
                <w:color w:val="000000"/>
              </w:rPr>
              <w:t>.</w:t>
            </w:r>
          </w:p>
          <w:p w:rsidR="00B61A1B" w:rsidRDefault="00692812">
            <w:r>
              <w:t>Y = C/2</w:t>
            </w:r>
          </w:p>
          <w:p w:rsidR="00B61A1B" w:rsidRDefault="00692812">
            <w:r>
              <w:t>x = la plus grande dimension des pavés (11 cm)</w:t>
            </w:r>
          </w:p>
          <w:p w:rsidR="00B61A1B" w:rsidRDefault="00692812">
            <w:r>
              <w:t>On emploie aussi des pavés de dimensions variées.</w:t>
            </w:r>
          </w:p>
          <w:p w:rsidR="00B61A1B" w:rsidRDefault="00692812">
            <w:r>
              <w:t> </w:t>
            </w:r>
          </w:p>
          <w:p w:rsidR="00B61A1B" w:rsidRDefault="00692812">
            <w:r>
              <w:t> </w:t>
            </w:r>
          </w:p>
        </w:tc>
      </w:tr>
    </w:tbl>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Qualiroutes/SWL, 90.33 et G.4.2.1.2.1</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exécutée. Les réservations inférieures à 1 m2 seront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304" w:name="_Toc485041220"/>
      <w:r>
        <w:lastRenderedPageBreak/>
        <w:t>93.16.1b Pavés en pierre naturelle, platine</w:t>
      </w:r>
      <w:bookmarkEnd w:id="304"/>
    </w:p>
    <w:p w:rsidR="00B61A1B" w:rsidRDefault="00692812">
      <w:pPr>
        <w:pStyle w:val="pheading"/>
      </w:pPr>
      <w:r>
        <w:t>MATÉRIAUX</w:t>
      </w:r>
    </w:p>
    <w:p w:rsidR="00B61A1B" w:rsidRDefault="00692812">
      <w:pPr>
        <w:pStyle w:val="pheading"/>
      </w:pPr>
      <w:r>
        <w:t>- Caractéristiques générales</w:t>
      </w:r>
    </w:p>
    <w:p w:rsidR="00B61A1B" w:rsidRDefault="00692812">
      <w:r>
        <w:t>A déterminer pour les platines :</w:t>
      </w:r>
    </w:p>
    <w:p w:rsidR="00B61A1B" w:rsidRDefault="00692812">
      <w:r>
        <w:t xml:space="preserve"> -&gt; en provenance du chantier</w:t>
      </w:r>
    </w:p>
    <w:p w:rsidR="00B61A1B" w:rsidRDefault="00692812">
      <w:r>
        <w:t xml:space="preserve"> -&gt; en provenance d'un dépôt</w:t>
      </w:r>
    </w:p>
    <w:p w:rsidR="00B61A1B" w:rsidRDefault="00692812">
      <w:r>
        <w:t xml:space="preserve"> - 15x15 cm, Epaisseur : 7 à 10 cm</w:t>
      </w:r>
    </w:p>
    <w:p w:rsidR="00B61A1B" w:rsidRDefault="00692812">
      <w:r>
        <w:t xml:space="preserve"> - 20x20 cm, Epaisseur : 7 à 10 cm</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exécutée. Les réservations inférieures à 1 m2 seront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305" w:name="_Toc485041221"/>
      <w:r>
        <w:t>93.16.1c Pavés en pierre naturelle, oblong</w:t>
      </w:r>
      <w:bookmarkEnd w:id="305"/>
    </w:p>
    <w:p w:rsidR="00B61A1B" w:rsidRDefault="00692812">
      <w:pPr>
        <w:pStyle w:val="pheading"/>
      </w:pPr>
      <w:r>
        <w:t>MATÉRIAUX</w:t>
      </w:r>
    </w:p>
    <w:p w:rsidR="00B61A1B" w:rsidRDefault="00692812">
      <w:pPr>
        <w:pStyle w:val="pheading"/>
      </w:pPr>
      <w:r>
        <w:t>- Caractéristiques générales</w:t>
      </w:r>
    </w:p>
    <w:p w:rsidR="00B61A1B" w:rsidRDefault="00692812">
      <w:r>
        <w:t>A déterminer pour les oblongs :</w:t>
      </w:r>
    </w:p>
    <w:p w:rsidR="00B61A1B" w:rsidRDefault="00692812">
      <w:r>
        <w:t xml:space="preserve"> -&gt; en provenance du chantier</w:t>
      </w:r>
    </w:p>
    <w:p w:rsidR="00B61A1B" w:rsidRDefault="00692812">
      <w:r>
        <w:t xml:space="preserve"> -&gt; en provenance d'un dépôt</w:t>
      </w:r>
    </w:p>
    <w:p w:rsidR="00B61A1B" w:rsidRDefault="00692812">
      <w:r>
        <w:t xml:space="preserve"> - 15x20 cm, Epaisseur : 7 à 10 cm</w:t>
      </w:r>
    </w:p>
    <w:p w:rsidR="00B61A1B" w:rsidRDefault="00692812">
      <w:r>
        <w:t xml:space="preserve"> - 15x20 cm, Epaisseur : 10 à 13 cm</w:t>
      </w:r>
    </w:p>
    <w:p w:rsidR="00B61A1B" w:rsidRDefault="00692812">
      <w:r>
        <w:t xml:space="preserve"> - 15x20 cm, Epaisseur : 12 à 15 cm</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exécutée. Les réservations inférieures à 1 m2 seront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306" w:name="_Toc485041222"/>
      <w:r>
        <w:t>93.16.1d Pavés en pierre naturelle, sciage</w:t>
      </w:r>
      <w:bookmarkEnd w:id="306"/>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6"/>
      </w:pPr>
      <w:bookmarkStart w:id="307" w:name="_Toc485041223"/>
      <w:r>
        <w:lastRenderedPageBreak/>
        <w:t>93.16.1e Pavés en pierre naturelle, supplément pour pose particulière</w:t>
      </w:r>
      <w:bookmarkEnd w:id="307"/>
    </w:p>
    <w:p w:rsidR="00B61A1B" w:rsidRDefault="00692812">
      <w:pPr>
        <w:pStyle w:val="pheading"/>
      </w:pPr>
      <w:r>
        <w:t>EXÉCUTION / MISE EN ŒUVRE</w:t>
      </w:r>
    </w:p>
    <w:p w:rsidR="00B61A1B" w:rsidRDefault="00692812">
      <w:pPr>
        <w:pStyle w:val="pheading"/>
      </w:pPr>
      <w:r>
        <w:t>- Prescriptions générales</w:t>
      </w:r>
    </w:p>
    <w:p w:rsidR="00B61A1B" w:rsidRDefault="00692812">
      <w:r>
        <w:t>A déterminer pour supplément pour couche de pose :</w:t>
      </w:r>
    </w:p>
    <w:p w:rsidR="00B61A1B" w:rsidRDefault="00692812">
      <w:r>
        <w:t xml:space="preserve"> - en sable-ciment</w:t>
      </w:r>
    </w:p>
    <w:p w:rsidR="00B61A1B" w:rsidRDefault="00692812">
      <w:r>
        <w:t xml:space="preserve"> - au mortier</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 4.2.1.2.3.</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exécutée. Les réservations inférieures à 1 m2 seront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308" w:name="_Toc485041224"/>
      <w:r>
        <w:t>93.16.1f Pavés en pierre naturelle, supplément pour jointoiement</w:t>
      </w:r>
      <w:bookmarkEnd w:id="308"/>
    </w:p>
    <w:p w:rsidR="00B61A1B" w:rsidRDefault="00692812">
      <w:pPr>
        <w:pStyle w:val="pheading"/>
      </w:pPr>
      <w:r>
        <w:t>MATÉRIAUX</w:t>
      </w:r>
    </w:p>
    <w:p w:rsidR="00B61A1B" w:rsidRDefault="00692812">
      <w:pPr>
        <w:pStyle w:val="pheading"/>
      </w:pPr>
      <w:r>
        <w:t>- Caractéristiques générales</w:t>
      </w:r>
    </w:p>
    <w:p w:rsidR="00B61A1B" w:rsidRDefault="00692812">
      <w:r>
        <w:t>Pour le supplément pour jointoiement, déterminer le type de joint :</w:t>
      </w:r>
    </w:p>
    <w:p w:rsidR="00B61A1B" w:rsidRDefault="00692812">
      <w:r>
        <w:t xml:space="preserve"> - en sable-ciment</w:t>
      </w:r>
    </w:p>
    <w:p w:rsidR="00B61A1B" w:rsidRDefault="00692812">
      <w:r>
        <w:t xml:space="preserve"> - au mortier de ciment</w:t>
      </w:r>
    </w:p>
    <w:p w:rsidR="00B61A1B" w:rsidRDefault="00692812">
      <w:r>
        <w:t xml:space="preserve"> - en coulis de mortier de ciment</w:t>
      </w:r>
    </w:p>
    <w:p w:rsidR="00B61A1B" w:rsidRDefault="00692812">
      <w:r>
        <w:t xml:space="preserve"> - au mortier bitumineux</w:t>
      </w:r>
    </w:p>
    <w:p w:rsidR="00B61A1B" w:rsidRDefault="00692812">
      <w:r>
        <w:t xml:space="preserve"> - au mortier à base de liant synthét. pigmentable</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exécutée. Les réservations inférieures à 1 m2 seront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309" w:name="_Toc485041225"/>
      <w:r>
        <w:t>93.16.1g Pavés en pierre naturelle, joint de dilatation</w:t>
      </w:r>
      <w:bookmarkEnd w:id="309"/>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lastRenderedPageBreak/>
        <w:t>QP</w:t>
      </w:r>
    </w:p>
    <w:p w:rsidR="00B61A1B" w:rsidRDefault="00692812">
      <w:pPr>
        <w:pStyle w:val="Author-eSectionHeading5"/>
      </w:pPr>
      <w:bookmarkStart w:id="310" w:name="_Toc485041226"/>
      <w:r>
        <w:t>93.16.2 Pavés en béton</w:t>
      </w:r>
      <w:bookmarkEnd w:id="310"/>
    </w:p>
    <w:p w:rsidR="00B61A1B" w:rsidRDefault="00692812">
      <w:pPr>
        <w:pStyle w:val="pheading"/>
      </w:pPr>
      <w:r>
        <w:t>DESCRIPTION</w:t>
      </w:r>
    </w:p>
    <w:p w:rsidR="00B61A1B" w:rsidRDefault="00692812">
      <w:pPr>
        <w:pStyle w:val="pheading"/>
      </w:pPr>
      <w:r>
        <w:t>- Remarques importantes</w:t>
      </w:r>
    </w:p>
    <w:p w:rsidR="00B61A1B" w:rsidRDefault="00692812">
      <w:r>
        <w:t>On distingue les pavages classiques (</w:t>
      </w:r>
      <w:r>
        <w:rPr>
          <w:color w:val="0000FF"/>
        </w:rPr>
        <w:t>G. 4.3</w:t>
      </w:r>
      <w:r>
        <w:t>) et les pavages drainants (</w:t>
      </w:r>
      <w:r>
        <w:rPr>
          <w:color w:val="0000FF"/>
        </w:rPr>
        <w:t>G. 4.5</w:t>
      </w:r>
      <w:r>
        <w:t>).</w:t>
      </w:r>
    </w:p>
    <w:p w:rsidR="00B61A1B" w:rsidRDefault="00692812">
      <w:pPr>
        <w:pStyle w:val="pheading"/>
      </w:pPr>
      <w:r>
        <w:t>MATÉRIAUX</w:t>
      </w:r>
    </w:p>
    <w:p w:rsidR="00B61A1B" w:rsidRDefault="00692812">
      <w:r>
        <w:rPr>
          <w:color w:val="000000"/>
        </w:rPr>
        <w:t xml:space="preserve">Les pavés en béton satisferont aux dispositions de la norme NBN B 21-311 - Pavés en béton + addendum (1992), les écarts dimensionnels devant rester limités à 2 mm. Ils seront du </w:t>
      </w:r>
      <w:r>
        <w:rPr>
          <w:color w:val="0000FF"/>
        </w:rPr>
        <w:t>type A1 (pavés rectangulaires) / …</w:t>
      </w:r>
      <w:r>
        <w:rPr>
          <w:color w:val="000000"/>
        </w:rPr>
        <w:t xml:space="preserve"> . Les bords des faces vues </w:t>
      </w:r>
      <w:r>
        <w:rPr>
          <w:color w:val="0000FF"/>
        </w:rPr>
        <w:t>seront / ne seront pas</w:t>
      </w:r>
      <w:r>
        <w:rPr>
          <w:color w:val="000000"/>
        </w:rPr>
        <w:t xml:space="preserve"> chanfreinés. Les pièces d'ajustement seront réalisées par sciage ou découpage.</w:t>
      </w:r>
    </w:p>
    <w:p w:rsidR="00B61A1B" w:rsidRDefault="00692812">
      <w:r>
        <w:t> </w:t>
      </w:r>
    </w:p>
    <w:p w:rsidR="00B61A1B" w:rsidRDefault="00692812">
      <w:r>
        <w:t>• Préciser, le cas échéant, la teinte des pavés.</w:t>
      </w:r>
    </w:p>
    <w:p w:rsidR="00B61A1B" w:rsidRDefault="00692812">
      <w:r>
        <w:t>• Préciser si les pavés doivent être fabriqués sur tranche.</w:t>
      </w:r>
    </w:p>
    <w:p w:rsidR="00B61A1B" w:rsidRDefault="00692812">
      <w:r>
        <w:t> </w:t>
      </w:r>
    </w:p>
    <w:p w:rsidR="00B61A1B" w:rsidRDefault="00692812">
      <w:r>
        <w:t>Lors de la réalisation de longs alignements, il peut être intéressant pour l’auteur de projet de diminuer les tolérances dimensionnelles des pavés. Dès lors, il peut être imposé une fabrication des pavés sur tranche.</w:t>
      </w:r>
    </w:p>
    <w:p w:rsidR="00B61A1B" w:rsidRDefault="00692812">
      <w:r>
        <w:t> </w:t>
      </w:r>
    </w:p>
    <w:p w:rsidR="00B61A1B" w:rsidRDefault="00692812">
      <w:r>
        <w:rPr>
          <w:b/>
          <w:u w:val="single"/>
        </w:rPr>
        <w:t>Spécifications</w:t>
      </w:r>
    </w:p>
    <w:p w:rsidR="00B61A1B" w:rsidRDefault="00692812">
      <w:r>
        <w:t xml:space="preserve">• Format : </w:t>
      </w:r>
      <w:r>
        <w:rPr>
          <w:color w:val="0000FF"/>
        </w:rPr>
        <w:t>220 x 110 x 80 / 220 x 110 x 100 / 220 x 110 x 120 / ...</w:t>
      </w:r>
      <w:r>
        <w:t> mm.</w:t>
      </w:r>
    </w:p>
    <w:p w:rsidR="00B61A1B" w:rsidRDefault="00692812">
      <w:r>
        <w:t xml:space="preserve">• Coloris : </w:t>
      </w:r>
      <w:r>
        <w:rPr>
          <w:color w:val="0000FF"/>
        </w:rPr>
        <w:t>gris / blanc / jaune / rouge / noir / brun / ...</w:t>
      </w:r>
      <w:r>
        <w:t xml:space="preserve"> (les pierres seront colorées dans la masse).</w:t>
      </w:r>
    </w:p>
    <w:p w:rsidR="00B61A1B" w:rsidRDefault="00692812">
      <w:r>
        <w:rPr>
          <w:color w:val="000000"/>
          <w:u w:val="single"/>
        </w:rPr>
        <w:t>Note à l’attention de l’auteur de projet</w:t>
      </w:r>
    </w:p>
    <w:p w:rsidR="00B61A1B" w:rsidRDefault="00692812">
      <w:pPr>
        <w:ind w:left="345"/>
      </w:pPr>
      <w:r>
        <w:t xml:space="preserve">• </w:t>
      </w:r>
      <w:r>
        <w:rPr>
          <w:i/>
        </w:rPr>
        <w:t>Il existe également des pierres normalisées de 220 x 110 x 60 ou 220 x 110 x 70 mm qui sont destinées au pavage de trottoirs.</w:t>
      </w:r>
    </w:p>
    <w:p w:rsidR="00B61A1B" w:rsidRDefault="00692812">
      <w:pPr>
        <w:ind w:left="345"/>
      </w:pPr>
      <w:r>
        <w:t xml:space="preserve">• </w:t>
      </w:r>
      <w:r>
        <w:rPr>
          <w:i/>
        </w:rPr>
        <w:t>La NBN B 21-311 prévoit actuellement d'autres types que A1, à savoir :</w:t>
      </w:r>
    </w:p>
    <w:p w:rsidR="00B61A1B" w:rsidRDefault="00692812">
      <w:r>
        <w:t xml:space="preserve">⇒ </w:t>
      </w:r>
      <w:r>
        <w:rPr>
          <w:i/>
        </w:rPr>
        <w:t>A2 : pavés ayant d'autres dimensions de fabrication, entre autres des pavés carrés</w:t>
      </w:r>
    </w:p>
    <w:p w:rsidR="00B61A1B" w:rsidRDefault="00692812">
      <w:r>
        <w:t xml:space="preserve">⇒ </w:t>
      </w:r>
      <w:r>
        <w:rPr>
          <w:i/>
        </w:rPr>
        <w:t>B1 : pavés à emboîtement</w:t>
      </w:r>
    </w:p>
    <w:p w:rsidR="00B61A1B" w:rsidRDefault="00692812">
      <w:r>
        <w:t xml:space="preserve">⇒ </w:t>
      </w:r>
      <w:r>
        <w:rPr>
          <w:i/>
        </w:rPr>
        <w:t>B2 : pavés à emboîtement et support</w:t>
      </w:r>
    </w:p>
    <w:p w:rsidR="00B61A1B" w:rsidRDefault="00692812">
      <w:r>
        <w:t xml:space="preserve">⇒ </w:t>
      </w:r>
      <w:r>
        <w:rPr>
          <w:i/>
        </w:rPr>
        <w:t>C : pavés spéciaux qui ne font pas partie des types susmentionnés, tels que les pavés combinables permettant de réaliser des cercles ou des éventails.</w:t>
      </w:r>
    </w:p>
    <w:p w:rsidR="00B61A1B" w:rsidRDefault="00692812">
      <w:r>
        <w:rPr>
          <w:color w:val="000000"/>
        </w:rPr>
        <w:t xml:space="preserve">Le matériau pour le remplissage des joints sera du </w:t>
      </w:r>
      <w:r>
        <w:rPr>
          <w:color w:val="0000FF"/>
        </w:rPr>
        <w:t>sable fin / sable fin et mortier bitumineux</w:t>
      </w:r>
      <w:r>
        <w:rPr>
          <w:color w:val="000000"/>
        </w:rPr>
        <w:t xml:space="preserve"> selon l'index III-6.2.10 du CCT 250.</w:t>
      </w:r>
    </w:p>
    <w:p w:rsidR="00B61A1B" w:rsidRDefault="00692812">
      <w:pPr>
        <w:pStyle w:val="pheading"/>
      </w:pPr>
      <w:r>
        <w:t>EXÉCUTION / MISE EN ŒUVRE</w:t>
      </w:r>
    </w:p>
    <w:p w:rsidR="00B61A1B" w:rsidRDefault="00692812">
      <w:r>
        <w:rPr>
          <w:b/>
          <w:u w:val="single"/>
        </w:rPr>
        <w:t>Exécution</w:t>
      </w:r>
    </w:p>
    <w:p w:rsidR="00B61A1B" w:rsidRDefault="00692812">
      <w:r>
        <w:rPr>
          <w:color w:val="000000"/>
        </w:rPr>
        <w:t>Les pavés seront posés conformément au CCT 250, chap. VI-index 3.3 dans un lit de pose composé</w:t>
      </w:r>
    </w:p>
    <w:p w:rsidR="00B61A1B" w:rsidRDefault="00692812">
      <w:pPr>
        <w:ind w:left="1020"/>
      </w:pPr>
      <w:r>
        <w:rPr>
          <w:b/>
          <w:color w:val="0000FF"/>
        </w:rPr>
        <w:t xml:space="preserve">(soit) </w:t>
      </w:r>
      <w:r>
        <w:rPr>
          <w:color w:val="000000"/>
        </w:rPr>
        <w:t>d'un mélange de sable broyé et de pierrailles (selon l'index 3.3.1.3.A)</w:t>
      </w:r>
    </w:p>
    <w:p w:rsidR="00B61A1B" w:rsidRDefault="00692812">
      <w:pPr>
        <w:ind w:left="1020"/>
      </w:pPr>
      <w:r>
        <w:rPr>
          <w:b/>
          <w:color w:val="0000FF"/>
        </w:rPr>
        <w:t>(soit)</w:t>
      </w:r>
      <w:r>
        <w:rPr>
          <w:color w:val="000000"/>
        </w:rPr>
        <w:t>de sable ternaire (selon l'index 3.3.1.3.B)</w:t>
      </w:r>
    </w:p>
    <w:p w:rsidR="00B61A1B" w:rsidRDefault="00692812">
      <w:pPr>
        <w:ind w:left="1020"/>
      </w:pPr>
      <w:r>
        <w:rPr>
          <w:b/>
          <w:color w:val="0000FF"/>
        </w:rPr>
        <w:t>(soit)</w:t>
      </w:r>
      <w:r>
        <w:rPr>
          <w:color w:val="000000"/>
        </w:rPr>
        <w:t>d'un mélange de sable et de ciment (selon l'index 3.3.1.3.C)</w:t>
      </w:r>
    </w:p>
    <w:p w:rsidR="00B61A1B" w:rsidRDefault="00692812">
      <w:pPr>
        <w:ind w:left="1020"/>
      </w:pPr>
      <w:r>
        <w:rPr>
          <w:b/>
          <w:color w:val="0000FF"/>
        </w:rPr>
        <w:t>(soit)</w:t>
      </w:r>
      <w:r>
        <w:rPr>
          <w:color w:val="000000"/>
        </w:rPr>
        <w:t>de mortier (selon l'index 3.3.1.3.D)</w:t>
      </w:r>
    </w:p>
    <w:p w:rsidR="00B61A1B" w:rsidRDefault="00692812">
      <w:r>
        <w:rPr>
          <w:color w:val="000000"/>
        </w:rPr>
        <w:t xml:space="preserve">Les pavés seront posés en appareil </w:t>
      </w:r>
      <w:r>
        <w:rPr>
          <w:color w:val="0000FF"/>
        </w:rPr>
        <w:t xml:space="preserve">d'une demi-brique / en épi / … / ... </w:t>
      </w:r>
      <w:r>
        <w:rPr>
          <w:color w:val="000000"/>
        </w:rPr>
        <w:t xml:space="preserve">Les pavés seront juxtaposés librement et placés environ 5 mm plus haut que les bordures ou caniveaux attenants. Le dévers sera de </w:t>
      </w:r>
      <w:r>
        <w:rPr>
          <w:color w:val="0000FF"/>
        </w:rPr>
        <w:t>2 /... </w:t>
      </w:r>
      <w:r>
        <w:rPr>
          <w:color w:val="000000"/>
        </w:rPr>
        <w:t xml:space="preserve">cm par m. Après la pose des pierres, le sable de rejointoiement sera épandu à la brosse </w:t>
      </w:r>
      <w:r>
        <w:rPr>
          <w:color w:val="000000"/>
        </w:rPr>
        <w:lastRenderedPageBreak/>
        <w:t>jusqu'à saturation des joints. Lorsque l'ouvrage est terminé, le pavement sera recouvert de sable d’un rejointoiement qui ne sera enlevé qu'après quelques semaines.</w:t>
      </w:r>
    </w:p>
    <w:p w:rsidR="00B61A1B" w:rsidRDefault="00692812">
      <w:r>
        <w:rPr>
          <w:b/>
          <w:u w:val="single"/>
        </w:rPr>
        <w:t>Notes d’exécution complémentaires</w:t>
      </w:r>
    </w:p>
    <w:p w:rsidR="00B61A1B" w:rsidRDefault="00692812">
      <w:r>
        <w:t>• Les pavés seront damés au vibro-dameur équipé d'une semelle en caoutchouc ou en matière synthétique. L'opération de vibration partira des côtés vers le milieu. Cette opération sera répétée plusieurs fois ainsi que l'épandage de sable de jointoiement.</w:t>
      </w:r>
    </w:p>
    <w:p w:rsidR="00B61A1B" w:rsidRDefault="00692812">
      <w:r>
        <w:rPr>
          <w:b/>
          <w:sz w:val="24"/>
        </w:rPr>
        <w:t>Appareillage</w:t>
      </w:r>
    </w:p>
    <w:p w:rsidR="00B61A1B" w:rsidRDefault="00692812">
      <w:r>
        <w:t> </w:t>
      </w:r>
    </w:p>
    <w:p w:rsidR="00B61A1B" w:rsidRDefault="00692812">
      <w:r>
        <w:t>Indiquer le type et l'appareillage des pavés. A défaut un appareillage en ligne à joints alternés perpendiculairement au sens de circulation est prévu pour les trottoirs et les zones de stationnement, et en arêtes de poissons pour la voirie.</w:t>
      </w:r>
    </w:p>
    <w:p w:rsidR="00B61A1B" w:rsidRDefault="00692812">
      <w:r>
        <w:t> </w:t>
      </w:r>
    </w:p>
    <w:p w:rsidR="00B61A1B" w:rsidRDefault="00692812">
      <w:r>
        <w:t xml:space="preserve">Les différents types d'appareillage de pose sont repris à la figure </w:t>
      </w:r>
      <w:r>
        <w:rPr>
          <w:color w:val="0000FF"/>
        </w:rPr>
        <w:t>G. 4.3.1.2.1</w:t>
      </w:r>
      <w:r>
        <w:t xml:space="preserve"> pour des pavés rectangulaires (type A) suivant la NBN B 21-311. Pour d'autres types de pavés, les appareillages sont définis suivant les mêmes principes.</w:t>
      </w:r>
    </w:p>
    <w:p w:rsidR="00B61A1B" w:rsidRDefault="00692812">
      <w:r>
        <w:t> </w:t>
      </w:r>
    </w:p>
    <w:p w:rsidR="00B61A1B" w:rsidRDefault="00692812">
      <w:r>
        <w:t>Le type d’appareillage est défini dans les documents de marché. A défaut, un appareillage à joints alternés est prévu pour les trottoirs et les zones de stationnement perpendiculairement au sens d’avancement; en voirie, l’appareillage est en arêtes de poisson.</w:t>
      </w:r>
    </w:p>
    <w:p w:rsidR="00B61A1B" w:rsidRDefault="00692812">
      <w:r>
        <w:t> </w:t>
      </w:r>
    </w:p>
    <w:p w:rsidR="00B61A1B" w:rsidRDefault="00692812">
      <w:r>
        <w:t xml:space="preserve">L’utilisation de pièces accessoires préfabriquées reprises à la figure </w:t>
      </w:r>
      <w:r>
        <w:rPr>
          <w:color w:val="0000FF"/>
        </w:rPr>
        <w:t>G. 4.3.1.2.1</w:t>
      </w:r>
      <w:r>
        <w:t xml:space="preserve"> (demi-pavé, chapelle, mitre,...) est obligatoire.</w:t>
      </w:r>
    </w:p>
    <w:p w:rsidR="00B61A1B" w:rsidRDefault="00692812">
      <w:pPr>
        <w:ind w:left="3240"/>
      </w:pPr>
      <w:r>
        <w:t> </w:t>
      </w:r>
    </w:p>
    <w:p w:rsidR="00B61A1B" w:rsidRDefault="00692812">
      <w:pPr>
        <w:ind w:left="2715"/>
      </w:pPr>
      <w:r>
        <w:t>imagetype not supported</w:t>
      </w:r>
    </w:p>
    <w:p w:rsidR="00B61A1B" w:rsidRDefault="00692812">
      <w:pPr>
        <w:ind w:left="2715"/>
      </w:pPr>
      <w:r>
        <w:t>imagetype not supported</w:t>
      </w:r>
    </w:p>
    <w:p w:rsidR="00B61A1B" w:rsidRDefault="00692812">
      <w:pPr>
        <w:ind w:left="2715"/>
      </w:pPr>
      <w:r>
        <w:t>imagetype not supported</w:t>
      </w:r>
    </w:p>
    <w:p w:rsidR="00B61A1B" w:rsidRDefault="00692812">
      <w:pPr>
        <w:ind w:left="2715"/>
      </w:pPr>
      <w:r>
        <w:t>imagetype not supported</w:t>
      </w:r>
    </w:p>
    <w:p w:rsidR="00B61A1B" w:rsidRDefault="00692812">
      <w:pPr>
        <w:ind w:left="2715"/>
      </w:pPr>
      <w:r>
        <w:t>imagetype not supported</w:t>
      </w:r>
    </w:p>
    <w:p w:rsidR="00B61A1B" w:rsidRDefault="00692812">
      <w:pPr>
        <w:ind w:left="2715"/>
      </w:pPr>
      <w:r>
        <w:t>imagetype not supported</w:t>
      </w:r>
    </w:p>
    <w:p w:rsidR="00B61A1B" w:rsidRDefault="00692812">
      <w:r>
        <w:t> </w:t>
      </w:r>
    </w:p>
    <w:p w:rsidR="00B61A1B" w:rsidRDefault="00692812">
      <w:r>
        <w:t> </w:t>
      </w:r>
    </w:p>
    <w:p w:rsidR="00B61A1B" w:rsidRDefault="00692812">
      <w:r>
        <w:t>La flèche indique le sens de circulation</w:t>
      </w:r>
    </w:p>
    <w:p w:rsidR="00B61A1B" w:rsidRDefault="00692812">
      <w:r>
        <w:t>Figure G. 4.3.1.2.1.</w:t>
      </w:r>
    </w:p>
    <w:p w:rsidR="00B61A1B" w:rsidRDefault="00692812">
      <w:r>
        <w:t> </w:t>
      </w:r>
    </w:p>
    <w:p w:rsidR="00B61A1B" w:rsidRDefault="00692812">
      <w:r>
        <w:t>TRAVAUX PREPARATOIRES</w:t>
      </w:r>
    </w:p>
    <w:p w:rsidR="00B61A1B" w:rsidRDefault="00692812">
      <w:r>
        <w:t> </w:t>
      </w:r>
    </w:p>
    <w:p w:rsidR="00B61A1B" w:rsidRDefault="00692812">
      <w:r>
        <w:t>Préciser et décrire le cas échéant le système de drainage prévu.</w:t>
      </w:r>
    </w:p>
    <w:p w:rsidR="00B61A1B" w:rsidRDefault="00692812">
      <w:r>
        <w:t> </w:t>
      </w:r>
    </w:p>
    <w:p w:rsidR="00B61A1B" w:rsidRDefault="00692812">
      <w:r>
        <w:t>Une attention toute particulière doit être portée sur les contrebutages linéaires (bordures, éléments armés, …). Un bon contrebutage, un drainage efficace et une correcte évacuation des eaux de surface (pentes, avaloirs, …) sont les garants d’une bonne tenue dans le temps des pavés. Ceux-ci font l’objet de postes distincts du métré.</w:t>
      </w:r>
    </w:p>
    <w:p w:rsidR="00B61A1B" w:rsidRDefault="00692812">
      <w:r>
        <w:t> </w:t>
      </w:r>
    </w:p>
    <w:p w:rsidR="00B61A1B" w:rsidRDefault="00692812">
      <w:r>
        <w:lastRenderedPageBreak/>
        <w:t>Préciser le cas échéant le phasage du pavage.</w:t>
      </w:r>
    </w:p>
    <w:p w:rsidR="00B61A1B" w:rsidRDefault="00692812">
      <w:r>
        <w:t> </w:t>
      </w:r>
    </w:p>
    <w:p w:rsidR="00B61A1B" w:rsidRDefault="00692812">
      <w:r>
        <w:t xml:space="preserve">COUCHE DE POSE </w:t>
      </w:r>
    </w:p>
    <w:p w:rsidR="00B61A1B" w:rsidRDefault="00692812">
      <w:r>
        <w:t> </w:t>
      </w:r>
    </w:p>
    <w:p w:rsidR="00B61A1B" w:rsidRDefault="00692812">
      <w:r>
        <w:t>Indiquer le type de couche de pose. A défaut, celle-ci est constitué de sable.</w:t>
      </w:r>
    </w:p>
    <w:p w:rsidR="00B61A1B" w:rsidRDefault="00692812">
      <w:r>
        <w:t> </w:t>
      </w:r>
    </w:p>
    <w:p w:rsidR="00B61A1B" w:rsidRDefault="00692812">
      <w:r>
        <w:t>En cas de pose sur sable-ciment, le délai séparant la fourniture du sable-ciment de la pose des pavés doit être le plus court possible.</w:t>
      </w:r>
    </w:p>
    <w:p w:rsidR="00B61A1B" w:rsidRDefault="00692812">
      <w:r>
        <w:t> </w:t>
      </w:r>
    </w:p>
    <w:p w:rsidR="00B61A1B" w:rsidRDefault="00692812">
      <w:r>
        <w:t>Il est contradictoire de prescrire une couche de pose en sable-ciment et de réduire le délai de réouverture au trafic.</w:t>
      </w:r>
    </w:p>
    <w:p w:rsidR="00B61A1B" w:rsidRDefault="00692812">
      <w:r>
        <w:t> </w:t>
      </w:r>
    </w:p>
    <w:p w:rsidR="00B61A1B" w:rsidRDefault="00692812">
      <w:r>
        <w:t xml:space="preserve"> JOINTOIEMENT</w:t>
      </w:r>
    </w:p>
    <w:p w:rsidR="00B61A1B" w:rsidRDefault="00692812">
      <w:r>
        <w:t> </w:t>
      </w:r>
    </w:p>
    <w:p w:rsidR="00B61A1B" w:rsidRDefault="00692812">
      <w:r>
        <w:t>En cas de pavage soumis au trafic lourd, il y a lieu d’effectuer un compactage final au moyen d’un rouleau à pneus.</w:t>
      </w:r>
    </w:p>
    <w:p w:rsidR="00B61A1B" w:rsidRDefault="00692812">
      <w:pPr>
        <w:pStyle w:val="pheading"/>
      </w:pPr>
      <w:r>
        <w:t>CONTRÔLES</w:t>
      </w:r>
    </w:p>
    <w:p w:rsidR="00B61A1B" w:rsidRDefault="00692812">
      <w:r>
        <w:t> </w:t>
      </w:r>
    </w:p>
    <w:p w:rsidR="00B61A1B" w:rsidRDefault="00692812">
      <w:r>
        <w:t>Les contrôles en cous d’exécution portent sur:</w:t>
      </w:r>
    </w:p>
    <w:p w:rsidR="00B61A1B" w:rsidRDefault="00692812">
      <w:r>
        <w:t>• le profil en long et en travers</w:t>
      </w:r>
    </w:p>
    <w:p w:rsidR="00B61A1B" w:rsidRDefault="00692812">
      <w:r>
        <w:t>• la régularité de surface</w:t>
      </w:r>
    </w:p>
    <w:p w:rsidR="00B61A1B" w:rsidRDefault="00692812">
      <w:r>
        <w:t>• l’homogénéité de la pose</w:t>
      </w:r>
    </w:p>
    <w:p w:rsidR="00B61A1B" w:rsidRDefault="00692812">
      <w:r>
        <w:t>• l’alignement des pavés</w:t>
      </w:r>
    </w:p>
    <w:p w:rsidR="00B61A1B" w:rsidRDefault="00692812">
      <w:r>
        <w:t>• la largeur des joints</w:t>
      </w:r>
    </w:p>
    <w:p w:rsidR="00B61A1B" w:rsidRDefault="00692812">
      <w:r>
        <w:t>• la qualité du remplissage</w:t>
      </w:r>
    </w:p>
    <w:p w:rsidR="00B61A1B" w:rsidRDefault="00692812">
      <w:r>
        <w:t>• le sablage, le compactage, le soufflage et le jointoiement.</w:t>
      </w:r>
    </w:p>
    <w:p w:rsidR="00B61A1B" w:rsidRDefault="00692812">
      <w:r>
        <w:t> </w:t>
      </w:r>
    </w:p>
    <w:p w:rsidR="00B61A1B" w:rsidRDefault="00692812">
      <w:r>
        <w:rPr>
          <w:color w:val="000000"/>
        </w:rPr>
        <w:t>Les irrégularités ne dépasseront pas 7 mm sous la latte de 3 m. La différence de niveau entre deux pavés juxtaposés ne dépassera pas 2 mm.</w:t>
      </w:r>
    </w:p>
    <w:p w:rsidR="00B61A1B" w:rsidRDefault="00692812">
      <w:r>
        <w:t> </w:t>
      </w:r>
    </w:p>
    <w:p w:rsidR="00B61A1B" w:rsidRDefault="00692812">
      <w:r>
        <w:t>Toutes les poches retenant l'eau de pluie sont démontées et reconstruites.</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G.4.2.</w:t>
      </w:r>
    </w:p>
    <w:p w:rsidR="00B61A1B" w:rsidRDefault="00692812">
      <w:pPr>
        <w:pStyle w:val="Author-eSectionHeading6"/>
      </w:pPr>
      <w:bookmarkStart w:id="311" w:name="_Toc485041227"/>
      <w:r>
        <w:t>93.16.2a Pavés en béton de type A1 ou A2, rectangle ou carré</w:t>
      </w:r>
      <w:bookmarkEnd w:id="311"/>
    </w:p>
    <w:p w:rsidR="00B61A1B" w:rsidRDefault="00692812">
      <w:pPr>
        <w:pStyle w:val="pheading"/>
      </w:pPr>
      <w:r>
        <w:t>MATÉRIAUX</w:t>
      </w:r>
    </w:p>
    <w:p w:rsidR="00B61A1B" w:rsidRDefault="00692812">
      <w:pPr>
        <w:pStyle w:val="pheading"/>
      </w:pPr>
      <w:r>
        <w:t>- Caractéristiques générales</w:t>
      </w:r>
    </w:p>
    <w:p w:rsidR="00B61A1B" w:rsidRDefault="00692812">
      <w:r>
        <w:t>A déterminer l’épaisseur :</w:t>
      </w:r>
    </w:p>
    <w:p w:rsidR="00B61A1B" w:rsidRDefault="00692812">
      <w:r>
        <w:t xml:space="preserve"> - épaisseur : E = 60 mm</w:t>
      </w:r>
    </w:p>
    <w:p w:rsidR="00B61A1B" w:rsidRDefault="00692812">
      <w:r>
        <w:t xml:space="preserve"> - épaisseur : E = 70 mm</w:t>
      </w:r>
    </w:p>
    <w:p w:rsidR="00B61A1B" w:rsidRDefault="00692812">
      <w:r>
        <w:lastRenderedPageBreak/>
        <w:t xml:space="preserve"> - épaisseur : E = 80 mm</w:t>
      </w:r>
    </w:p>
    <w:p w:rsidR="00B61A1B" w:rsidRDefault="00692812">
      <w:r>
        <w:t xml:space="preserve"> - épaisseur : E = 100 mm</w:t>
      </w:r>
    </w:p>
    <w:p w:rsidR="00B61A1B" w:rsidRDefault="00692812">
      <w:r>
        <w:t xml:space="preserve"> - épaisseur : E = 120 mm</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G.4.2.</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exécutée. Les réservations inférieures à 1 m2 seront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312" w:name="_Toc485041228"/>
      <w:r>
        <w:t>93.16.2b Pavés en béton à emboîtement type B1</w:t>
      </w:r>
      <w:bookmarkEnd w:id="312"/>
    </w:p>
    <w:p w:rsidR="00B61A1B" w:rsidRDefault="00692812">
      <w:pPr>
        <w:pStyle w:val="pheading"/>
      </w:pPr>
      <w:r>
        <w:t>MATÉRIAUX</w:t>
      </w:r>
    </w:p>
    <w:p w:rsidR="00B61A1B" w:rsidRDefault="00692812">
      <w:pPr>
        <w:pStyle w:val="pheading"/>
      </w:pPr>
      <w:r>
        <w:t>- Caractéristiques générales</w:t>
      </w:r>
    </w:p>
    <w:p w:rsidR="00B61A1B" w:rsidRDefault="00692812">
      <w:r>
        <w:t>A déterminer l’épaisseur :</w:t>
      </w:r>
    </w:p>
    <w:p w:rsidR="00B61A1B" w:rsidRDefault="00692812">
      <w:r>
        <w:t xml:space="preserve"> - épaisseur : E = 60 mm</w:t>
      </w:r>
    </w:p>
    <w:p w:rsidR="00B61A1B" w:rsidRDefault="00692812">
      <w:r>
        <w:t xml:space="preserve"> - épaisseur : E = 70 mm</w:t>
      </w:r>
    </w:p>
    <w:p w:rsidR="00B61A1B" w:rsidRDefault="00692812">
      <w:r>
        <w:t xml:space="preserve"> - épaisseur : E = 80 mm</w:t>
      </w:r>
    </w:p>
    <w:p w:rsidR="00B61A1B" w:rsidRDefault="00692812">
      <w:r>
        <w:t xml:space="preserve"> - épaisseur : E = 100 mm</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G.4.2.</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exécutée. Les réservations inférieures à 1 m2 seront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313" w:name="_Toc485041229"/>
      <w:r>
        <w:t>93.16.2c Pavés en béton à emboîtement et épaulement type B2</w:t>
      </w:r>
      <w:bookmarkEnd w:id="313"/>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G.4.2.</w:t>
      </w:r>
    </w:p>
    <w:p w:rsidR="00B61A1B" w:rsidRDefault="00692812">
      <w:pPr>
        <w:pStyle w:val="pheading"/>
      </w:pPr>
      <w:r>
        <w:t>MESURAGE</w:t>
      </w:r>
    </w:p>
    <w:p w:rsidR="00B61A1B" w:rsidRDefault="00692812">
      <w:pPr>
        <w:pStyle w:val="pheading"/>
      </w:pPr>
      <w:r>
        <w:t>- unité de mesure:</w:t>
      </w:r>
    </w:p>
    <w:p w:rsidR="00B61A1B" w:rsidRDefault="00692812">
      <w:r>
        <w:lastRenderedPageBreak/>
        <w:t>m²</w:t>
      </w:r>
    </w:p>
    <w:p w:rsidR="00B61A1B" w:rsidRDefault="00692812">
      <w:pPr>
        <w:pStyle w:val="pheading"/>
      </w:pPr>
      <w:r>
        <w:t>- code de mesurage:</w:t>
      </w:r>
    </w:p>
    <w:p w:rsidR="00B61A1B" w:rsidRDefault="00692812">
      <w:r>
        <w:t>surface nette exécutée. Les réservations inférieures à 1 m2 seront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314" w:name="_Toc485041230"/>
      <w:r>
        <w:t>93.16.2d Pavés en béton de type C</w:t>
      </w:r>
      <w:bookmarkEnd w:id="314"/>
    </w:p>
    <w:p w:rsidR="00B61A1B" w:rsidRDefault="00692812">
      <w:pPr>
        <w:pStyle w:val="pheading"/>
      </w:pPr>
      <w:r>
        <w:t>MATÉRIAUX</w:t>
      </w:r>
    </w:p>
    <w:p w:rsidR="00B61A1B" w:rsidRDefault="00692812">
      <w:pPr>
        <w:pStyle w:val="pheading"/>
      </w:pPr>
      <w:r>
        <w:t>- Caractéristiques générales</w:t>
      </w:r>
    </w:p>
    <w:p w:rsidR="00B61A1B" w:rsidRDefault="00692812">
      <w:r>
        <w:t>A déterminer l’épaisseur :</w:t>
      </w:r>
    </w:p>
    <w:p w:rsidR="00B61A1B" w:rsidRDefault="00692812">
      <w:r>
        <w:t xml:space="preserve"> - épaisseur : E = 60 mm</w:t>
      </w:r>
    </w:p>
    <w:p w:rsidR="00B61A1B" w:rsidRDefault="00692812">
      <w:r>
        <w:t xml:space="preserve"> - épaisseur : E = 70 mm</w:t>
      </w:r>
    </w:p>
    <w:p w:rsidR="00B61A1B" w:rsidRDefault="00692812">
      <w:r>
        <w:t xml:space="preserve"> - épaisseur : E = 80 mm</w:t>
      </w:r>
    </w:p>
    <w:p w:rsidR="00B61A1B" w:rsidRDefault="00692812">
      <w:r>
        <w:t xml:space="preserve"> - épaisseur : E = 100 mm</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G.4.2.</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exécutée. Les réservations inférieures à 1 m2 seront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315" w:name="_Toc485041231"/>
      <w:r>
        <w:t>93.16.2e Pavés en béton, sciage</w:t>
      </w:r>
      <w:bookmarkEnd w:id="315"/>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G.4.2.</w:t>
      </w:r>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6"/>
      </w:pPr>
      <w:bookmarkStart w:id="316" w:name="_Toc485041232"/>
      <w:r>
        <w:t>93.16.2f Pavés en béton, supplément pour finition colorée dans la masse : mortier seulement</w:t>
      </w:r>
      <w:bookmarkEnd w:id="316"/>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G.4.2.</w:t>
      </w:r>
    </w:p>
    <w:p w:rsidR="00B61A1B" w:rsidRDefault="00692812">
      <w:pPr>
        <w:pStyle w:val="pheading"/>
      </w:pPr>
      <w:r>
        <w:lastRenderedPageBreak/>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exécutée. Les réservations inférieures à 1 m2 seront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317" w:name="_Toc485041233"/>
      <w:r>
        <w:t>93.16.2g Pavés en béton, supplément pour finition colorée dans la couche d'usure: mortier seulement</w:t>
      </w:r>
      <w:bookmarkEnd w:id="317"/>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exécutée. Les réservations inférieures à 1 m2 seront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318" w:name="_Toc485041234"/>
      <w:r>
        <w:t>93.16.2h Pavés en béton, supplément pour finition colorée dans la couche d'usure : mortier et granulats</w:t>
      </w:r>
      <w:bookmarkEnd w:id="318"/>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exécutée. Les réservations inférieures à 1 m2 seront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319" w:name="_Toc485041235"/>
      <w:r>
        <w:t>93.16.2i Pavés en béton, supplément pour finition Lavée</w:t>
      </w:r>
      <w:bookmarkEnd w:id="319"/>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exécutée. Les réservations inférieures à 1 m2 seront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320" w:name="_Toc485041236"/>
      <w:r>
        <w:t>93.16.2j Pavés en béton, supplément pour finition grenaillée</w:t>
      </w:r>
      <w:bookmarkEnd w:id="320"/>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lastRenderedPageBreak/>
        <w:t>- code de mesurage:</w:t>
      </w:r>
    </w:p>
    <w:p w:rsidR="00B61A1B" w:rsidRDefault="00692812">
      <w:r>
        <w:t>surface nette exécutée. Les réservations inférieures à 1 m2 seront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321" w:name="_Toc485041237"/>
      <w:r>
        <w:t>93.16.2k Pavés en béton, supplément pour finition adoucie</w:t>
      </w:r>
      <w:bookmarkEnd w:id="321"/>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exécutée. Les réservations inférieures à 1 m2 seront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322" w:name="_Toc485041238"/>
      <w:r>
        <w:t>93.16.2l Pavés en béton, supplément pour finition bouchardée</w:t>
      </w:r>
      <w:bookmarkEnd w:id="322"/>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exécutée. Les réservations inférieures à 1 m2 seront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323" w:name="_Toc485041239"/>
      <w:r>
        <w:t>93.16.2m Pavés en béton, supplément pour finition clivée</w:t>
      </w:r>
      <w:bookmarkEnd w:id="323"/>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exécutée. Les réservations inférieures à 1 m2 seront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324" w:name="_Toc485041240"/>
      <w:r>
        <w:t>93.16.2n Pavés en béton, supplément pour finition tambourinée</w:t>
      </w:r>
      <w:bookmarkEnd w:id="324"/>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exécutée. Les réservations inférieures à 1 m2 seront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325" w:name="_Toc485041241"/>
      <w:r>
        <w:t>93.16.2o Pavés en béton, supplément pour finition polie</w:t>
      </w:r>
      <w:bookmarkEnd w:id="325"/>
    </w:p>
    <w:p w:rsidR="00B61A1B" w:rsidRDefault="00692812">
      <w:pPr>
        <w:pStyle w:val="pheading"/>
      </w:pPr>
      <w:r>
        <w:lastRenderedPageBreak/>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exécutée. Les réservations inférieures à 1 m2 seront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326" w:name="_Toc485041242"/>
      <w:r>
        <w:t>93.16.2p Pavés en béton, supplément pour imprégnation</w:t>
      </w:r>
      <w:bookmarkEnd w:id="326"/>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exécutée. Les réservations inférieures à 1 m2 seront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327" w:name="_Toc485041243"/>
      <w:r>
        <w:t>93.16.2q Pavés en béton, supplément pour finitions autres</w:t>
      </w:r>
      <w:bookmarkEnd w:id="327"/>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Author-eSectionHeading6"/>
      </w:pPr>
      <w:bookmarkStart w:id="328" w:name="_Toc485041244"/>
      <w:r>
        <w:t>93.16.2r Pavés en béton, supplément pour pavés en béton poreux</w:t>
      </w:r>
      <w:bookmarkEnd w:id="328"/>
    </w:p>
    <w:p w:rsidR="00B61A1B" w:rsidRDefault="00692812">
      <w:pPr>
        <w:pStyle w:val="pheading"/>
      </w:pPr>
      <w:r>
        <w:t>MATÉRIAUX</w:t>
      </w:r>
    </w:p>
    <w:p w:rsidR="00B61A1B" w:rsidRDefault="00692812">
      <w:pPr>
        <w:pStyle w:val="pheading"/>
      </w:pPr>
      <w:r>
        <w:t>- Caractéristiques générales</w:t>
      </w:r>
    </w:p>
    <w:p w:rsidR="00B61A1B" w:rsidRDefault="00692812">
      <w:r>
        <w:t>Les pavés de béton d'un revêtement drainant sont soit des pavés poreux, à travers lesquels passe l’eau, soit des pavés avec joints élargis, soit des pavés avec ouvertures de drainage. La perméabilité et la surface minimale des joints élargis ou des ouvertures de drainage sont fixées dans le PTV 122.</w:t>
      </w:r>
    </w:p>
    <w:p w:rsidR="00B61A1B" w:rsidRDefault="00692812">
      <w:r>
        <w:t> </w:t>
      </w:r>
    </w:p>
    <w:p w:rsidR="00B61A1B" w:rsidRDefault="00692812">
      <w:r>
        <w:t xml:space="preserve">Il est important pour un bon comportement que toute la structure soit perméable (du pavage jusqu’à la sous-fondation et le sol) et pas seulement le pavage lui-même. </w:t>
      </w:r>
    </w:p>
    <w:p w:rsidR="00B61A1B" w:rsidRDefault="00692812">
      <w:pPr>
        <w:pStyle w:val="pheading"/>
      </w:pPr>
      <w:r>
        <w:t>EXÉCUTION / MISE EN ŒUVRE</w:t>
      </w:r>
    </w:p>
    <w:p w:rsidR="00B61A1B" w:rsidRDefault="00692812">
      <w:pPr>
        <w:pStyle w:val="pheading"/>
      </w:pPr>
      <w:r>
        <w:t>- Prescriptions générales</w:t>
      </w:r>
    </w:p>
    <w:p w:rsidR="00B61A1B" w:rsidRDefault="00692812">
      <w:r>
        <w:t xml:space="preserve">La fondation en empierrement est exécutée conformément aux prescriptions du </w:t>
      </w:r>
      <w:r>
        <w:rPr>
          <w:color w:val="0000FF"/>
        </w:rPr>
        <w:t>F. 4.2</w:t>
      </w:r>
      <w:r>
        <w:t xml:space="preserve"> tandis que celle en béton maigre poreux est exécutée suivant les prescriptions du </w:t>
      </w:r>
      <w:r>
        <w:rPr>
          <w:color w:val="0000FF"/>
        </w:rPr>
        <w:t>F. 4.6.</w:t>
      </w:r>
    </w:p>
    <w:p w:rsidR="00B61A1B" w:rsidRDefault="00692812">
      <w:r>
        <w:t> </w:t>
      </w:r>
    </w:p>
    <w:p w:rsidR="00B61A1B" w:rsidRDefault="00692812">
      <w:r>
        <w:rPr>
          <w:b/>
          <w:sz w:val="24"/>
        </w:rPr>
        <w:t>Couche de pose</w:t>
      </w:r>
    </w:p>
    <w:p w:rsidR="00B61A1B" w:rsidRDefault="00692812">
      <w:r>
        <w:t> </w:t>
      </w:r>
    </w:p>
    <w:p w:rsidR="00B61A1B" w:rsidRDefault="00692812">
      <w:r>
        <w:t>La couche de pose a une épaisseur uniforme de 3 cm après compactage.</w:t>
      </w:r>
    </w:p>
    <w:p w:rsidR="00B61A1B" w:rsidRDefault="00692812">
      <w:r>
        <w:t> </w:t>
      </w:r>
    </w:p>
    <w:p w:rsidR="00B61A1B" w:rsidRDefault="00692812">
      <w:r>
        <w:t>La couche de pose est en sable. Les couches de pose liées au ciment ne sont pas autorisées.</w:t>
      </w:r>
    </w:p>
    <w:p w:rsidR="00B61A1B" w:rsidRDefault="00692812">
      <w:r>
        <w:lastRenderedPageBreak/>
        <w:t> </w:t>
      </w:r>
    </w:p>
    <w:p w:rsidR="00B61A1B" w:rsidRDefault="00692812">
      <w:r>
        <w:t xml:space="preserve">Si la fondation est réalisée en béton maigre poreux, un géotextile non tissé est placé entre la fondation et la couche de pose. </w:t>
      </w:r>
    </w:p>
    <w:p w:rsidR="00B61A1B" w:rsidRDefault="00692812">
      <w:r>
        <w:t> </w:t>
      </w:r>
    </w:p>
    <w:p w:rsidR="00B61A1B" w:rsidRDefault="00692812">
      <w:r>
        <w:rPr>
          <w:b/>
          <w:sz w:val="24"/>
        </w:rPr>
        <w:t>Pose</w:t>
      </w:r>
    </w:p>
    <w:p w:rsidR="00B61A1B" w:rsidRDefault="00692812">
      <w:r>
        <w:t xml:space="preserve">Les prescriptions du </w:t>
      </w:r>
      <w:r>
        <w:rPr>
          <w:color w:val="0000FF"/>
        </w:rPr>
        <w:t>G. 4.3.1.2.4</w:t>
      </w:r>
      <w:r>
        <w:t xml:space="preserve"> sont d’application. Toutefois, autour des points singuliers (chambres de visites, avaloirs, grilles,...) et le long des éléments constituant les bords extérieurs des trottoirs (habitations, murs, clôtures, …), du microbéton ne peut être placé. Le jointoiement est réalisé conformément aux prescriptions du </w:t>
      </w:r>
      <w:r>
        <w:rPr>
          <w:color w:val="0000FF"/>
        </w:rPr>
        <w:t>G. 4.5.2.2.5</w:t>
      </w:r>
      <w:r>
        <w:t>.</w:t>
      </w:r>
    </w:p>
    <w:p w:rsidR="00B61A1B" w:rsidRDefault="00692812">
      <w:r>
        <w:t> </w:t>
      </w:r>
    </w:p>
    <w:p w:rsidR="00B61A1B" w:rsidRDefault="00692812">
      <w:r>
        <w:rPr>
          <w:b/>
          <w:sz w:val="24"/>
        </w:rPr>
        <w:t>JOINTOIEMENT</w:t>
      </w:r>
    </w:p>
    <w:p w:rsidR="00B61A1B" w:rsidRDefault="00692812">
      <w:r>
        <w:t xml:space="preserve">Les prescriptions du </w:t>
      </w:r>
      <w:r>
        <w:rPr>
          <w:color w:val="0000FF"/>
        </w:rPr>
        <w:t>G. 4.3.1.2.5</w:t>
      </w:r>
      <w:r>
        <w:t xml:space="preserve"> sont d’application. Toutefois, le sable de remplissage des joints répond aux prescriptions du </w:t>
      </w:r>
      <w:r>
        <w:rPr>
          <w:color w:val="0000FF"/>
        </w:rPr>
        <w:t>C. 3.4.7.5</w:t>
      </w:r>
      <w:r>
        <w:t>.</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G.4.5.</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exécutée. Les réservations inférieures à 1 m2 seront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329" w:name="_Toc485041245"/>
      <w:r>
        <w:t>93.16.2s Pavés en béton, supplément pour pavés avec joints élargis</w:t>
      </w:r>
      <w:bookmarkEnd w:id="329"/>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G.4.5.</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exécutée. Les réservations inférieures à 1 m2 seront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330" w:name="_Toc485041246"/>
      <w:r>
        <w:t>93.16.2t Pavés en béton, supplément pour pavés avec ouvertures de drainage</w:t>
      </w:r>
      <w:bookmarkEnd w:id="330"/>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G.4.5.</w:t>
      </w:r>
    </w:p>
    <w:p w:rsidR="00B61A1B" w:rsidRDefault="00692812">
      <w:pPr>
        <w:pStyle w:val="pheading"/>
      </w:pPr>
      <w:r>
        <w:t>MESURAGE</w:t>
      </w:r>
    </w:p>
    <w:p w:rsidR="00B61A1B" w:rsidRDefault="00692812">
      <w:pPr>
        <w:pStyle w:val="pheading"/>
      </w:pPr>
      <w:r>
        <w:lastRenderedPageBreak/>
        <w:t>- unité de mesure:</w:t>
      </w:r>
    </w:p>
    <w:p w:rsidR="00B61A1B" w:rsidRDefault="00692812">
      <w:r>
        <w:t>m²</w:t>
      </w:r>
    </w:p>
    <w:p w:rsidR="00B61A1B" w:rsidRDefault="00692812">
      <w:pPr>
        <w:pStyle w:val="pheading"/>
      </w:pPr>
      <w:r>
        <w:t>- code de mesurage:</w:t>
      </w:r>
    </w:p>
    <w:p w:rsidR="00B61A1B" w:rsidRDefault="00692812">
      <w:r>
        <w:t>surface nette exécutée. Les réservations inférieures à 1 m2 seront déduites.</w:t>
      </w:r>
    </w:p>
    <w:p w:rsidR="00B61A1B" w:rsidRDefault="00692812">
      <w:pPr>
        <w:pStyle w:val="pheading"/>
      </w:pPr>
      <w:r>
        <w:t>- nature du marché:</w:t>
      </w:r>
    </w:p>
    <w:p w:rsidR="00B61A1B" w:rsidRDefault="00692812">
      <w:r>
        <w:t>QP</w:t>
      </w:r>
    </w:p>
    <w:p w:rsidR="00B61A1B" w:rsidRDefault="00692812">
      <w:pPr>
        <w:pStyle w:val="Author-eSectionHeading5"/>
      </w:pPr>
      <w:bookmarkStart w:id="331" w:name="_Toc485041247"/>
      <w:r>
        <w:t>93.16.3 Pavés en briques de terre cuite</w:t>
      </w:r>
      <w:bookmarkEnd w:id="331"/>
    </w:p>
    <w:p w:rsidR="00B61A1B" w:rsidRDefault="00692812">
      <w:pPr>
        <w:pStyle w:val="pheading"/>
      </w:pPr>
      <w:r>
        <w:t>DESCRIPTION</w:t>
      </w:r>
    </w:p>
    <w:p w:rsidR="00B61A1B" w:rsidRDefault="00692812">
      <w:pPr>
        <w:pStyle w:val="pheading"/>
      </w:pPr>
      <w:r>
        <w:t>- Définition / Comprend</w:t>
      </w:r>
    </w:p>
    <w:p w:rsidR="00B61A1B" w:rsidRDefault="00692812">
      <w:r>
        <w:t>Il s'agit de pavés principalement fabriqués en argile, mélangée ou non à de la terre glaise, à du sable ou à d'autres additifs. Après avoir été mis en forme, le matériau sera séché et cuit à une température suffisamment élevée pour réaliser la prise céramique.</w:t>
      </w:r>
    </w:p>
    <w:p w:rsidR="00B61A1B" w:rsidRDefault="00692812">
      <w:pPr>
        <w:pStyle w:val="pheading"/>
      </w:pPr>
      <w:r>
        <w:t>MATÉRIAUX</w:t>
      </w:r>
    </w:p>
    <w:p w:rsidR="00B61A1B" w:rsidRDefault="00692812">
      <w:r>
        <w:t>Indiquer la classe de qualité des briques (à défaut, elles sont de classe de qualité 1).</w:t>
      </w:r>
    </w:p>
    <w:p w:rsidR="00B61A1B" w:rsidRDefault="00692812">
      <w:r>
        <w:rPr>
          <w:b/>
          <w:u w:val="single"/>
        </w:rPr>
        <w:t>Spécifications</w:t>
      </w:r>
    </w:p>
    <w:p w:rsidR="00B61A1B" w:rsidRDefault="00692812">
      <w:r>
        <w:t xml:space="preserve">• Classe de qualité : classe </w:t>
      </w:r>
      <w:r>
        <w:rPr>
          <w:color w:val="0000FF"/>
        </w:rPr>
        <w:t>1 / 2 / 3</w:t>
      </w:r>
      <w:r>
        <w:t xml:space="preserve"> (selon le CCT 250 chap. III - index 23.4).</w:t>
      </w:r>
    </w:p>
    <w:p w:rsidR="00B61A1B" w:rsidRDefault="00692812">
      <w:r>
        <w:t>• Format :</w:t>
      </w:r>
      <w:r>
        <w:rPr>
          <w:color w:val="0000FF"/>
        </w:rPr>
        <w:t xml:space="preserve"> 220 x 110 x 80 / 220 x 110 x 100 / 220 x 110 x 120 / ...</w:t>
      </w:r>
      <w:r>
        <w:t> mm.</w:t>
      </w:r>
    </w:p>
    <w:p w:rsidR="00B61A1B" w:rsidRDefault="00692812">
      <w:r>
        <w:rPr>
          <w:color w:val="000000"/>
        </w:rPr>
        <w:t xml:space="preserve">Le matériau pour le remplissage des joints sera du </w:t>
      </w:r>
      <w:r>
        <w:rPr>
          <w:color w:val="0000FF"/>
        </w:rPr>
        <w:t>sable fin / sable fin et mortier bitumineux</w:t>
      </w:r>
      <w:r>
        <w:rPr>
          <w:color w:val="000000"/>
        </w:rPr>
        <w:t xml:space="preserve"> conformément à l'index III-6.2.10 du CCT 250.</w:t>
      </w:r>
    </w:p>
    <w:p w:rsidR="00B61A1B" w:rsidRDefault="00692812">
      <w:pPr>
        <w:pStyle w:val="pheading"/>
      </w:pPr>
      <w:r>
        <w:t>EXÉCUTION / MISE EN ŒUVRE</w:t>
      </w:r>
    </w:p>
    <w:p w:rsidR="00B61A1B" w:rsidRDefault="00692812">
      <w:r>
        <w:rPr>
          <w:b/>
          <w:u w:val="single"/>
        </w:rPr>
        <w:t>Exécution</w:t>
      </w:r>
    </w:p>
    <w:p w:rsidR="00B61A1B" w:rsidRDefault="00692812">
      <w:r>
        <w:rPr>
          <w:color w:val="000000"/>
        </w:rPr>
        <w:t xml:space="preserve">Les pavés en terre cuite seront posés conformément au CCT 250, chap. VI - index 3.3 dans un lit de pose composé </w:t>
      </w:r>
    </w:p>
    <w:p w:rsidR="00B61A1B" w:rsidRDefault="00692812">
      <w:pPr>
        <w:ind w:left="1020"/>
      </w:pPr>
      <w:r>
        <w:rPr>
          <w:b/>
          <w:color w:val="0000FF"/>
        </w:rPr>
        <w:t xml:space="preserve">(soit) </w:t>
      </w:r>
      <w:r>
        <w:rPr>
          <w:color w:val="000000"/>
        </w:rPr>
        <w:t>d'un mélange de sable broyé et de pierrailles (selon l'index 3.3.1.3.A)</w:t>
      </w:r>
    </w:p>
    <w:p w:rsidR="00B61A1B" w:rsidRDefault="00692812">
      <w:pPr>
        <w:ind w:left="1020"/>
      </w:pPr>
      <w:r>
        <w:rPr>
          <w:b/>
          <w:color w:val="0000FF"/>
        </w:rPr>
        <w:t>(soit)</w:t>
      </w:r>
      <w:r>
        <w:rPr>
          <w:color w:val="000000"/>
        </w:rPr>
        <w:t>de sable ternaire (selon l'index 3.4.1.3.B)</w:t>
      </w:r>
    </w:p>
    <w:p w:rsidR="00B61A1B" w:rsidRDefault="00692812">
      <w:pPr>
        <w:ind w:left="1020"/>
      </w:pPr>
      <w:r>
        <w:rPr>
          <w:b/>
          <w:color w:val="0000FF"/>
        </w:rPr>
        <w:t xml:space="preserve"> (soit)</w:t>
      </w:r>
      <w:r>
        <w:rPr>
          <w:color w:val="000000"/>
        </w:rPr>
        <w:t>de mortier (selon l'index 3.4.1.3.C)</w:t>
      </w:r>
    </w:p>
    <w:p w:rsidR="00B61A1B" w:rsidRDefault="00692812">
      <w:r>
        <w:rPr>
          <w:color w:val="000000"/>
        </w:rPr>
        <w:t xml:space="preserve">Les pavés en terre cuite seront posés en appareil </w:t>
      </w:r>
      <w:r>
        <w:rPr>
          <w:color w:val="0000FF"/>
        </w:rPr>
        <w:t xml:space="preserve">d'une demi-brique / en épi / … / ... </w:t>
      </w:r>
      <w:r>
        <w:rPr>
          <w:color w:val="000000"/>
        </w:rPr>
        <w:t xml:space="preserve">Les pavés seront juxtaposés librement et placés environ 5 mm plus haut que les bordures ou caniveaux attenants. Le dévers sera de </w:t>
      </w:r>
      <w:r>
        <w:rPr>
          <w:color w:val="0000FF"/>
        </w:rPr>
        <w:t>2 /... </w:t>
      </w:r>
      <w:r>
        <w:rPr>
          <w:color w:val="000000"/>
        </w:rPr>
        <w:t>cm par m. Après la pose des pierres, le sable de rejointoiement sera épandu à la brosse jusqu'à saturation des joints. Lorsque l'ouvrage est terminé, le pavement sera recouvert de sable d’un rejointoiement qui ne sera enlevé qu'après quelques semaines.</w:t>
      </w:r>
    </w:p>
    <w:p w:rsidR="00B61A1B" w:rsidRDefault="00692812">
      <w:r>
        <w:rPr>
          <w:b/>
          <w:u w:val="single"/>
        </w:rPr>
        <w:t>Notes d’exécution complémentaires</w:t>
      </w:r>
    </w:p>
    <w:p w:rsidR="00B61A1B" w:rsidRDefault="00692812">
      <w:r>
        <w:t>• Les pavés seront damés au vibro-dameur équipé d'une semelle en caoutchouc ou en matière synthétique. L'opération de vibration partira des côtés vers le milieu. Cette opération sera répétée plusieurs fois ainsi que l'épandage de sable de jointoiement.</w:t>
      </w:r>
    </w:p>
    <w:p w:rsidR="00B61A1B" w:rsidRDefault="00692812">
      <w:r>
        <w:t> </w:t>
      </w:r>
    </w:p>
    <w:p w:rsidR="00B61A1B" w:rsidRDefault="00692812">
      <w:r>
        <w:t>APPAREILLAGE</w:t>
      </w:r>
    </w:p>
    <w:p w:rsidR="00B61A1B" w:rsidRDefault="00692812">
      <w:r>
        <w:t> </w:t>
      </w:r>
    </w:p>
    <w:p w:rsidR="00B61A1B" w:rsidRDefault="00692812">
      <w:r>
        <w:t>Préciser l’appareillage des briques, à défaut, celles-ci sont posées en appareil en ligne perpendiculairement au sens de circulation.</w:t>
      </w:r>
    </w:p>
    <w:p w:rsidR="00B61A1B" w:rsidRDefault="00692812">
      <w:r>
        <w:t> </w:t>
      </w:r>
    </w:p>
    <w:p w:rsidR="00B61A1B" w:rsidRDefault="00692812">
      <w:r>
        <w:t>COUCHE DE POSE</w:t>
      </w:r>
    </w:p>
    <w:p w:rsidR="00B61A1B" w:rsidRDefault="00692812">
      <w:r>
        <w:lastRenderedPageBreak/>
        <w:t> </w:t>
      </w:r>
    </w:p>
    <w:p w:rsidR="00B61A1B" w:rsidRDefault="00692812">
      <w:r>
        <w:t>Préciser la nature et l’épaisseur de la couche de pose.</w:t>
      </w:r>
    </w:p>
    <w:p w:rsidR="00B61A1B" w:rsidRDefault="00692812">
      <w:r>
        <w:t> </w:t>
      </w:r>
    </w:p>
    <w:p w:rsidR="00B61A1B" w:rsidRDefault="00692812">
      <w:r>
        <w:t>POSE</w:t>
      </w:r>
    </w:p>
    <w:p w:rsidR="00B61A1B" w:rsidRDefault="00692812">
      <w:r>
        <w:t> </w:t>
      </w:r>
    </w:p>
    <w:p w:rsidR="00B61A1B" w:rsidRDefault="00692812">
      <w:r>
        <w:t>Préciser la pente transversale, par défaut, elle est de 2 %.</w:t>
      </w:r>
    </w:p>
    <w:p w:rsidR="00B61A1B" w:rsidRDefault="00692812">
      <w:pPr>
        <w:pStyle w:val="pheading"/>
      </w:pPr>
      <w:r>
        <w:t>CONTRÔLES</w:t>
      </w:r>
    </w:p>
    <w:p w:rsidR="00B61A1B" w:rsidRDefault="00692812">
      <w:r>
        <w:rPr>
          <w:color w:val="000000"/>
        </w:rPr>
        <w:t>Les irrégularités ne dépasseront pas 7 mm sous la latte de 3 m. La différence de niveau entre deux pavés juxtaposés ne dépassera pas 2 mm.</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G.4.4.</w:t>
      </w:r>
    </w:p>
    <w:p w:rsidR="00B61A1B" w:rsidRDefault="00692812">
      <w:pPr>
        <w:pStyle w:val="Author-eSectionHeading6"/>
      </w:pPr>
      <w:bookmarkStart w:id="332" w:name="_Toc485041248"/>
      <w:r>
        <w:t>93.16.3a Pavés en briques de terre cuite à plat</w:t>
      </w:r>
      <w:bookmarkEnd w:id="332"/>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exécutée. Les réservations inférieures à 1 m2 seront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333" w:name="_Toc485041249"/>
      <w:r>
        <w:t>93.16.3b Pavés en briques de terre cuite sur champ</w:t>
      </w:r>
      <w:bookmarkEnd w:id="333"/>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exécutée. Les réservations inférieures à 1 m2 seront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334" w:name="_Toc485041250"/>
      <w:r>
        <w:t>93.16.3c Pavés en briques de terre cuite, sciage</w:t>
      </w:r>
      <w:bookmarkEnd w:id="334"/>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6"/>
      </w:pPr>
      <w:bookmarkStart w:id="335" w:name="_Toc485041251"/>
      <w:r>
        <w:t>93.16.3d Pavés en briques de terre cuite, supplément pour pose particulière</w:t>
      </w:r>
      <w:bookmarkEnd w:id="335"/>
    </w:p>
    <w:p w:rsidR="00B61A1B" w:rsidRDefault="00692812">
      <w:pPr>
        <w:pStyle w:val="pheading"/>
      </w:pPr>
      <w:r>
        <w:t>EXÉCUTION / MISE EN ŒUVRE</w:t>
      </w:r>
    </w:p>
    <w:p w:rsidR="00B61A1B" w:rsidRDefault="00692812">
      <w:pPr>
        <w:pStyle w:val="pheading"/>
      </w:pPr>
      <w:r>
        <w:t>- Prescriptions générales</w:t>
      </w:r>
    </w:p>
    <w:p w:rsidR="00B61A1B" w:rsidRDefault="00692812">
      <w:r>
        <w:lastRenderedPageBreak/>
        <w:t>A déterminer pour le supplément pour pose particulière :</w:t>
      </w:r>
    </w:p>
    <w:p w:rsidR="00B61A1B" w:rsidRDefault="00692812">
      <w:r>
        <w:t xml:space="preserve"> - au mortier</w:t>
      </w:r>
    </w:p>
    <w:p w:rsidR="00B61A1B" w:rsidRDefault="00692812">
      <w:r>
        <w:t xml:space="preserve"> - au sable stabilisé</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exécutée. Les réservations inférieures à 1 m2 seront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336" w:name="_Toc485041252"/>
      <w:r>
        <w:t>93.16.3e Pavés en briques de terre cuite, supplément pour jointoiement</w:t>
      </w:r>
      <w:bookmarkEnd w:id="336"/>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exécutée. Les réservations inférieures à 1 m2 seront déduites.</w:t>
      </w:r>
    </w:p>
    <w:p w:rsidR="00B61A1B" w:rsidRDefault="00692812">
      <w:pPr>
        <w:pStyle w:val="pheading"/>
      </w:pPr>
      <w:r>
        <w:t>- nature du marché:</w:t>
      </w:r>
    </w:p>
    <w:p w:rsidR="00B61A1B" w:rsidRDefault="00692812">
      <w:r>
        <w:t>QP</w:t>
      </w:r>
    </w:p>
    <w:p w:rsidR="00B61A1B" w:rsidRDefault="00692812">
      <w:pPr>
        <w:pStyle w:val="Author-eSectionHeading6"/>
      </w:pPr>
      <w:bookmarkStart w:id="337" w:name="_Toc485041253"/>
      <w:r>
        <w:t>93.16.3f Pavés en briques de terre cuite, joint de dilatation</w:t>
      </w:r>
      <w:bookmarkEnd w:id="337"/>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5"/>
      </w:pPr>
      <w:bookmarkStart w:id="338" w:name="_Toc485041254"/>
      <w:r>
        <w:t>93.16.4 Pavés de réemploi</w:t>
      </w:r>
      <w:bookmarkEnd w:id="338"/>
    </w:p>
    <w:p w:rsidR="00B61A1B" w:rsidRDefault="00692812">
      <w:pPr>
        <w:pStyle w:val="Author-eSectionHeading6"/>
      </w:pPr>
      <w:bookmarkStart w:id="339" w:name="_Toc485041255"/>
      <w:r>
        <w:t>93.16.4a Pavés de réemploi</w:t>
      </w:r>
      <w:bookmarkEnd w:id="339"/>
    </w:p>
    <w:p w:rsidR="00B61A1B" w:rsidRDefault="00692812">
      <w:pPr>
        <w:pStyle w:val="pheading"/>
      </w:pPr>
      <w:r>
        <w:t>MATÉRIAUX</w:t>
      </w:r>
    </w:p>
    <w:p w:rsidR="00B61A1B" w:rsidRDefault="00692812">
      <w:pPr>
        <w:pStyle w:val="pheading"/>
      </w:pPr>
      <w:r>
        <w:t>- Caractéristiques générales</w:t>
      </w:r>
    </w:p>
    <w:p w:rsidR="00B61A1B" w:rsidRDefault="00692812">
      <w:r>
        <w:t>A déterminer si en provenance du chantier ou en provenance d'un dépôt.</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4"/>
      </w:pPr>
      <w:bookmarkStart w:id="340" w:name="_Toc485041256"/>
      <w:r>
        <w:t>93.17 Revêtement divers</w:t>
      </w:r>
      <w:bookmarkEnd w:id="340"/>
    </w:p>
    <w:p w:rsidR="00B61A1B" w:rsidRDefault="00692812">
      <w:pPr>
        <w:pStyle w:val="Author-eSectionHeading5"/>
      </w:pPr>
      <w:bookmarkStart w:id="341" w:name="_Toc485041257"/>
      <w:r>
        <w:t>93.17.1 Revêtement divers</w:t>
      </w:r>
      <w:bookmarkEnd w:id="341"/>
    </w:p>
    <w:p w:rsidR="00B61A1B" w:rsidRDefault="00692812">
      <w:pPr>
        <w:pStyle w:val="Author-eSectionHeading6"/>
      </w:pPr>
      <w:bookmarkStart w:id="342" w:name="_Toc485041258"/>
      <w:r>
        <w:lastRenderedPageBreak/>
        <w:t>93.17.1a Revêtement en dolomie</w:t>
      </w:r>
      <w:bookmarkEnd w:id="342"/>
    </w:p>
    <w:p w:rsidR="00B61A1B" w:rsidRDefault="00692812">
      <w:pPr>
        <w:pStyle w:val="pheading"/>
      </w:pPr>
      <w:r>
        <w:t>DESCRIPTION</w:t>
      </w:r>
    </w:p>
    <w:p w:rsidR="00B61A1B" w:rsidRDefault="00692812">
      <w:pPr>
        <w:pStyle w:val="pheading"/>
      </w:pPr>
      <w:r>
        <w:t>- Définition / Comprend</w:t>
      </w:r>
    </w:p>
    <w:p w:rsidR="00B61A1B" w:rsidRDefault="00692812">
      <w:r>
        <w:t>Ces revêtements sont constitués d’une ou plusieurs couches de granulats (dolomie, sable, gravillons) éventuellement stabilisés au ciment.</w:t>
      </w:r>
    </w:p>
    <w:p w:rsidR="00B61A1B" w:rsidRDefault="00692812">
      <w:pPr>
        <w:pStyle w:val="pheading"/>
      </w:pPr>
      <w:r>
        <w:t>MATÉRIAUX</w:t>
      </w:r>
    </w:p>
    <w:p w:rsidR="00B61A1B" w:rsidRDefault="00692812">
      <w:pPr>
        <w:pStyle w:val="pheading"/>
      </w:pPr>
      <w:r>
        <w:t>- Caractéristiques générales</w:t>
      </w:r>
    </w:p>
    <w:p w:rsidR="00B61A1B" w:rsidRDefault="00692812">
      <w:r>
        <w:t>Pour les revêtements en dolomie, à déterminer :</w:t>
      </w:r>
    </w:p>
    <w:p w:rsidR="00B61A1B" w:rsidRDefault="00692812">
      <w:r>
        <w:t>- 0/14, épaisseur : E = 5 cm</w:t>
      </w:r>
    </w:p>
    <w:p w:rsidR="00B61A1B" w:rsidRDefault="00692812">
      <w:r>
        <w:t>- 0/14 &amp; 0/7, épaisseur : E = 10 cm</w:t>
      </w:r>
    </w:p>
    <w:p w:rsidR="00B61A1B" w:rsidRDefault="00692812">
      <w:r>
        <w:t>- 0/14, stabilisé au ciment, épaisseur : E = 5 cm</w:t>
      </w:r>
    </w:p>
    <w:p w:rsidR="00B61A1B" w:rsidRDefault="00692812">
      <w:r>
        <w:t>- 0/14 &amp; 0/7, stab.au ciment, épaisseur : E = 10 cm</w:t>
      </w:r>
    </w:p>
    <w:p w:rsidR="00B61A1B" w:rsidRDefault="00692812">
      <w:pPr>
        <w:pStyle w:val="pheading"/>
      </w:pPr>
      <w:r>
        <w:t>EXÉCUTION / MISE EN ŒUVRE</w:t>
      </w:r>
    </w:p>
    <w:p w:rsidR="00B61A1B" w:rsidRDefault="00692812">
      <w:pPr>
        <w:pStyle w:val="pheading"/>
      </w:pPr>
      <w:r>
        <w:t>- Prescriptions générales</w:t>
      </w:r>
    </w:p>
    <w:p w:rsidR="00B61A1B" w:rsidRDefault="00692812">
      <w:r>
        <w:t>L'épaisseur nominale des couches est mentionnée dans les documents de marché. Ceux-ci fixent également le diamètre nominal maximum des granulats D: 8, 10 ou 14 mm.</w:t>
      </w:r>
    </w:p>
    <w:p w:rsidR="00B61A1B" w:rsidRDefault="00B61A1B"/>
    <w:p w:rsidR="00B61A1B" w:rsidRDefault="00692812">
      <w:r>
        <w:t>EXECUTION</w:t>
      </w:r>
    </w:p>
    <w:p w:rsidR="00B61A1B" w:rsidRDefault="00B61A1B"/>
    <w:p w:rsidR="00B61A1B" w:rsidRDefault="00692812">
      <w:r>
        <w:t>Préciser l’épaisseur nominale des couches.</w:t>
      </w:r>
    </w:p>
    <w:p w:rsidR="00B61A1B" w:rsidRDefault="00B61A1B"/>
    <w:p w:rsidR="00B61A1B" w:rsidRDefault="00B61A1B"/>
    <w:p w:rsidR="00B61A1B" w:rsidRDefault="00692812">
      <w:r>
        <w:t>COUCHE DE POSE ET POSE</w:t>
      </w:r>
    </w:p>
    <w:p w:rsidR="00B61A1B" w:rsidRDefault="00B61A1B"/>
    <w:p w:rsidR="00B61A1B" w:rsidRDefault="00692812">
      <w:r>
        <w:t>- Indiquer le dévers s’il est différent de la valeur par défaut.</w:t>
      </w:r>
    </w:p>
    <w:p w:rsidR="00B61A1B" w:rsidRDefault="00692812">
      <w:r>
        <w:t>- Indiquer si la dolomie est stabilisée ainsi que la quantité de ciment blanc.</w:t>
      </w:r>
    </w:p>
    <w:p w:rsidR="00B61A1B" w:rsidRDefault="00692812">
      <w:pPr>
        <w:pStyle w:val="pheading"/>
      </w:pPr>
      <w:r>
        <w:t>CONTRÔLES PARTICULIERS</w:t>
      </w:r>
    </w:p>
    <w:p w:rsidR="00B61A1B" w:rsidRDefault="00692812">
      <w:r>
        <w:t>Le contrôle sera effectué conformément au CCT 250, chap. VI-4.2.3</w:t>
      </w:r>
    </w:p>
    <w:p w:rsidR="00B61A1B" w:rsidRDefault="00692812">
      <w:r>
        <w:t>Þ Tolérances sur l'épaisseur de la couche : 15 % pour l'épaisseur de chaque couche et 0% pour l'épaisseur moyenne;</w:t>
      </w:r>
    </w:p>
    <w:p w:rsidR="00B61A1B" w:rsidRDefault="00692812">
      <w:r>
        <w:t>Þ Tolérances sur les niveaux : maximum 1 cm mesuré sur le niveau d'un profil quelconque;</w:t>
      </w:r>
    </w:p>
    <w:p w:rsidR="00B61A1B" w:rsidRDefault="00692812">
      <w:r>
        <w:t>Þ Tolérances sur les irrégularités : maximum 1 cm;</w:t>
      </w:r>
    </w:p>
    <w:p w:rsidR="00B61A1B" w:rsidRDefault="00692812">
      <w:r>
        <w:t>Þ Force portante : le module de compressibilité M1 sera d’au moins 50 N/mm2 (MPa)</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G.6.</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lastRenderedPageBreak/>
        <w:t>- nature du marché:</w:t>
      </w:r>
    </w:p>
    <w:p w:rsidR="00B61A1B" w:rsidRDefault="00692812">
      <w:r>
        <w:t>QP</w:t>
      </w:r>
    </w:p>
    <w:p w:rsidR="00B61A1B" w:rsidRDefault="00692812">
      <w:pPr>
        <w:pStyle w:val="Author-eSectionHeading6"/>
      </w:pPr>
      <w:bookmarkStart w:id="343" w:name="_Toc485041259"/>
      <w:r>
        <w:t>93.17.1b Revêtement en dolomie stabilisé au ciment blanc</w:t>
      </w:r>
      <w:bookmarkEnd w:id="343"/>
    </w:p>
    <w:p w:rsidR="00B61A1B" w:rsidRDefault="00692812">
      <w:pPr>
        <w:pStyle w:val="pheading"/>
      </w:pPr>
      <w:r>
        <w:t>MATÉRIAUX</w:t>
      </w:r>
    </w:p>
    <w:p w:rsidR="00B61A1B" w:rsidRDefault="00692812">
      <w:pPr>
        <w:pStyle w:val="pheading"/>
      </w:pPr>
      <w:r>
        <w:t>- Caractéristiques générales</w:t>
      </w:r>
    </w:p>
    <w:p w:rsidR="00B61A1B" w:rsidRDefault="00692812">
      <w:r>
        <w:t>A déterminer l’épaisseur et le calibrage :</w:t>
      </w:r>
    </w:p>
    <w:p w:rsidR="00B61A1B" w:rsidRDefault="00692812">
      <w:r>
        <w:t>- 0/14, épaisseur : E = 5 cm</w:t>
      </w:r>
    </w:p>
    <w:p w:rsidR="00B61A1B" w:rsidRDefault="00692812">
      <w:r>
        <w:t>- 0/14 &amp; 0/7, épaisseur : E = 10 cm</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G.6.</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344" w:name="_Toc485041260"/>
      <w:r>
        <w:t>93.17.1c Revêtement en concassé de béton</w:t>
      </w:r>
      <w:bookmarkEnd w:id="344"/>
    </w:p>
    <w:p w:rsidR="00B61A1B" w:rsidRDefault="00692812">
      <w:pPr>
        <w:pStyle w:val="pheading"/>
      </w:pPr>
      <w:r>
        <w:t>MATÉRIAUX</w:t>
      </w:r>
    </w:p>
    <w:p w:rsidR="00B61A1B" w:rsidRDefault="00692812">
      <w:pPr>
        <w:pStyle w:val="pheading"/>
      </w:pPr>
      <w:r>
        <w:t>- Caractéristiques générales</w:t>
      </w:r>
    </w:p>
    <w:p w:rsidR="00B61A1B" w:rsidRDefault="00692812">
      <w:r>
        <w:t>A déterminer l’épaisseur :</w:t>
      </w:r>
    </w:p>
    <w:p w:rsidR="00B61A1B" w:rsidRDefault="00692812">
      <w:r>
        <w:t>- épaisseur : E = 5 cm</w:t>
      </w:r>
    </w:p>
    <w:p w:rsidR="00B61A1B" w:rsidRDefault="00692812">
      <w:r>
        <w:t>- épaisseur : E = 10 cm</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G.6.</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345" w:name="_Toc485041261"/>
      <w:r>
        <w:t>93.17.1d Revêtement en brique pilée</w:t>
      </w:r>
      <w:bookmarkEnd w:id="345"/>
    </w:p>
    <w:p w:rsidR="00B61A1B" w:rsidRDefault="00692812">
      <w:pPr>
        <w:pStyle w:val="pheading"/>
      </w:pPr>
      <w:r>
        <w:t>MATÉRIAUX</w:t>
      </w:r>
    </w:p>
    <w:p w:rsidR="00B61A1B" w:rsidRDefault="00692812">
      <w:pPr>
        <w:pStyle w:val="pheading"/>
      </w:pPr>
      <w:r>
        <w:t>- Caractéristiques générales</w:t>
      </w:r>
    </w:p>
    <w:p w:rsidR="00B61A1B" w:rsidRDefault="00692812">
      <w:r>
        <w:t>A déterminer l’épaisseur :</w:t>
      </w:r>
    </w:p>
    <w:p w:rsidR="00B61A1B" w:rsidRDefault="00692812">
      <w:r>
        <w:t>- épaisseur : E = 5 cm</w:t>
      </w:r>
    </w:p>
    <w:p w:rsidR="00B61A1B" w:rsidRDefault="00692812">
      <w:r>
        <w:t>- épaisseur : E = 10 cm</w:t>
      </w:r>
    </w:p>
    <w:p w:rsidR="00B61A1B" w:rsidRDefault="00692812">
      <w:pPr>
        <w:pStyle w:val="pheading"/>
      </w:pPr>
      <w:r>
        <w:t>DOCUMENTS DE RÉFÉRENCE COMPLÉMENTAIRES</w:t>
      </w:r>
    </w:p>
    <w:p w:rsidR="00B61A1B" w:rsidRDefault="00692812">
      <w:pPr>
        <w:pStyle w:val="pheading"/>
      </w:pPr>
      <w:r>
        <w:lastRenderedPageBreak/>
        <w:t>- Exécution</w:t>
      </w:r>
    </w:p>
    <w:p w:rsidR="00B61A1B" w:rsidRDefault="00692812">
      <w:r>
        <w:t>Cahier des charges type RW99, G.6.</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Author-eSectionHeading6"/>
      </w:pPr>
      <w:bookmarkStart w:id="346" w:name="_Toc485041262"/>
      <w:r>
        <w:t>93.17.1e Revêtement en schiste rouge brûlé</w:t>
      </w:r>
      <w:bookmarkEnd w:id="346"/>
    </w:p>
    <w:p w:rsidR="00B61A1B" w:rsidRDefault="00692812">
      <w:pPr>
        <w:pStyle w:val="pheading"/>
      </w:pPr>
      <w:r>
        <w:t>MATÉRIAUX</w:t>
      </w:r>
    </w:p>
    <w:p w:rsidR="00B61A1B" w:rsidRDefault="00692812">
      <w:pPr>
        <w:pStyle w:val="pheading"/>
      </w:pPr>
      <w:r>
        <w:t>- Caractéristiques générales</w:t>
      </w:r>
    </w:p>
    <w:p w:rsidR="00B61A1B" w:rsidRDefault="00692812">
      <w:r>
        <w:t>A déterminer l’épaisseur :</w:t>
      </w:r>
    </w:p>
    <w:p w:rsidR="00B61A1B" w:rsidRDefault="00692812">
      <w:r>
        <w:t>- épaisseur : E = 5 cm</w:t>
      </w:r>
    </w:p>
    <w:p w:rsidR="00B61A1B" w:rsidRDefault="00692812">
      <w:r>
        <w:t>- épaisseur : E = 10 cm</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G.6.</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347" w:name="_Toc485041263"/>
      <w:r>
        <w:t>93.17.1f Revêtement en granulats liés non-drainant</w:t>
      </w:r>
      <w:bookmarkEnd w:id="347"/>
    </w:p>
    <w:p w:rsidR="00B61A1B" w:rsidRDefault="00692812">
      <w:pPr>
        <w:pStyle w:val="pheading"/>
      </w:pPr>
      <w:r>
        <w:t>MATÉRIAUX</w:t>
      </w:r>
    </w:p>
    <w:p w:rsidR="00B61A1B" w:rsidRDefault="00692812">
      <w:pPr>
        <w:pStyle w:val="pheading"/>
      </w:pPr>
      <w:r>
        <w:t>- Caractéristiques générales</w:t>
      </w:r>
    </w:p>
    <w:p w:rsidR="00B61A1B" w:rsidRDefault="00692812">
      <w:r>
        <w:t>A déterminer l’épaisseur :</w:t>
      </w:r>
    </w:p>
    <w:p w:rsidR="00B61A1B" w:rsidRDefault="00692812">
      <w:r>
        <w:t>- épaisseur : E = 5 cm</w:t>
      </w:r>
    </w:p>
    <w:p w:rsidR="00B61A1B" w:rsidRDefault="00692812">
      <w:r>
        <w:t>- épaisseur : E = 10 cm</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G.6.</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348" w:name="_Toc485041264"/>
      <w:r>
        <w:t>93.17.1g Revêtement en granulats liés drainant</w:t>
      </w:r>
      <w:bookmarkEnd w:id="348"/>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G.6.</w:t>
      </w:r>
    </w:p>
    <w:p w:rsidR="00B61A1B" w:rsidRDefault="00692812">
      <w:pPr>
        <w:pStyle w:val="pheading"/>
      </w:pPr>
      <w:r>
        <w:lastRenderedPageBreak/>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349" w:name="_Toc485041265"/>
      <w:r>
        <w:t>93.17.1h Revêtement en granulats non-liés</w:t>
      </w:r>
      <w:bookmarkEnd w:id="349"/>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G.6.</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350" w:name="_Toc485041266"/>
      <w:r>
        <w:t>93.17.1i Écorces de pin des Landes</w:t>
      </w:r>
      <w:bookmarkEnd w:id="350"/>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O.1.2.4.</w:t>
      </w:r>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t>- nature du marché:</w:t>
      </w:r>
    </w:p>
    <w:p w:rsidR="00B61A1B" w:rsidRDefault="00692812">
      <w:r>
        <w:t>QP</w:t>
      </w:r>
    </w:p>
    <w:p w:rsidR="00B61A1B" w:rsidRDefault="00692812">
      <w:pPr>
        <w:pStyle w:val="Author-eSectionHeading6"/>
      </w:pPr>
      <w:bookmarkStart w:id="351" w:name="_Toc485041267"/>
      <w:r>
        <w:t>93.17.1j Écorces de pin du pays</w:t>
      </w:r>
      <w:bookmarkEnd w:id="351"/>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O.1.2.4.</w:t>
      </w:r>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t>- nature du marché:</w:t>
      </w:r>
    </w:p>
    <w:p w:rsidR="00B61A1B" w:rsidRDefault="00692812">
      <w:r>
        <w:t>QP</w:t>
      </w:r>
    </w:p>
    <w:p w:rsidR="00B61A1B" w:rsidRDefault="00692812">
      <w:pPr>
        <w:pStyle w:val="Author-eSectionHeading6"/>
      </w:pPr>
      <w:bookmarkStart w:id="352" w:name="_Toc485041268"/>
      <w:r>
        <w:t>93.17.1k Écorces d'épicéa</w:t>
      </w:r>
      <w:bookmarkEnd w:id="352"/>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O.1.2.4.</w:t>
      </w:r>
    </w:p>
    <w:p w:rsidR="00B61A1B" w:rsidRDefault="00692812">
      <w:pPr>
        <w:pStyle w:val="pheading"/>
      </w:pPr>
      <w:r>
        <w:lastRenderedPageBreak/>
        <w:t>MESURAGE</w:t>
      </w:r>
    </w:p>
    <w:p w:rsidR="00B61A1B" w:rsidRDefault="00692812">
      <w:pPr>
        <w:pStyle w:val="pheading"/>
      </w:pPr>
      <w:r>
        <w:t>- unité de mesure:</w:t>
      </w:r>
    </w:p>
    <w:p w:rsidR="00B61A1B" w:rsidRDefault="00692812">
      <w:r>
        <w:t>m³</w:t>
      </w:r>
    </w:p>
    <w:p w:rsidR="00B61A1B" w:rsidRDefault="00692812">
      <w:pPr>
        <w:pStyle w:val="pheading"/>
      </w:pPr>
      <w:r>
        <w:t>- nature du marché:</w:t>
      </w:r>
    </w:p>
    <w:p w:rsidR="00B61A1B" w:rsidRDefault="00692812">
      <w:r>
        <w:t>QP</w:t>
      </w:r>
    </w:p>
    <w:p w:rsidR="00B61A1B" w:rsidRDefault="00692812">
      <w:pPr>
        <w:pStyle w:val="Author-eSectionHeading3"/>
      </w:pPr>
      <w:bookmarkStart w:id="353" w:name="_Toc485041269"/>
      <w:r>
        <w:t>93.2 Eléments linéaires extérieurs</w:t>
      </w:r>
      <w:bookmarkEnd w:id="353"/>
    </w:p>
    <w:p w:rsidR="00B61A1B" w:rsidRDefault="00692812">
      <w:pPr>
        <w:pStyle w:val="pheading"/>
      </w:pPr>
      <w:r>
        <w:t>DESCRIPTION</w:t>
      </w:r>
    </w:p>
    <w:p w:rsidR="00B61A1B" w:rsidRDefault="00692812">
      <w:pPr>
        <w:pStyle w:val="pheading"/>
      </w:pPr>
      <w:r>
        <w:t>- Définition / Comprend</w:t>
      </w:r>
    </w:p>
    <w:p w:rsidR="00B61A1B" w:rsidRDefault="00692812">
      <w:r>
        <w:t>Elément de forme allongée en surface de la route, tel que: bordure, filet d'eau, bande de contrebutage, caniveau, glissière de sécurité, ...</w:t>
      </w:r>
    </w:p>
    <w:p w:rsidR="00B61A1B" w:rsidRDefault="00692812">
      <w:pPr>
        <w:pStyle w:val="pheading"/>
      </w:pPr>
      <w:r>
        <w:t>- Remarques importantes</w:t>
      </w:r>
    </w:p>
    <w:p w:rsidR="00B61A1B" w:rsidRDefault="00692812">
      <w:r>
        <w:t>Les éléments linéaires ne font pas, au sens de la présente terminologie, partie de la chaussée, sauf quand ils y sont insérés; ils font normalement partie d'un terre-plein. Quand ils sont contigus à la chaussée et qu'il y a une zone d'immobilisation à cet endroit, ils font partie de cette zone.</w:t>
      </w:r>
    </w:p>
    <w:p w:rsidR="00B61A1B" w:rsidRDefault="00692812">
      <w:r>
        <w:t> </w:t>
      </w:r>
    </w:p>
    <w:p w:rsidR="00B61A1B" w:rsidRDefault="00692812">
      <w:r>
        <w:t>Quand la chaussée (éventuellement la zone d'immobilisation) est bordée par un terre-plein surélevé, les éléments linéaires situés au niveau de la chaussée (de la zone d'immobilisation) sont considérés comme y étant insérés.</w:t>
      </w:r>
    </w:p>
    <w:p w:rsidR="00B61A1B" w:rsidRDefault="00692812">
      <w:pPr>
        <w:pStyle w:val="Author-eSectionHeading4"/>
      </w:pPr>
      <w:bookmarkStart w:id="354" w:name="_Toc485041270"/>
      <w:r>
        <w:t>93.21 Bordures et bandes de contrebutages</w:t>
      </w:r>
      <w:bookmarkEnd w:id="354"/>
    </w:p>
    <w:p w:rsidR="00B61A1B" w:rsidRDefault="00692812">
      <w:pPr>
        <w:pStyle w:val="pheading"/>
      </w:pPr>
      <w:r>
        <w:t>DESCRIPTION</w:t>
      </w:r>
    </w:p>
    <w:p w:rsidR="00B61A1B" w:rsidRDefault="00692812">
      <w:pPr>
        <w:pStyle w:val="pheading"/>
      </w:pPr>
      <w:r>
        <w:t>- Définition / Comprend</w:t>
      </w:r>
    </w:p>
    <w:p w:rsidR="00B61A1B" w:rsidRDefault="00692812">
      <w:r>
        <w:rPr>
          <w:color w:val="000000"/>
        </w:rPr>
        <w:t>Il s'agit de toutes les fournitures et travaux nécessaires à la réalisation des bordures et contrebutages destinés à la finition des bords pour les revêtements de sols extérieurs, y compris les fouilles nécessaires et le transport des terres excédentaires ainsi qu'une fondation appropriée.</w:t>
      </w:r>
    </w:p>
    <w:p w:rsidR="00B61A1B" w:rsidRDefault="00692812">
      <w:pPr>
        <w:pStyle w:val="pheading"/>
      </w:pPr>
      <w:r>
        <w:t>EXÉCUTION / MISE EN ŒUVRE</w:t>
      </w:r>
    </w:p>
    <w:p w:rsidR="00B61A1B" w:rsidRDefault="00692812">
      <w:r>
        <w:rPr>
          <w:color w:val="000000"/>
        </w:rPr>
        <w:t>Les bordures seront fondées sur du béton caverneux constitué de 250 kg de ciment, classe de résistance 32,5, et 800 litres de granulats / …. Le béton de fondation présentera une épaisseur d’au moins 15 cm et une largeur qui sera au moins égale à la somme de hauteur + largeur de la bordure. La hauteur du béton d’appui, en cas de bordures en saillie, sera égale à 2/3 de la hauteur de la bordure et sera prévue sous un angle de 45</w:t>
      </w:r>
      <w:r>
        <w:rPr>
          <w:rFonts w:ascii="Symbol"/>
          <w:color w:val="000000"/>
        </w:rPr>
        <w:t>◊</w:t>
      </w:r>
      <w:r>
        <w:rPr>
          <w:color w:val="000000"/>
        </w:rPr>
        <w:t>.</w:t>
      </w:r>
    </w:p>
    <w:p w:rsidR="00B61A1B" w:rsidRDefault="00692812">
      <w:pPr>
        <w:pStyle w:val="pheading"/>
      </w:pPr>
      <w:r>
        <w:t>CONTRÔLES</w:t>
      </w:r>
    </w:p>
    <w:p w:rsidR="00B61A1B" w:rsidRDefault="00692812">
      <w:r>
        <w:rPr>
          <w:color w:val="000000"/>
        </w:rPr>
        <w:t>Les bordures, posées en alignement droit, s’écarteront de 0,5 cm au maximum par rapport à la droite. Les bordures placées dans les virages présenteront une courbure continue</w:t>
      </w:r>
    </w:p>
    <w:p w:rsidR="00B61A1B" w:rsidRDefault="00692812">
      <w:pPr>
        <w:pStyle w:val="Author-eSectionHeading5"/>
      </w:pPr>
      <w:bookmarkStart w:id="355" w:name="_Toc485041271"/>
      <w:r>
        <w:t>93.21.1 Bordures et bandes de contrebutages</w:t>
      </w:r>
      <w:bookmarkEnd w:id="355"/>
    </w:p>
    <w:p w:rsidR="00B61A1B" w:rsidRDefault="00692812">
      <w:pPr>
        <w:pStyle w:val="Author-eSectionHeading6"/>
      </w:pPr>
      <w:bookmarkStart w:id="356" w:name="_Toc485041272"/>
      <w:r>
        <w:t>93.21.1a Bordures et bandes de contrebutages en pierre naturelle</w:t>
      </w:r>
      <w:bookmarkEnd w:id="356"/>
    </w:p>
    <w:p w:rsidR="00B61A1B" w:rsidRDefault="00692812">
      <w:pPr>
        <w:pStyle w:val="pheading"/>
      </w:pPr>
      <w:r>
        <w:t>MATÉRIAUX</w:t>
      </w:r>
    </w:p>
    <w:p w:rsidR="00B61A1B" w:rsidRDefault="00692812">
      <w:pPr>
        <w:pStyle w:val="pheading"/>
      </w:pPr>
      <w:r>
        <w:t>- Caractéristiques générales</w:t>
      </w:r>
    </w:p>
    <w:p w:rsidR="00B61A1B" w:rsidRDefault="00692812">
      <w:r>
        <w:t>Indiquer la nature lithologique et l’origine géologique de la pierre.</w:t>
      </w:r>
    </w:p>
    <w:p w:rsidR="00B61A1B" w:rsidRDefault="00692812">
      <w:r>
        <w:t>Indiquer au</w:t>
      </w:r>
      <w:r>
        <w:rPr>
          <w:rStyle w:val="facultChar"/>
        </w:rPr>
        <w:t xml:space="preserve"> C. 31.1.2 si</w:t>
      </w:r>
      <w:r>
        <w:t xml:space="preserve"> la face supérieure est taillée.</w:t>
      </w:r>
    </w:p>
    <w:p w:rsidR="00B61A1B" w:rsidRDefault="00692812">
      <w:r>
        <w:t>Pour les bordures de libage en pierre bleue, indiquer les dimensions au</w:t>
      </w:r>
      <w:r>
        <w:rPr>
          <w:rStyle w:val="facultChar"/>
        </w:rPr>
        <w:t xml:space="preserve"> C. 31.1.3.</w:t>
      </w:r>
    </w:p>
    <w:p w:rsidR="00B61A1B" w:rsidRDefault="00692812">
      <w:r>
        <w:lastRenderedPageBreak/>
        <w:t xml:space="preserve">Pour les bordures rustiques en grès dur, indiquer les dimensions au </w:t>
      </w:r>
      <w:r>
        <w:rPr>
          <w:rStyle w:val="facultChar"/>
        </w:rPr>
        <w:t>C. 31.1.4.</w:t>
      </w:r>
    </w:p>
    <w:p w:rsidR="00B61A1B" w:rsidRDefault="00692812">
      <w:r>
        <w:t>Indiquer la finition de surface.</w:t>
      </w:r>
    </w:p>
    <w:p w:rsidR="00B61A1B" w:rsidRDefault="00B61A1B"/>
    <w:p w:rsidR="00B61A1B" w:rsidRDefault="00B61A1B"/>
    <w:p w:rsidR="00B61A1B" w:rsidRDefault="00692812">
      <w:r>
        <w:t>A déterminer pour les bordures en pierre naturelle :</w:t>
      </w:r>
    </w:p>
    <w:p w:rsidR="00B61A1B" w:rsidRDefault="00692812">
      <w:r>
        <w:t>- largeur : B = 150 mm - classe 5</w:t>
      </w:r>
    </w:p>
    <w:p w:rsidR="00B61A1B" w:rsidRDefault="00692812">
      <w:r>
        <w:t>- type AI 1, H = 250 mm, chanfrein : a = b = 20 mm</w:t>
      </w:r>
    </w:p>
    <w:p w:rsidR="00B61A1B" w:rsidRDefault="00692812">
      <w:r>
        <w:t>- type AI 2, H = 300 mm, chanfrein : a = b = 20 mm</w:t>
      </w:r>
    </w:p>
    <w:p w:rsidR="00B61A1B" w:rsidRDefault="00692812">
      <w:r>
        <w:t>- type AII 1, H = 250 mm, chanfrein : a = b = 100mm</w:t>
      </w:r>
    </w:p>
    <w:p w:rsidR="00B61A1B" w:rsidRDefault="00692812">
      <w:r>
        <w:t>- type AII 2, H = 300 mm, chanfrein : a = b = 100mm</w:t>
      </w:r>
    </w:p>
    <w:p w:rsidR="00B61A1B" w:rsidRDefault="00692812">
      <w:r>
        <w:t>- largeur : B = 200 mm - classe 5</w:t>
      </w:r>
    </w:p>
    <w:p w:rsidR="00B61A1B" w:rsidRDefault="00692812">
      <w:r>
        <w:t>- type BI 1, H = 250 mm, chanfrein : a = b = 20 mm</w:t>
      </w:r>
    </w:p>
    <w:p w:rsidR="00B61A1B" w:rsidRDefault="00692812">
      <w:r>
        <w:t>- type BI 2, H = 300 mm, chanfrein : a = b = 20 mm</w:t>
      </w:r>
    </w:p>
    <w:p w:rsidR="00B61A1B" w:rsidRDefault="00692812">
      <w:r>
        <w:t>- type BII, H = 300 mm, chanfrein : a = b = 150 mm</w:t>
      </w:r>
    </w:p>
    <w:p w:rsidR="00B61A1B" w:rsidRDefault="00692812">
      <w:r>
        <w:t>- largeur : B = 80 mm - classe 5</w:t>
      </w:r>
    </w:p>
    <w:p w:rsidR="00B61A1B" w:rsidRDefault="00692812">
      <w:r>
        <w:t>- type CI 1, hauteur : H = 250 mm</w:t>
      </w:r>
    </w:p>
    <w:p w:rsidR="00B61A1B" w:rsidRDefault="00692812">
      <w:r>
        <w:t>- type CI 2, hauteur : H = 300 mm</w:t>
      </w:r>
    </w:p>
    <w:p w:rsidR="00B61A1B" w:rsidRDefault="00692812">
      <w:r>
        <w:t>- largeur : B = 100 mm - classe 5</w:t>
      </w:r>
    </w:p>
    <w:p w:rsidR="00B61A1B" w:rsidRDefault="00692812">
      <w:r>
        <w:t>- type CII 1, hauteur : H = 250 mm</w:t>
      </w:r>
    </w:p>
    <w:p w:rsidR="00B61A1B" w:rsidRDefault="00692812">
      <w:r>
        <w:t>- type CII 2, hauteur : H = 300 mm</w:t>
      </w:r>
    </w:p>
    <w:p w:rsidR="00B61A1B" w:rsidRDefault="00692812">
      <w:r>
        <w:t>- largeur : B = 300 mm - classe 5</w:t>
      </w:r>
    </w:p>
    <w:p w:rsidR="00B61A1B" w:rsidRDefault="00692812">
      <w:r>
        <w:t>- type DI, H = 150 mm, chanfrein : a = b = 20 mm</w:t>
      </w:r>
    </w:p>
    <w:p w:rsidR="00B61A1B" w:rsidRDefault="00692812">
      <w:r>
        <w:t>- type DII, H = 220 mm, chanfrein : a = b = 20 mm</w:t>
      </w:r>
    </w:p>
    <w:p w:rsidR="00B61A1B" w:rsidRDefault="00692812">
      <w:r>
        <w:t>- passage piétons - classe 5</w:t>
      </w:r>
    </w:p>
    <w:p w:rsidR="00B61A1B" w:rsidRDefault="00692812">
      <w:r>
        <w:t>- bordure de transition</w:t>
      </w:r>
    </w:p>
    <w:p w:rsidR="00B61A1B" w:rsidRDefault="00692812">
      <w:r>
        <w:t>- éléments surbaissés</w:t>
      </w:r>
    </w:p>
    <w:p w:rsidR="00B61A1B" w:rsidRDefault="00692812">
      <w:r>
        <w:t>- spéciales - classe 5</w:t>
      </w:r>
    </w:p>
    <w:p w:rsidR="00B61A1B" w:rsidRDefault="00692812">
      <w:r>
        <w:t>- pour placement de grille d'arbre (suivant CSC)</w:t>
      </w:r>
    </w:p>
    <w:p w:rsidR="00B61A1B" w:rsidRDefault="00692812">
      <w:r>
        <w:t>- supplément pour bordures courbe</w:t>
      </w:r>
    </w:p>
    <w:p w:rsidR="00B61A1B" w:rsidRDefault="00692812">
      <w:r>
        <w:t>- type TEC</w:t>
      </w:r>
    </w:p>
    <w:p w:rsidR="00B61A1B" w:rsidRDefault="00692812">
      <w:pPr>
        <w:pStyle w:val="pheading"/>
      </w:pPr>
      <w:r>
        <w:t>EXÉCUTION / MISE EN ŒUVRE</w:t>
      </w:r>
    </w:p>
    <w:p w:rsidR="00B61A1B" w:rsidRDefault="00692812">
      <w:pPr>
        <w:pStyle w:val="pheading"/>
      </w:pPr>
      <w:r>
        <w:t>- Prescriptions générales</w:t>
      </w:r>
    </w:p>
    <w:p w:rsidR="00B61A1B" w:rsidRDefault="00692812">
      <w:r>
        <w:t>Indiquer si les bordures sont en saillie ou enterrées.</w:t>
      </w:r>
    </w:p>
    <w:p w:rsidR="00B61A1B" w:rsidRDefault="00692812">
      <w:r>
        <w:t>Indiquer si des bordures courbes ou droites de moins de 1 m de longueur sont utilisées dans les courbes dont le rayon de courbure est inférieur à 15 m.</w:t>
      </w:r>
    </w:p>
    <w:p w:rsidR="00B61A1B" w:rsidRDefault="00692812">
      <w:r>
        <w:t>Indiquer les rayons de courbure.</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H.1.1.</w:t>
      </w:r>
    </w:p>
    <w:p w:rsidR="00B61A1B" w:rsidRDefault="00692812">
      <w:pPr>
        <w:pStyle w:val="pheading"/>
      </w:pPr>
      <w:r>
        <w:lastRenderedPageBreak/>
        <w:t>MESURAGE</w:t>
      </w:r>
    </w:p>
    <w:p w:rsidR="00B61A1B" w:rsidRDefault="00692812">
      <w:pPr>
        <w:pStyle w:val="pheading"/>
      </w:pPr>
      <w:r>
        <w:t>- unité de mesure:</w:t>
      </w:r>
    </w:p>
    <w:p w:rsidR="00B61A1B" w:rsidRDefault="00692812">
      <w:r>
        <w:t>m</w:t>
      </w:r>
    </w:p>
    <w:p w:rsidR="00B61A1B" w:rsidRDefault="00692812">
      <w:pPr>
        <w:pStyle w:val="pheading"/>
      </w:pPr>
      <w:r>
        <w:t>- code de mesurage:</w:t>
      </w:r>
    </w:p>
    <w:p w:rsidR="00B61A1B" w:rsidRDefault="00692812">
      <w:r>
        <w:t>longueur nette exécutée, mesurée au bord des revêtements.</w:t>
      </w:r>
    </w:p>
    <w:p w:rsidR="00B61A1B" w:rsidRDefault="00692812">
      <w:pPr>
        <w:pStyle w:val="pheading"/>
      </w:pPr>
      <w:r>
        <w:t>- nature du marché:</w:t>
      </w:r>
    </w:p>
    <w:p w:rsidR="00B61A1B" w:rsidRDefault="00692812">
      <w:r>
        <w:t>QP</w:t>
      </w:r>
    </w:p>
    <w:p w:rsidR="00B61A1B" w:rsidRDefault="00692812">
      <w:pPr>
        <w:pStyle w:val="Author-eSectionHeading6"/>
      </w:pPr>
      <w:bookmarkStart w:id="357" w:name="_Toc485041273"/>
      <w:r>
        <w:t>93.21.1b Bordures et bandes de contrebutages en éléments en béton préfabriqués</w:t>
      </w:r>
      <w:bookmarkEnd w:id="357"/>
    </w:p>
    <w:p w:rsidR="00B61A1B" w:rsidRDefault="00692812">
      <w:pPr>
        <w:pStyle w:val="pheading"/>
      </w:pPr>
      <w:r>
        <w:t>MATÉRIAUX</w:t>
      </w:r>
    </w:p>
    <w:p w:rsidR="00B61A1B" w:rsidRDefault="00692812">
      <w:pPr>
        <w:pStyle w:val="pheading"/>
      </w:pPr>
      <w:r>
        <w:t>- Caractéristiques générales</w:t>
      </w:r>
    </w:p>
    <w:p w:rsidR="00B61A1B" w:rsidRDefault="00692812">
      <w:r>
        <w:t>A déterminer pour les bandes de contreburages préfabriqués :</w:t>
      </w:r>
    </w:p>
    <w:p w:rsidR="00B61A1B" w:rsidRDefault="00692812">
      <w:r>
        <w:t>- type IIA1 : largeur : B = 500 mm</w:t>
      </w:r>
    </w:p>
    <w:p w:rsidR="00B61A1B" w:rsidRDefault="00692812">
      <w:r>
        <w:t>- longueur : L = 1 m</w:t>
      </w:r>
    </w:p>
    <w:p w:rsidR="00B61A1B" w:rsidRDefault="00692812">
      <w:r>
        <w:t>- longueur : L = 0,5 m</w:t>
      </w:r>
    </w:p>
    <w:p w:rsidR="00B61A1B" w:rsidRDefault="00692812">
      <w:r>
        <w:t>- type IIB1 : largeur : B = 750 mm</w:t>
      </w:r>
    </w:p>
    <w:p w:rsidR="00B61A1B" w:rsidRDefault="00692812">
      <w:r>
        <w:t>- longueur : L = 1 m</w:t>
      </w:r>
    </w:p>
    <w:p w:rsidR="00B61A1B" w:rsidRDefault="00692812">
      <w:r>
        <w:t>- longueur : L = 0,5 m</w:t>
      </w:r>
    </w:p>
    <w:p w:rsidR="00B61A1B" w:rsidRDefault="00692812">
      <w:r>
        <w:t>- type IIC1 : largeur : B = 1000 mm</w:t>
      </w:r>
    </w:p>
    <w:p w:rsidR="00B61A1B" w:rsidRDefault="00692812">
      <w:r>
        <w:t>- longueur : L = 1 m</w:t>
      </w:r>
    </w:p>
    <w:p w:rsidR="00B61A1B" w:rsidRDefault="00692812">
      <w:r>
        <w:t>- longueur : L = 0,5 m</w:t>
      </w:r>
    </w:p>
    <w:p w:rsidR="00B61A1B" w:rsidRDefault="00692812">
      <w:r>
        <w:t>- type IID1 : largeur : B = 200 mm</w:t>
      </w:r>
    </w:p>
    <w:p w:rsidR="00B61A1B" w:rsidRDefault="00692812">
      <w:r>
        <w:t>- longueur : L = 1 m</w:t>
      </w:r>
    </w:p>
    <w:p w:rsidR="00B61A1B" w:rsidRDefault="00692812">
      <w:r>
        <w:t>- longueur : L = 0,5 m</w:t>
      </w:r>
    </w:p>
    <w:p w:rsidR="00B61A1B" w:rsidRDefault="00692812">
      <w:r>
        <w:t>- supplément pour béton blanc</w:t>
      </w:r>
    </w:p>
    <w:p w:rsidR="00B61A1B" w:rsidRDefault="00692812">
      <w:r>
        <w:t>- type IIE1 : largeur : B = 300 mm</w:t>
      </w:r>
    </w:p>
    <w:p w:rsidR="00B61A1B" w:rsidRDefault="00692812">
      <w:r>
        <w:t>- longueur : L = 1 m</w:t>
      </w:r>
    </w:p>
    <w:p w:rsidR="00B61A1B" w:rsidRDefault="00692812">
      <w:r>
        <w:t>- longueur : L = 0,5 m</w:t>
      </w:r>
    </w:p>
    <w:p w:rsidR="00B61A1B" w:rsidRDefault="00692812">
      <w:r>
        <w:t>- supplément pour béton blanc</w:t>
      </w:r>
    </w:p>
    <w:p w:rsidR="00B61A1B" w:rsidRDefault="00B61A1B"/>
    <w:p w:rsidR="00B61A1B" w:rsidRDefault="00692812">
      <w:r>
        <w:t>A déterminer pour les bordures préfabriqués :</w:t>
      </w:r>
    </w:p>
    <w:p w:rsidR="00B61A1B" w:rsidRDefault="00692812">
      <w:r>
        <w:t>- en béton, largeur : B &gt; 100 mm</w:t>
      </w:r>
    </w:p>
    <w:p w:rsidR="00B61A1B" w:rsidRDefault="00692812">
      <w:r>
        <w:t>- type IA, B = 150 mm, H = 350 mm, c = 20 mm</w:t>
      </w:r>
    </w:p>
    <w:p w:rsidR="00B61A1B" w:rsidRDefault="00692812">
      <w:r>
        <w:t>- élément droit, longueur : L = 1 m</w:t>
      </w:r>
    </w:p>
    <w:p w:rsidR="00B61A1B" w:rsidRDefault="00692812">
      <w:r>
        <w:t>- élément droit, longueur : L &lt; 1 m</w:t>
      </w:r>
    </w:p>
    <w:p w:rsidR="00B61A1B" w:rsidRDefault="00692812">
      <w:r>
        <w:t>- élément courbe</w:t>
      </w:r>
    </w:p>
    <w:p w:rsidR="00B61A1B" w:rsidRDefault="00692812">
      <w:r>
        <w:t>- type IB, B = 200 mm, H = 300 mm, c = 20 mm</w:t>
      </w:r>
    </w:p>
    <w:p w:rsidR="00B61A1B" w:rsidRDefault="00692812">
      <w:r>
        <w:t>- élément droit, longueur : L = 1 m</w:t>
      </w:r>
    </w:p>
    <w:p w:rsidR="00B61A1B" w:rsidRDefault="00692812">
      <w:r>
        <w:t>- élément droit, longueur : L &lt; 1 m</w:t>
      </w:r>
    </w:p>
    <w:p w:rsidR="00B61A1B" w:rsidRDefault="00692812">
      <w:r>
        <w:t>- élément courbe</w:t>
      </w:r>
    </w:p>
    <w:p w:rsidR="00B61A1B" w:rsidRDefault="00692812">
      <w:r>
        <w:lastRenderedPageBreak/>
        <w:t>- type IC1, B = 150 mm, H = 300 mm</w:t>
      </w:r>
    </w:p>
    <w:p w:rsidR="00B61A1B" w:rsidRDefault="00692812">
      <w:r>
        <w:t>- élément droit, longueur : L = 1 m</w:t>
      </w:r>
    </w:p>
    <w:p w:rsidR="00B61A1B" w:rsidRDefault="00692812">
      <w:r>
        <w:t>- élément droit, longueur : L &lt; 1 m</w:t>
      </w:r>
    </w:p>
    <w:p w:rsidR="00B61A1B" w:rsidRDefault="00692812">
      <w:r>
        <w:t>- élément courbe</w:t>
      </w:r>
    </w:p>
    <w:p w:rsidR="00B61A1B" w:rsidRDefault="00692812">
      <w:r>
        <w:t>- type IC2, B = 150 mm, H = 300 mm, c = 20mm</w:t>
      </w:r>
    </w:p>
    <w:p w:rsidR="00B61A1B" w:rsidRDefault="00692812">
      <w:r>
        <w:t>- élément droit, longueur : L = 1 m</w:t>
      </w:r>
    </w:p>
    <w:p w:rsidR="00B61A1B" w:rsidRDefault="00692812">
      <w:r>
        <w:t>- élément droit, longueur : L &lt; 1 m</w:t>
      </w:r>
    </w:p>
    <w:p w:rsidR="00B61A1B" w:rsidRDefault="00692812">
      <w:r>
        <w:t>- élément courbe</w:t>
      </w:r>
    </w:p>
    <w:p w:rsidR="00B61A1B" w:rsidRDefault="00692812">
      <w:r>
        <w:t>- type IE, B = 200 mm, H = 270 mm, c = 100/50 mm</w:t>
      </w:r>
    </w:p>
    <w:p w:rsidR="00B61A1B" w:rsidRDefault="00692812">
      <w:r>
        <w:t>- élément droit, longueur : L = 1 m</w:t>
      </w:r>
    </w:p>
    <w:p w:rsidR="00B61A1B" w:rsidRDefault="00692812">
      <w:r>
        <w:t>- élément droit, longueur : L &lt; 1 m</w:t>
      </w:r>
    </w:p>
    <w:p w:rsidR="00B61A1B" w:rsidRDefault="00692812">
      <w:r>
        <w:t>- élément courbe</w:t>
      </w:r>
    </w:p>
    <w:p w:rsidR="00B61A1B" w:rsidRDefault="00692812">
      <w:r>
        <w:t>- type IF1, B = 300 mm, H = 200 mm, c = 300/30 mm</w:t>
      </w:r>
    </w:p>
    <w:p w:rsidR="00B61A1B" w:rsidRDefault="00692812">
      <w:r>
        <w:t>- élément droit, longueur : L = 1 m</w:t>
      </w:r>
    </w:p>
    <w:p w:rsidR="00B61A1B" w:rsidRDefault="00692812">
      <w:r>
        <w:t>- élément droit, longueur : L &lt; 1 m</w:t>
      </w:r>
    </w:p>
    <w:p w:rsidR="00B61A1B" w:rsidRDefault="00692812">
      <w:r>
        <w:t>- élément courbe</w:t>
      </w:r>
    </w:p>
    <w:p w:rsidR="00B61A1B" w:rsidRDefault="00692812">
      <w:r>
        <w:t>- type IF2, B = 250 mm, H = 170 mm, c = 150/25 mm</w:t>
      </w:r>
    </w:p>
    <w:p w:rsidR="00B61A1B" w:rsidRDefault="00692812">
      <w:r>
        <w:t>- élément droit, longueur : L = 1 m</w:t>
      </w:r>
    </w:p>
    <w:p w:rsidR="00B61A1B" w:rsidRDefault="00692812">
      <w:r>
        <w:t>- élément droit, longueur : L &lt; 1 m</w:t>
      </w:r>
    </w:p>
    <w:p w:rsidR="00B61A1B" w:rsidRDefault="00692812">
      <w:r>
        <w:t>- élément courbe</w:t>
      </w:r>
    </w:p>
    <w:p w:rsidR="00B61A1B" w:rsidRDefault="00692812">
      <w:r>
        <w:t>- en béton, largeur : B ≤ 100 mm</w:t>
      </w:r>
    </w:p>
    <w:p w:rsidR="00B61A1B" w:rsidRDefault="00692812">
      <w:r>
        <w:t>- type ID1, B = 100 mm, H = 300 mm</w:t>
      </w:r>
    </w:p>
    <w:p w:rsidR="00B61A1B" w:rsidRDefault="00692812">
      <w:r>
        <w:t>- élément droit, longueur : L = 1 m</w:t>
      </w:r>
    </w:p>
    <w:p w:rsidR="00B61A1B" w:rsidRDefault="00692812">
      <w:r>
        <w:t>- élément droit, longueur : L &lt; 1 m</w:t>
      </w:r>
    </w:p>
    <w:p w:rsidR="00B61A1B" w:rsidRDefault="00692812">
      <w:r>
        <w:t>- élément courbe</w:t>
      </w:r>
    </w:p>
    <w:p w:rsidR="00B61A1B" w:rsidRDefault="00692812">
      <w:r>
        <w:t>- type ID2, B = 100 mm, H = 200 mm</w:t>
      </w:r>
    </w:p>
    <w:p w:rsidR="00B61A1B" w:rsidRDefault="00692812">
      <w:r>
        <w:t>- élément droit, longueur : L = 1 m</w:t>
      </w:r>
    </w:p>
    <w:p w:rsidR="00B61A1B" w:rsidRDefault="00692812">
      <w:r>
        <w:t>- élément droit, longueur : L &lt; 1 m</w:t>
      </w:r>
    </w:p>
    <w:p w:rsidR="00B61A1B" w:rsidRDefault="00692812">
      <w:r>
        <w:t>- élément courbe</w:t>
      </w:r>
    </w:p>
    <w:p w:rsidR="00B61A1B" w:rsidRDefault="00692812">
      <w:r>
        <w:t>- type ID3, B = 80 mm, H = 250 mm</w:t>
      </w:r>
    </w:p>
    <w:p w:rsidR="00B61A1B" w:rsidRDefault="00692812">
      <w:r>
        <w:t>- élément droit, longueur : L = 1 m</w:t>
      </w:r>
    </w:p>
    <w:p w:rsidR="00B61A1B" w:rsidRDefault="00692812">
      <w:r>
        <w:t>- élément droit, longueur : L &lt; 1 m</w:t>
      </w:r>
    </w:p>
    <w:p w:rsidR="00B61A1B" w:rsidRDefault="00692812">
      <w:r>
        <w:t>- élément courbe</w:t>
      </w:r>
    </w:p>
    <w:p w:rsidR="00B61A1B" w:rsidRDefault="00692812">
      <w:r>
        <w:t>- type ID4, B = 60 mm, H = 200 mm</w:t>
      </w:r>
    </w:p>
    <w:p w:rsidR="00B61A1B" w:rsidRDefault="00692812">
      <w:r>
        <w:t>- élément droit, longueur : L = 1 m</w:t>
      </w:r>
    </w:p>
    <w:p w:rsidR="00B61A1B" w:rsidRDefault="00692812">
      <w:r>
        <w:t>- élément droit, longueur : L &lt; 1 m</w:t>
      </w:r>
    </w:p>
    <w:p w:rsidR="00B61A1B" w:rsidRDefault="00692812">
      <w:r>
        <w:t>- élément courbe</w:t>
      </w:r>
    </w:p>
    <w:p w:rsidR="00B61A1B" w:rsidRDefault="00692812">
      <w:r>
        <w:t>- en béton, surbaissée pour passage piétons</w:t>
      </w:r>
    </w:p>
    <w:p w:rsidR="00B61A1B" w:rsidRDefault="00692812">
      <w:r>
        <w:t>- élément courant</w:t>
      </w:r>
    </w:p>
    <w:p w:rsidR="00B61A1B" w:rsidRDefault="00692812">
      <w:r>
        <w:t>- largeur : B = 350 mm, hauteur : H = 150 mm</w:t>
      </w:r>
    </w:p>
    <w:p w:rsidR="00B61A1B" w:rsidRDefault="00692812">
      <w:r>
        <w:lastRenderedPageBreak/>
        <w:t>- largeur : B = 500 mm, hauteur : H = 150 mm</w:t>
      </w:r>
    </w:p>
    <w:p w:rsidR="00B61A1B" w:rsidRDefault="00692812">
      <w:r>
        <w:t>- largeur : B = 550 mm, hauteur : H = 180 mm</w:t>
      </w:r>
    </w:p>
    <w:p w:rsidR="00B61A1B" w:rsidRDefault="00692812">
      <w:r>
        <w:t>- en béton, bordures d'îlots directionnels</w:t>
      </w:r>
    </w:p>
    <w:p w:rsidR="00B61A1B" w:rsidRDefault="00692812">
      <w:r>
        <w:t>- type B2, collée : H = 130mm, B = 250mm, c = 70/200mm</w:t>
      </w:r>
    </w:p>
    <w:p w:rsidR="00B61A1B" w:rsidRDefault="00692812">
      <w:r>
        <w:t>- élément droit</w:t>
      </w:r>
    </w:p>
    <w:p w:rsidR="00B61A1B" w:rsidRDefault="00692812">
      <w:r>
        <w:t>- élément courbe</w:t>
      </w:r>
    </w:p>
    <w:p w:rsidR="00B61A1B" w:rsidRDefault="00692812">
      <w:r>
        <w:t>- type B1 : H = 180 mm, B = 250 mm, c = 70/200 mm</w:t>
      </w:r>
    </w:p>
    <w:p w:rsidR="00B61A1B" w:rsidRDefault="00692812">
      <w:r>
        <w:t>- élément droit</w:t>
      </w:r>
    </w:p>
    <w:p w:rsidR="00B61A1B" w:rsidRDefault="00692812">
      <w:r>
        <w:t>- élément courbe</w:t>
      </w:r>
    </w:p>
    <w:p w:rsidR="00B61A1B" w:rsidRDefault="00B61A1B"/>
    <w:p w:rsidR="00B61A1B" w:rsidRDefault="00692812">
      <w:r>
        <w:t>Selon SWL :</w:t>
      </w:r>
    </w:p>
    <w:p w:rsidR="00B61A1B" w:rsidRDefault="00B61A1B"/>
    <w:p w:rsidR="00B61A1B" w:rsidRDefault="00692812">
      <w:pPr>
        <w:pStyle w:val="Heading5"/>
      </w:pPr>
      <w:r>
        <w:t>Spécifications</w:t>
      </w:r>
    </w:p>
    <w:p w:rsidR="00B61A1B" w:rsidRDefault="00692812">
      <w:pPr>
        <w:pStyle w:val="Author-eListParagraph"/>
        <w:numPr>
          <w:ilvl w:val="0"/>
          <w:numId w:val="19"/>
        </w:numPr>
      </w:pPr>
      <w:r>
        <w:t>Type de bordure et dimensions (h x l) :</w:t>
      </w:r>
    </w:p>
    <w:p w:rsidR="00B61A1B" w:rsidRDefault="00692812">
      <w:r>
        <w:rPr>
          <w:rStyle w:val="facultChar"/>
          <w:b/>
        </w:rPr>
        <w:t>(soit)</w:t>
      </w:r>
      <w:r>
        <w:rPr>
          <w:rStyle w:val="facultChar"/>
        </w:rPr>
        <w:t xml:space="preserve"> IA - 350 x 150 / IB - 300 x 200 / IC2 - 300 x 150 mm</w:t>
      </w:r>
      <w:r>
        <w:t>, avec un bord terminé en chanfrein de 20 mm.</w:t>
      </w:r>
    </w:p>
    <w:p w:rsidR="00B61A1B" w:rsidRDefault="00692812">
      <w:r>
        <w:rPr>
          <w:rStyle w:val="facultChar"/>
          <w:b/>
        </w:rPr>
        <w:t>(soit)</w:t>
      </w:r>
      <w:r>
        <w:rPr>
          <w:rStyle w:val="facultChar"/>
        </w:rPr>
        <w:t xml:space="preserve"> IC1- 300 x 150 / ID1- 300 x 100 / ID2- 200 x 100 / ID3- 250 x 80 / ID4- 200 x 60</w:t>
      </w:r>
      <w:r>
        <w:t xml:space="preserve"> mm à bords droits.</w:t>
      </w:r>
    </w:p>
    <w:p w:rsidR="00B61A1B" w:rsidRDefault="00692812">
      <w:r>
        <w:rPr>
          <w:rStyle w:val="facultChar"/>
          <w:b/>
        </w:rPr>
        <w:t>(soit)</w:t>
      </w:r>
      <w:r>
        <w:rPr>
          <w:rStyle w:val="facultChar"/>
        </w:rPr>
        <w:t xml:space="preserve"> IE- 270 x 200 mm avec un chanfrein d'une largeur de 100 mm / IF1- 200 x 300 mm avec un chanfrein d'une largeur de 200 mm et un angle arrondi / IF2- 170 x 250 mm avec un chanfrein d'une largeur de 150 mm et un angle arrondi.</w:t>
      </w:r>
    </w:p>
    <w:p w:rsidR="00B61A1B" w:rsidRDefault="00692812">
      <w:r>
        <w:rPr>
          <w:rStyle w:val="facultChar"/>
          <w:b/>
        </w:rPr>
        <w:t>(soit)</w:t>
      </w:r>
      <w:r>
        <w:t xml:space="preserve"> ...</w:t>
      </w:r>
    </w:p>
    <w:p w:rsidR="00B61A1B" w:rsidRDefault="00692812">
      <w:pPr>
        <w:pStyle w:val="pheading"/>
      </w:pPr>
      <w:r>
        <w:t>EXÉCUTION / MISE EN ŒUVRE</w:t>
      </w:r>
    </w:p>
    <w:p w:rsidR="00B61A1B" w:rsidRDefault="00692812">
      <w:pPr>
        <w:pStyle w:val="pheading"/>
      </w:pPr>
      <w:r>
        <w:t>- Prescriptions générales</w:t>
      </w:r>
    </w:p>
    <w:p w:rsidR="00B61A1B" w:rsidRDefault="00692812">
      <w:r>
        <w:t>Indiquer :</w:t>
      </w:r>
    </w:p>
    <w:p w:rsidR="00B61A1B" w:rsidRDefault="00692812">
      <w:r>
        <w:t>si les éléments linéaires sont en saillie ou enterrés</w:t>
      </w:r>
    </w:p>
    <w:p w:rsidR="00B61A1B" w:rsidRDefault="00692812">
      <w:r>
        <w:t>les types d’éléments prévus</w:t>
      </w:r>
    </w:p>
    <w:p w:rsidR="00B61A1B" w:rsidRDefault="00692812">
      <w:r>
        <w:t>les dimensions de la fondation et du contebutage éventuel, exécutés en béton maigre. A défaut, la fondation en béton miagre dépasse de part et d’autre des éléments d’au moins 2/3 de leur hauteur</w:t>
      </w:r>
    </w:p>
    <w:p w:rsidR="00B61A1B" w:rsidRDefault="00692812">
      <w:r>
        <w:t>si les éléments nilnéaires sont collés ainsi que le mode de collage</w:t>
      </w:r>
    </w:p>
    <w:p w:rsidR="00B61A1B" w:rsidRDefault="00692812">
      <w:r>
        <w:t>dans le cas de courbes inféirueres à 15 m de rayon, préciser si des éléments courbes ou des éléments droits de moins d’1 m sont utilisés.</w:t>
      </w:r>
    </w:p>
    <w:p w:rsidR="00B61A1B" w:rsidRDefault="00B61A1B"/>
    <w:p w:rsidR="00B61A1B" w:rsidRDefault="00B61A1B"/>
    <w:p w:rsidR="00B61A1B" w:rsidRDefault="00692812">
      <w:pPr>
        <w:pStyle w:val="Heading4"/>
      </w:pPr>
      <w:r>
        <w:t>Exécution</w:t>
      </w:r>
    </w:p>
    <w:p w:rsidR="00B61A1B" w:rsidRDefault="00692812">
      <w:pPr>
        <w:pStyle w:val="Author-eListParagraph"/>
        <w:numPr>
          <w:ilvl w:val="0"/>
          <w:numId w:val="20"/>
        </w:numPr>
      </w:pPr>
      <w:r>
        <w:t>Tous les angles et les pièces d'ajustage seront sciés.</w:t>
      </w:r>
    </w:p>
    <w:p w:rsidR="00B61A1B" w:rsidRDefault="00692812">
      <w:pPr>
        <w:pStyle w:val="Author-eListParagraph"/>
        <w:numPr>
          <w:ilvl w:val="0"/>
          <w:numId w:val="20"/>
        </w:numPr>
      </w:pPr>
      <w:r>
        <w:t>Les bordures seront posées</w:t>
      </w:r>
      <w:r>
        <w:rPr>
          <w:rStyle w:val="facultChar"/>
          <w:color w:val="0000FF"/>
        </w:rPr>
        <w:t>en rehaussement / entièrement enterrées</w:t>
      </w:r>
      <w:r>
        <w:rPr>
          <w:rStyle w:val="facultChar"/>
        </w:rPr>
        <w:t>.</w:t>
      </w:r>
    </w:p>
    <w:p w:rsidR="00B61A1B" w:rsidRDefault="00692812">
      <w:pPr>
        <w:pStyle w:val="Author-eListParagraph"/>
        <w:numPr>
          <w:ilvl w:val="0"/>
          <w:numId w:val="20"/>
        </w:numPr>
      </w:pPr>
      <w:r>
        <w:t xml:space="preserve">Pour les courbures présentant un rayon inférieur à 5 m, des pièces de </w:t>
      </w:r>
      <w:r>
        <w:rPr>
          <w:rStyle w:val="facultChar"/>
        </w:rPr>
        <w:t>0,5 m / pièces spéciales courbées</w:t>
      </w:r>
      <w:r>
        <w:t xml:space="preserve"> seront utilisées.</w:t>
      </w:r>
    </w:p>
    <w:p w:rsidR="00B61A1B" w:rsidRDefault="00692812">
      <w:pPr>
        <w:pStyle w:val="Author-eListParagraph"/>
        <w:numPr>
          <w:ilvl w:val="0"/>
          <w:numId w:val="20"/>
        </w:numPr>
      </w:pPr>
      <w:r>
        <w:t>Les bordures seront jointoyées au moyen d’un mortier à jointoyer de la catégorie M2 suivant la NBN B14-001 présentant la composition suivante : 300 kg de ciment classe de résistance 32,5 par m3 de sable sec , soit 1 part de ciment pour 4 parts de sable.</w:t>
      </w:r>
    </w:p>
    <w:p w:rsidR="00B61A1B" w:rsidRDefault="00692812">
      <w:pPr>
        <w:pStyle w:val="pheading"/>
      </w:pPr>
      <w:r>
        <w:lastRenderedPageBreak/>
        <w:t>DOCUMENTS DE RÉFÉRENCE COMPLÉMENTAIRES</w:t>
      </w:r>
    </w:p>
    <w:p w:rsidR="00B61A1B" w:rsidRDefault="00692812">
      <w:pPr>
        <w:pStyle w:val="pheading"/>
      </w:pPr>
      <w:r>
        <w:t>- Exécution</w:t>
      </w:r>
    </w:p>
    <w:p w:rsidR="00B61A1B" w:rsidRDefault="00692812">
      <w:r>
        <w:t>Cahier des charges type RW99, H.1.2.</w:t>
      </w:r>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code de mesurage:</w:t>
      </w:r>
    </w:p>
    <w:p w:rsidR="00B61A1B" w:rsidRDefault="00692812">
      <w:r>
        <w:t>longueur nette exécutée, mesurée au bord des revêtements.</w:t>
      </w:r>
    </w:p>
    <w:p w:rsidR="00B61A1B" w:rsidRDefault="00692812">
      <w:pPr>
        <w:pStyle w:val="pheading"/>
      </w:pPr>
      <w:r>
        <w:t>- nature du marché:</w:t>
      </w:r>
    </w:p>
    <w:p w:rsidR="00B61A1B" w:rsidRDefault="00692812">
      <w:r>
        <w:t>QP</w:t>
      </w:r>
    </w:p>
    <w:p w:rsidR="00B61A1B" w:rsidRDefault="00692812">
      <w:pPr>
        <w:pStyle w:val="Author-eSectionHeading6"/>
      </w:pPr>
      <w:bookmarkStart w:id="358" w:name="_Toc485041274"/>
      <w:r>
        <w:t>93.21.1c Bordures et bandes de contrebutages, sciage</w:t>
      </w:r>
      <w:bookmarkEnd w:id="358"/>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H.1.2.</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359" w:name="_Toc485041275"/>
      <w:r>
        <w:t>93.21.1d Bordures et bandes de contrebutages en béton coulé sur place</w:t>
      </w:r>
      <w:bookmarkEnd w:id="359"/>
    </w:p>
    <w:p w:rsidR="00B61A1B" w:rsidRDefault="00692812">
      <w:pPr>
        <w:pStyle w:val="pheading"/>
      </w:pPr>
      <w:r>
        <w:t>DESCRIPTION</w:t>
      </w:r>
    </w:p>
    <w:p w:rsidR="00B61A1B" w:rsidRDefault="00692812">
      <w:pPr>
        <w:pStyle w:val="pheading"/>
      </w:pPr>
      <w:r>
        <w:t>- Définition / Comprend</w:t>
      </w:r>
    </w:p>
    <w:p w:rsidR="00B61A1B" w:rsidRDefault="00692812">
      <w:r>
        <w:t>Les éléments linéaires coulés en place sont obtenus par mise en œuvre de béton de ciment avec ou sans armatures.</w:t>
      </w:r>
    </w:p>
    <w:p w:rsidR="00B61A1B" w:rsidRDefault="00B61A1B"/>
    <w:p w:rsidR="00B61A1B" w:rsidRDefault="00692812">
      <w:r>
        <w:t>Le profil des éléments exécutés en place est décrit dans les documents de marché et est conforme à l'un des profils des éléments préfabriqués.</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H.1.3.</w:t>
      </w:r>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code de mesurage:</w:t>
      </w:r>
    </w:p>
    <w:p w:rsidR="00B61A1B" w:rsidRDefault="00692812">
      <w:r>
        <w:t>longueur nette exécutée, mesurée au bord des revêtements.</w:t>
      </w:r>
    </w:p>
    <w:p w:rsidR="00B61A1B" w:rsidRDefault="00692812">
      <w:pPr>
        <w:pStyle w:val="pheading"/>
      </w:pPr>
      <w:r>
        <w:t>- nature du marché:</w:t>
      </w:r>
    </w:p>
    <w:p w:rsidR="00B61A1B" w:rsidRDefault="00692812">
      <w:r>
        <w:t>QP</w:t>
      </w:r>
    </w:p>
    <w:p w:rsidR="00B61A1B" w:rsidRDefault="00692812">
      <w:pPr>
        <w:pStyle w:val="Author-eSectionHeading6"/>
      </w:pPr>
      <w:bookmarkStart w:id="360" w:name="_Toc485041276"/>
      <w:r>
        <w:lastRenderedPageBreak/>
        <w:t>93.21.1e Bordures et bandes de contrebutages éléments spéciaux préfabriqués</w:t>
      </w:r>
      <w:bookmarkEnd w:id="360"/>
    </w:p>
    <w:p w:rsidR="00B61A1B" w:rsidRDefault="00692812">
      <w:pPr>
        <w:pStyle w:val="pheading"/>
      </w:pPr>
      <w:r>
        <w:t>MATÉRIAUX</w:t>
      </w:r>
    </w:p>
    <w:p w:rsidR="00B61A1B" w:rsidRDefault="00692812">
      <w:pPr>
        <w:pStyle w:val="pheading"/>
      </w:pPr>
      <w:r>
        <w:t>- Caractéristiques générales</w:t>
      </w:r>
    </w:p>
    <w:p w:rsidR="00B61A1B" w:rsidRDefault="00692812">
      <w:r>
        <w:t>A déterminer le type :</w:t>
      </w:r>
    </w:p>
    <w:p w:rsidR="00B61A1B" w:rsidRDefault="00692812">
      <w:r>
        <w:t>- en béton, largeur : B &gt; 100 mm</w:t>
      </w:r>
    </w:p>
    <w:p w:rsidR="00B61A1B" w:rsidRDefault="00692812">
      <w:r>
        <w:t>-&gt; en provenance du chantier</w:t>
      </w:r>
    </w:p>
    <w:p w:rsidR="00B61A1B" w:rsidRDefault="00692812">
      <w:r>
        <w:t>-&gt; en provenance d'un dépôt</w:t>
      </w:r>
    </w:p>
    <w:p w:rsidR="00B61A1B" w:rsidRDefault="00692812">
      <w:r>
        <w:t>- type IA, B = 150 mm, H = 350 mm, c = 20 mm</w:t>
      </w:r>
    </w:p>
    <w:p w:rsidR="00B61A1B" w:rsidRDefault="00692812">
      <w:r>
        <w:t>- élément d'angle à 90°</w:t>
      </w:r>
    </w:p>
    <w:p w:rsidR="00B61A1B" w:rsidRDefault="00692812">
      <w:r>
        <w:t>- élément d'angle à 135°</w:t>
      </w:r>
    </w:p>
    <w:p w:rsidR="00B61A1B" w:rsidRDefault="00692812">
      <w:r>
        <w:t>- type IB, B = 200 mm, H = 300 mm, c = 20 mm</w:t>
      </w:r>
    </w:p>
    <w:p w:rsidR="00B61A1B" w:rsidRDefault="00692812">
      <w:r>
        <w:t>- élément d'angle à 90°</w:t>
      </w:r>
    </w:p>
    <w:p w:rsidR="00B61A1B" w:rsidRDefault="00692812">
      <w:r>
        <w:t>- élément d'angle à 135°</w:t>
      </w:r>
    </w:p>
    <w:p w:rsidR="00B61A1B" w:rsidRDefault="00692812">
      <w:r>
        <w:t>- type IC1, B = 150 mm, H = 300 mm</w:t>
      </w:r>
    </w:p>
    <w:p w:rsidR="00B61A1B" w:rsidRDefault="00692812">
      <w:r>
        <w:t>- élément d'angle à 90°</w:t>
      </w:r>
    </w:p>
    <w:p w:rsidR="00B61A1B" w:rsidRDefault="00692812">
      <w:r>
        <w:t>- élément d'angle à 135°</w:t>
      </w:r>
    </w:p>
    <w:p w:rsidR="00B61A1B" w:rsidRDefault="00692812">
      <w:r>
        <w:t>- type IC2, B = 150 mm, H = 300 mm, c = 20mm</w:t>
      </w:r>
    </w:p>
    <w:p w:rsidR="00B61A1B" w:rsidRDefault="00692812">
      <w:r>
        <w:t>- élément d'angle à 90°</w:t>
      </w:r>
    </w:p>
    <w:p w:rsidR="00B61A1B" w:rsidRDefault="00692812">
      <w:r>
        <w:t>- élément d'angle à 135°</w:t>
      </w:r>
    </w:p>
    <w:p w:rsidR="00B61A1B" w:rsidRDefault="00692812">
      <w:r>
        <w:t>- type IE, B = 200 mm, H = 270 mm, c = 100/50 mm</w:t>
      </w:r>
    </w:p>
    <w:p w:rsidR="00B61A1B" w:rsidRDefault="00692812">
      <w:r>
        <w:t>- élément d'angle à 90°</w:t>
      </w:r>
    </w:p>
    <w:p w:rsidR="00B61A1B" w:rsidRDefault="00692812">
      <w:r>
        <w:t>- élément d'angle à 135°</w:t>
      </w:r>
    </w:p>
    <w:p w:rsidR="00B61A1B" w:rsidRDefault="00692812">
      <w:r>
        <w:t>- type IF1, B = 300 mm, H = 200 mm, c = 300/30 mm</w:t>
      </w:r>
    </w:p>
    <w:p w:rsidR="00B61A1B" w:rsidRDefault="00692812">
      <w:r>
        <w:t>- élément d'angle à 90°</w:t>
      </w:r>
    </w:p>
    <w:p w:rsidR="00B61A1B" w:rsidRDefault="00692812">
      <w:r>
        <w:t>- élément d'angle à 135°</w:t>
      </w:r>
    </w:p>
    <w:p w:rsidR="00B61A1B" w:rsidRDefault="00692812">
      <w:r>
        <w:t>- type IF2, B = 250 mm, H = 170 mm, c = 150/25 mm</w:t>
      </w:r>
    </w:p>
    <w:p w:rsidR="00B61A1B" w:rsidRDefault="00692812">
      <w:r>
        <w:t>- élément d'angle à 90°</w:t>
      </w:r>
    </w:p>
    <w:p w:rsidR="00B61A1B" w:rsidRDefault="00692812">
      <w:r>
        <w:t>- élément d'angle à 135°</w:t>
      </w:r>
    </w:p>
    <w:p w:rsidR="00B61A1B" w:rsidRDefault="00692812">
      <w:r>
        <w:t>- élément spécial de bordure en béton</w:t>
      </w:r>
    </w:p>
    <w:p w:rsidR="00B61A1B" w:rsidRDefault="00692812">
      <w:r>
        <w:t>- élément de transition entre les types IB et IE</w:t>
      </w:r>
    </w:p>
    <w:p w:rsidR="00B61A1B" w:rsidRDefault="00692812">
      <w:r>
        <w:t>- en béton, largeur : B ≤ 100 mm</w:t>
      </w:r>
    </w:p>
    <w:p w:rsidR="00B61A1B" w:rsidRDefault="00692812">
      <w:r>
        <w:t>-&gt; en provenance du chantier</w:t>
      </w:r>
    </w:p>
    <w:p w:rsidR="00B61A1B" w:rsidRDefault="00692812">
      <w:r>
        <w:t>-&gt; en provenance d'un dépôt</w:t>
      </w:r>
    </w:p>
    <w:p w:rsidR="00B61A1B" w:rsidRDefault="00692812">
      <w:r>
        <w:t>- type ID1, B = 100 mm, H = 300 mm</w:t>
      </w:r>
    </w:p>
    <w:p w:rsidR="00B61A1B" w:rsidRDefault="00692812">
      <w:r>
        <w:t>- élément d'angle à 90°</w:t>
      </w:r>
    </w:p>
    <w:p w:rsidR="00B61A1B" w:rsidRDefault="00692812">
      <w:r>
        <w:t>- élément d'angle à 135°</w:t>
      </w:r>
    </w:p>
    <w:p w:rsidR="00B61A1B" w:rsidRDefault="00692812">
      <w:r>
        <w:t>- type ID2, B = 100 mm, H = 200 mm</w:t>
      </w:r>
    </w:p>
    <w:p w:rsidR="00B61A1B" w:rsidRDefault="00692812">
      <w:r>
        <w:t>- élément d'angle à 90°</w:t>
      </w:r>
    </w:p>
    <w:p w:rsidR="00B61A1B" w:rsidRDefault="00692812">
      <w:r>
        <w:t>- élément d'angle à 135°</w:t>
      </w:r>
    </w:p>
    <w:p w:rsidR="00B61A1B" w:rsidRDefault="00692812">
      <w:r>
        <w:lastRenderedPageBreak/>
        <w:t>- type ID3, B = 80 mm, H = 250 mm</w:t>
      </w:r>
    </w:p>
    <w:p w:rsidR="00B61A1B" w:rsidRDefault="00692812">
      <w:r>
        <w:t>- élément d'angle à 90°</w:t>
      </w:r>
    </w:p>
    <w:p w:rsidR="00B61A1B" w:rsidRDefault="00692812">
      <w:r>
        <w:t>- élément d'angle à 135°</w:t>
      </w:r>
    </w:p>
    <w:p w:rsidR="00B61A1B" w:rsidRDefault="00692812">
      <w:r>
        <w:t>- type ID4, B = 60 mm, H = 200 mm</w:t>
      </w:r>
    </w:p>
    <w:p w:rsidR="00B61A1B" w:rsidRDefault="00692812">
      <w:r>
        <w:t>- élément d'angle à 90°</w:t>
      </w:r>
    </w:p>
    <w:p w:rsidR="00B61A1B" w:rsidRDefault="00692812">
      <w:r>
        <w:t>- élément d'angle à 135°</w:t>
      </w:r>
    </w:p>
    <w:p w:rsidR="00B61A1B" w:rsidRDefault="00692812">
      <w:r>
        <w:t>- en béton, surbaissée pour passage piétons</w:t>
      </w:r>
    </w:p>
    <w:p w:rsidR="00B61A1B" w:rsidRDefault="00692812">
      <w:r>
        <w:t>- élément d'extrémité</w:t>
      </w:r>
    </w:p>
    <w:p w:rsidR="00B61A1B" w:rsidRDefault="00692812">
      <w:r>
        <w:t>- largeur : B = 350 mm, hauteur : H = 150 mm</w:t>
      </w:r>
    </w:p>
    <w:p w:rsidR="00B61A1B" w:rsidRDefault="00692812">
      <w:r>
        <w:t>- largeur : B = 500 mm, hauteur : H = 150 mm</w:t>
      </w:r>
    </w:p>
    <w:p w:rsidR="00B61A1B" w:rsidRDefault="00692812">
      <w:r>
        <w:t>- largeur : B = 550 mm, hauteur : H = 180 mm</w:t>
      </w:r>
    </w:p>
    <w:p w:rsidR="00B61A1B" w:rsidRDefault="00692812">
      <w:r>
        <w:t>- en béton, bordures d'îlots directionnels</w:t>
      </w:r>
    </w:p>
    <w:p w:rsidR="00B61A1B" w:rsidRDefault="00692812">
      <w:r>
        <w:t>- type B2, collée : H = 130mm, B = 250mm, c = 70/200mm</w:t>
      </w:r>
    </w:p>
    <w:p w:rsidR="00B61A1B" w:rsidRDefault="00692812">
      <w:r>
        <w:t>- pointe d'îlot</w:t>
      </w:r>
    </w:p>
    <w:p w:rsidR="00B61A1B" w:rsidRDefault="00692812">
      <w:r>
        <w:t>- type B1 : H = 180 mm, B = 250 mm, c = 70/200 mm</w:t>
      </w:r>
    </w:p>
    <w:p w:rsidR="00B61A1B" w:rsidRDefault="00692812">
      <w:r>
        <w:t>- pointe d'îlot</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H.1.2.</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361" w:name="_Toc485041277"/>
      <w:r>
        <w:t>93.21.1f Bordures et bandes de contrebutages de réemploi</w:t>
      </w:r>
      <w:bookmarkEnd w:id="361"/>
    </w:p>
    <w:p w:rsidR="00B61A1B" w:rsidRDefault="00692812">
      <w:pPr>
        <w:pStyle w:val="pheading"/>
      </w:pPr>
      <w:r>
        <w:t>EXÉCUTION / MISE EN ŒUVRE</w:t>
      </w:r>
    </w:p>
    <w:p w:rsidR="00B61A1B" w:rsidRDefault="00692812">
      <w:pPr>
        <w:pStyle w:val="pheading"/>
      </w:pPr>
      <w:r>
        <w:t>- Prescriptions générales</w:t>
      </w:r>
    </w:p>
    <w:p w:rsidR="00B61A1B" w:rsidRDefault="00692812">
      <w:r>
        <w:t>A déterminer si :</w:t>
      </w:r>
    </w:p>
    <w:p w:rsidR="00B61A1B" w:rsidRDefault="00692812">
      <w:r>
        <w:t>bordures en pierre naturelle :</w:t>
      </w:r>
    </w:p>
    <w:p w:rsidR="00B61A1B" w:rsidRDefault="00692812">
      <w:r>
        <w:t>-&gt; en provenance du chantier</w:t>
      </w:r>
    </w:p>
    <w:p w:rsidR="00B61A1B" w:rsidRDefault="00692812">
      <w:r>
        <w:t>-&gt; en provenance d'un dépôt</w:t>
      </w:r>
    </w:p>
    <w:p w:rsidR="00B61A1B" w:rsidRDefault="00692812">
      <w:r>
        <w:t>bandes de contreburages préfabriqués :</w:t>
      </w:r>
    </w:p>
    <w:p w:rsidR="00B61A1B" w:rsidRDefault="00692812">
      <w:r>
        <w:t>-&gt; en provenance du chantier</w:t>
      </w:r>
    </w:p>
    <w:p w:rsidR="00B61A1B" w:rsidRDefault="00692812">
      <w:r>
        <w:t>-&gt; en provenance d'un dépôt</w:t>
      </w:r>
    </w:p>
    <w:p w:rsidR="00B61A1B" w:rsidRDefault="00692812">
      <w:r>
        <w:t>bordures préfabriqués :</w:t>
      </w:r>
    </w:p>
    <w:p w:rsidR="00B61A1B" w:rsidRDefault="00692812">
      <w:r>
        <w:t>- en béton, largeur : B &gt; 100 mm</w:t>
      </w:r>
    </w:p>
    <w:p w:rsidR="00B61A1B" w:rsidRDefault="00692812">
      <w:r>
        <w:t>-&gt; en provenance du chantier</w:t>
      </w:r>
    </w:p>
    <w:p w:rsidR="00B61A1B" w:rsidRDefault="00692812">
      <w:r>
        <w:t>-&gt; en provenance d'un dépôt</w:t>
      </w:r>
    </w:p>
    <w:p w:rsidR="00B61A1B" w:rsidRDefault="00692812">
      <w:r>
        <w:t>- en béton, largeur : B ≤ 100 mm</w:t>
      </w:r>
    </w:p>
    <w:p w:rsidR="00B61A1B" w:rsidRDefault="00692812">
      <w:r>
        <w:lastRenderedPageBreak/>
        <w:t>-&gt; en provenance du chantier</w:t>
      </w:r>
    </w:p>
    <w:p w:rsidR="00B61A1B" w:rsidRDefault="00692812">
      <w:r>
        <w:t>-&gt; en provenance d'un dépôt</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H.1.2.</w:t>
      </w:r>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code de mesurage:</w:t>
      </w:r>
    </w:p>
    <w:p w:rsidR="00B61A1B" w:rsidRDefault="00692812">
      <w:r>
        <w:t>longueur nette exécutée, mesurée au bord des revêtements.</w:t>
      </w:r>
    </w:p>
    <w:p w:rsidR="00B61A1B" w:rsidRDefault="00692812">
      <w:pPr>
        <w:pStyle w:val="pheading"/>
      </w:pPr>
      <w:r>
        <w:t>- nature du marché:</w:t>
      </w:r>
    </w:p>
    <w:p w:rsidR="00B61A1B" w:rsidRDefault="00692812">
      <w:r>
        <w:t>QP</w:t>
      </w:r>
    </w:p>
    <w:p w:rsidR="00B61A1B" w:rsidRDefault="00692812">
      <w:pPr>
        <w:pStyle w:val="Author-eSectionHeading4"/>
      </w:pPr>
      <w:bookmarkStart w:id="362" w:name="_Toc485041278"/>
      <w:r>
        <w:t>93.22 Bordures filet d'eau et filets d'eau</w:t>
      </w:r>
      <w:bookmarkEnd w:id="362"/>
    </w:p>
    <w:p w:rsidR="00B61A1B" w:rsidRDefault="00692812">
      <w:pPr>
        <w:pStyle w:val="Author-eSectionHeading5"/>
      </w:pPr>
      <w:bookmarkStart w:id="363" w:name="_Toc485041279"/>
      <w:r>
        <w:t>93.22.1 Bordures filet d'eau et filets d'eau</w:t>
      </w:r>
      <w:bookmarkEnd w:id="363"/>
    </w:p>
    <w:p w:rsidR="00B61A1B" w:rsidRDefault="00692812">
      <w:pPr>
        <w:pStyle w:val="Author-eSectionHeading6"/>
      </w:pPr>
      <w:bookmarkStart w:id="364" w:name="_Toc485041280"/>
      <w:r>
        <w:t>93.22.1a Bordures filet d'eau et filets d'eau en pierre naturelle</w:t>
      </w:r>
      <w:bookmarkEnd w:id="364"/>
    </w:p>
    <w:p w:rsidR="00B61A1B" w:rsidRDefault="00692812">
      <w:pPr>
        <w:pStyle w:val="pheading"/>
      </w:pPr>
      <w:r>
        <w:t>MATÉRIAUX</w:t>
      </w:r>
    </w:p>
    <w:p w:rsidR="00B61A1B" w:rsidRDefault="00692812">
      <w:pPr>
        <w:pStyle w:val="pheading"/>
      </w:pPr>
      <w:r>
        <w:t>- Caractéristiques générales</w:t>
      </w:r>
    </w:p>
    <w:p w:rsidR="00B61A1B" w:rsidRDefault="00692812">
      <w:r>
        <w:t>Indiquer la nature lithologique et l’origine géologique de la pierre.</w:t>
      </w:r>
    </w:p>
    <w:p w:rsidR="00B61A1B" w:rsidRDefault="00692812">
      <w:r>
        <w:t>Indiquer au</w:t>
      </w:r>
      <w:r>
        <w:rPr>
          <w:rStyle w:val="facultChar"/>
        </w:rPr>
        <w:t xml:space="preserve"> C. 31.1.2</w:t>
      </w:r>
      <w:r>
        <w:t xml:space="preserve"> si la face supérieure est taillée.</w:t>
      </w:r>
    </w:p>
    <w:p w:rsidR="00B61A1B" w:rsidRDefault="00692812">
      <w:r>
        <w:t>Pour les bordures de libage en pierre bleue, indiquer les dimensions au</w:t>
      </w:r>
      <w:r>
        <w:rPr>
          <w:rStyle w:val="facultChar"/>
        </w:rPr>
        <w:t xml:space="preserve"> C. 31.1.3.</w:t>
      </w:r>
    </w:p>
    <w:p w:rsidR="00B61A1B" w:rsidRDefault="00692812">
      <w:r>
        <w:t xml:space="preserve">Pour les bordures rustiques en grès dur, indiquer les dimensions au </w:t>
      </w:r>
      <w:r>
        <w:rPr>
          <w:rStyle w:val="facultChar"/>
        </w:rPr>
        <w:t>C. 31.1.4.</w:t>
      </w:r>
    </w:p>
    <w:p w:rsidR="00B61A1B" w:rsidRDefault="00692812">
      <w:r>
        <w:t>Indiquer la finition de surface.</w:t>
      </w:r>
    </w:p>
    <w:p w:rsidR="00B61A1B" w:rsidRDefault="00B61A1B"/>
    <w:p w:rsidR="00B61A1B" w:rsidRDefault="00B61A1B"/>
    <w:p w:rsidR="00B61A1B" w:rsidRDefault="00692812">
      <w:pPr>
        <w:pStyle w:val="Heading5"/>
      </w:pPr>
      <w:r>
        <w:t>Spécifications</w:t>
      </w:r>
    </w:p>
    <w:p w:rsidR="00B61A1B" w:rsidRDefault="00692812">
      <w:pPr>
        <w:pStyle w:val="Author-eListParagraph"/>
        <w:numPr>
          <w:ilvl w:val="0"/>
          <w:numId w:val="21"/>
        </w:numPr>
      </w:pPr>
      <w:r>
        <w:t>Dimensions (h x l) : ...</w:t>
      </w:r>
    </w:p>
    <w:p w:rsidR="00B61A1B" w:rsidRDefault="00B61A1B"/>
    <w:p w:rsidR="00B61A1B" w:rsidRDefault="00692812">
      <w:r>
        <w:t>A déterminer si :</w:t>
      </w:r>
    </w:p>
    <w:p w:rsidR="00B61A1B" w:rsidRDefault="00692812">
      <w:r>
        <w:t>- en provenance du chantier</w:t>
      </w:r>
    </w:p>
    <w:p w:rsidR="00B61A1B" w:rsidRDefault="00692812">
      <w:r>
        <w:t>- en provenance d'un dépôt</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RW99/SWL, H.1.1.</w:t>
      </w:r>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code de mesurage:</w:t>
      </w:r>
    </w:p>
    <w:p w:rsidR="00B61A1B" w:rsidRDefault="00692812">
      <w:r>
        <w:lastRenderedPageBreak/>
        <w:t>longueur nette exécutée, mesurée au bord des revêtements.</w:t>
      </w:r>
    </w:p>
    <w:p w:rsidR="00B61A1B" w:rsidRDefault="00692812">
      <w:pPr>
        <w:pStyle w:val="pheading"/>
      </w:pPr>
      <w:r>
        <w:t>- nature du marché:</w:t>
      </w:r>
    </w:p>
    <w:p w:rsidR="00B61A1B" w:rsidRDefault="00692812">
      <w:r>
        <w:t>QP</w:t>
      </w:r>
    </w:p>
    <w:p w:rsidR="00B61A1B" w:rsidRDefault="00692812">
      <w:pPr>
        <w:pStyle w:val="Author-eSectionHeading6"/>
      </w:pPr>
      <w:bookmarkStart w:id="365" w:name="_Toc485041281"/>
      <w:r>
        <w:t>93.22.1b Bordures filet d'eau et filets d'eau en éléments en béton préfabriqués</w:t>
      </w:r>
      <w:bookmarkEnd w:id="365"/>
    </w:p>
    <w:p w:rsidR="00B61A1B" w:rsidRDefault="00692812">
      <w:pPr>
        <w:pStyle w:val="pheading"/>
      </w:pPr>
      <w:r>
        <w:t>MATÉRIAUX</w:t>
      </w:r>
    </w:p>
    <w:p w:rsidR="00B61A1B" w:rsidRDefault="00692812">
      <w:pPr>
        <w:pStyle w:val="pheading"/>
      </w:pPr>
      <w:r>
        <w:t>- Caractéristiques générales</w:t>
      </w:r>
    </w:p>
    <w:p w:rsidR="00B61A1B" w:rsidRDefault="00692812">
      <w:r>
        <w:t>Bordure-filet d'eau en béton</w:t>
      </w:r>
    </w:p>
    <w:p w:rsidR="00B61A1B" w:rsidRDefault="00692812">
      <w:r>
        <w:t>- préfabriqué ou coulé sur place</w:t>
      </w:r>
    </w:p>
    <w:p w:rsidR="00B61A1B" w:rsidRDefault="00692812">
      <w:r>
        <w:t>- type IIIA</w:t>
      </w:r>
    </w:p>
    <w:p w:rsidR="00B61A1B" w:rsidRDefault="00692812">
      <w:r>
        <w:t>- type IIIB</w:t>
      </w:r>
    </w:p>
    <w:p w:rsidR="00B61A1B" w:rsidRDefault="00692812">
      <w:r>
        <w:t>- type IIIC</w:t>
      </w:r>
    </w:p>
    <w:p w:rsidR="00B61A1B" w:rsidRDefault="00692812">
      <w:r>
        <w:t>- type IIID</w:t>
      </w:r>
    </w:p>
    <w:p w:rsidR="00B61A1B" w:rsidRDefault="00692812">
      <w:r>
        <w:t>- type IIIE</w:t>
      </w:r>
    </w:p>
    <w:p w:rsidR="00B61A1B" w:rsidRDefault="00692812">
      <w:r>
        <w:t>- préfabriqué</w:t>
      </w:r>
    </w:p>
    <w:p w:rsidR="00B61A1B" w:rsidRDefault="00692812">
      <w:r>
        <w:t>-&gt; en provenance du chantier</w:t>
      </w:r>
    </w:p>
    <w:p w:rsidR="00B61A1B" w:rsidRDefault="00692812">
      <w:r>
        <w:t>-&gt; en provenance d'un dépôt</w:t>
      </w:r>
    </w:p>
    <w:p w:rsidR="00B61A1B" w:rsidRDefault="00692812">
      <w:r>
        <w:t>- type IIIA</w:t>
      </w:r>
    </w:p>
    <w:p w:rsidR="00B61A1B" w:rsidRDefault="00692812">
      <w:r>
        <w:t>- longueur : L = 1 m</w:t>
      </w:r>
    </w:p>
    <w:p w:rsidR="00B61A1B" w:rsidRDefault="00692812">
      <w:r>
        <w:t>- longueur : L = 0,5 m</w:t>
      </w:r>
    </w:p>
    <w:p w:rsidR="00B61A1B" w:rsidRDefault="00692812">
      <w:r>
        <w:t>- type IIIB</w:t>
      </w:r>
    </w:p>
    <w:p w:rsidR="00B61A1B" w:rsidRDefault="00692812">
      <w:r>
        <w:t>- longueur : L = 1 m</w:t>
      </w:r>
    </w:p>
    <w:p w:rsidR="00B61A1B" w:rsidRDefault="00692812">
      <w:r>
        <w:t>- longueur : L = 0,5 m</w:t>
      </w:r>
    </w:p>
    <w:p w:rsidR="00B61A1B" w:rsidRDefault="00692812">
      <w:r>
        <w:t>- type IIIC</w:t>
      </w:r>
    </w:p>
    <w:p w:rsidR="00B61A1B" w:rsidRDefault="00692812">
      <w:r>
        <w:t>- longueur : L = 1 m</w:t>
      </w:r>
    </w:p>
    <w:p w:rsidR="00B61A1B" w:rsidRDefault="00692812">
      <w:r>
        <w:t>- longueur : L = 0,5 m</w:t>
      </w:r>
    </w:p>
    <w:p w:rsidR="00B61A1B" w:rsidRDefault="00692812">
      <w:r>
        <w:t>- type IIID</w:t>
      </w:r>
    </w:p>
    <w:p w:rsidR="00B61A1B" w:rsidRDefault="00692812">
      <w:r>
        <w:t>- longueur : L = 1 m</w:t>
      </w:r>
    </w:p>
    <w:p w:rsidR="00B61A1B" w:rsidRDefault="00692812">
      <w:r>
        <w:t>- longueur : L = 0,5 m</w:t>
      </w:r>
    </w:p>
    <w:p w:rsidR="00B61A1B" w:rsidRDefault="00692812">
      <w:r>
        <w:t>- type IIIE</w:t>
      </w:r>
    </w:p>
    <w:p w:rsidR="00B61A1B" w:rsidRDefault="00692812">
      <w:r>
        <w:t>- longueur : L = 1 m</w:t>
      </w:r>
    </w:p>
    <w:p w:rsidR="00B61A1B" w:rsidRDefault="00692812">
      <w:r>
        <w:t>- longueur : L = 0,5 m</w:t>
      </w:r>
    </w:p>
    <w:p w:rsidR="00B61A1B" w:rsidRDefault="00692812">
      <w:r>
        <w:t>Filet d'eau</w:t>
      </w:r>
    </w:p>
    <w:p w:rsidR="00B61A1B" w:rsidRDefault="00692812">
      <w:r>
        <w:t>- en béton préfabriqué ou coulé sur place</w:t>
      </w:r>
    </w:p>
    <w:p w:rsidR="00B61A1B" w:rsidRDefault="00692812">
      <w:r>
        <w:t>- type IIA2 : largeur : B = 500 mm</w:t>
      </w:r>
    </w:p>
    <w:p w:rsidR="00B61A1B" w:rsidRDefault="00692812">
      <w:r>
        <w:t>- type IIB2 : largeur : B = 750 mm</w:t>
      </w:r>
    </w:p>
    <w:p w:rsidR="00B61A1B" w:rsidRDefault="00692812">
      <w:r>
        <w:t>- type IIC2 : largeur : B = 1000 mm</w:t>
      </w:r>
    </w:p>
    <w:p w:rsidR="00B61A1B" w:rsidRDefault="00692812">
      <w:r>
        <w:t>- type IID2 : largeur : B = 200 mm</w:t>
      </w:r>
    </w:p>
    <w:p w:rsidR="00B61A1B" w:rsidRDefault="00692812">
      <w:r>
        <w:t>- type IIE2 : largeur : B = 300 mm</w:t>
      </w:r>
    </w:p>
    <w:p w:rsidR="00B61A1B" w:rsidRDefault="00692812">
      <w:r>
        <w:t>- en béton préfabriqué</w:t>
      </w:r>
    </w:p>
    <w:p w:rsidR="00B61A1B" w:rsidRDefault="00692812">
      <w:r>
        <w:lastRenderedPageBreak/>
        <w:t>- type IIA2 : largeur : B = 500 mm</w:t>
      </w:r>
    </w:p>
    <w:p w:rsidR="00B61A1B" w:rsidRDefault="00692812">
      <w:r>
        <w:t>- longueur : L = 1 m</w:t>
      </w:r>
    </w:p>
    <w:p w:rsidR="00B61A1B" w:rsidRDefault="00692812">
      <w:r>
        <w:t>- longueur : L = 0,5 m</w:t>
      </w:r>
    </w:p>
    <w:p w:rsidR="00B61A1B" w:rsidRDefault="00692812">
      <w:r>
        <w:t>- type IIB2 : largeur : B = 750 mm</w:t>
      </w:r>
    </w:p>
    <w:p w:rsidR="00B61A1B" w:rsidRDefault="00692812">
      <w:r>
        <w:t>- longueur : L = 1 m</w:t>
      </w:r>
    </w:p>
    <w:p w:rsidR="00B61A1B" w:rsidRDefault="00692812">
      <w:r>
        <w:t>- longueur : L = 0,5 m</w:t>
      </w:r>
    </w:p>
    <w:p w:rsidR="00B61A1B" w:rsidRDefault="00692812">
      <w:r>
        <w:t>- type IIC2 : largeur : B = 1000 mm</w:t>
      </w:r>
    </w:p>
    <w:p w:rsidR="00B61A1B" w:rsidRDefault="00692812">
      <w:r>
        <w:t>- longueur : L = 1 m</w:t>
      </w:r>
    </w:p>
    <w:p w:rsidR="00B61A1B" w:rsidRDefault="00692812">
      <w:r>
        <w:t>- longueur : L = 0,5 m</w:t>
      </w:r>
    </w:p>
    <w:p w:rsidR="00B61A1B" w:rsidRDefault="00692812">
      <w:r>
        <w:t>- type IID2 : largeur : B = 200 mm</w:t>
      </w:r>
    </w:p>
    <w:p w:rsidR="00B61A1B" w:rsidRDefault="00692812">
      <w:r>
        <w:t>- longueur : L = 1 m</w:t>
      </w:r>
    </w:p>
    <w:p w:rsidR="00B61A1B" w:rsidRDefault="00692812">
      <w:r>
        <w:t>- longueur : L = 0,5 m</w:t>
      </w:r>
    </w:p>
    <w:p w:rsidR="00B61A1B" w:rsidRDefault="00692812">
      <w:r>
        <w:t>- type IIE2 : largeur : B = 300 mm</w:t>
      </w:r>
    </w:p>
    <w:p w:rsidR="00B61A1B" w:rsidRDefault="00692812">
      <w:r>
        <w:t>- longueur : L = 1 m</w:t>
      </w:r>
    </w:p>
    <w:p w:rsidR="00B61A1B" w:rsidRDefault="00692812">
      <w:r>
        <w:t>- longueur : L = 0,5 m</w:t>
      </w:r>
    </w:p>
    <w:p w:rsidR="00B61A1B" w:rsidRDefault="00692812">
      <w:r>
        <w:t>- épaisseur : E = 200 mm</w:t>
      </w:r>
    </w:p>
    <w:p w:rsidR="00B61A1B" w:rsidRDefault="00692812">
      <w:pPr>
        <w:pStyle w:val="pheading"/>
      </w:pPr>
      <w:r>
        <w:t>EXÉCUTION / MISE EN ŒUVRE</w:t>
      </w:r>
    </w:p>
    <w:p w:rsidR="00B61A1B" w:rsidRDefault="00692812">
      <w:pPr>
        <w:pStyle w:val="pheading"/>
      </w:pPr>
      <w:r>
        <w:t>- Prescriptions générales</w:t>
      </w:r>
    </w:p>
    <w:p w:rsidR="00B61A1B" w:rsidRDefault="00692812">
      <w:r>
        <w:t>Indiquer :</w:t>
      </w:r>
    </w:p>
    <w:p w:rsidR="00B61A1B" w:rsidRDefault="00692812">
      <w:r>
        <w:t>si les éléments linéaires sont en saillie ou enterrés</w:t>
      </w:r>
    </w:p>
    <w:p w:rsidR="00B61A1B" w:rsidRDefault="00692812">
      <w:r>
        <w:t>les types d’éléments prévus</w:t>
      </w:r>
    </w:p>
    <w:p w:rsidR="00B61A1B" w:rsidRDefault="00692812">
      <w:r>
        <w:t>les dimensions de la fondation et du contebutage éventuel, exécutés en béton maigre. A défaut, la fondation en béton miagre dépasse de part et d’autre des éléments d’au moins 2/3 de leur hauteur</w:t>
      </w:r>
    </w:p>
    <w:p w:rsidR="00B61A1B" w:rsidRDefault="00692812">
      <w:r>
        <w:t>si les éléments nilnéaires sont collés ainsi que le mode de collage</w:t>
      </w:r>
    </w:p>
    <w:p w:rsidR="00B61A1B" w:rsidRDefault="00692812">
      <w:r>
        <w:t>dans le cas de courbes inféirueres à 15 m de rayon, préciser si des éléments courbes ou des éléments droits de moins d’1 m sont utilisés.</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H.1.2.</w:t>
      </w:r>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code de mesurage:</w:t>
      </w:r>
    </w:p>
    <w:p w:rsidR="00B61A1B" w:rsidRDefault="00692812">
      <w:r>
        <w:t>longueur nette exécutée, mesurée au bord des revêtements.</w:t>
      </w:r>
    </w:p>
    <w:p w:rsidR="00B61A1B" w:rsidRDefault="00692812">
      <w:pPr>
        <w:pStyle w:val="pheading"/>
      </w:pPr>
      <w:r>
        <w:t>- nature du marché:</w:t>
      </w:r>
    </w:p>
    <w:p w:rsidR="00B61A1B" w:rsidRDefault="00692812">
      <w:r>
        <w:t>QP</w:t>
      </w:r>
    </w:p>
    <w:p w:rsidR="00B61A1B" w:rsidRDefault="00692812">
      <w:pPr>
        <w:pStyle w:val="Author-eSectionHeading6"/>
      </w:pPr>
      <w:bookmarkStart w:id="366" w:name="_Toc485041282"/>
      <w:r>
        <w:t>93.22.1c Bordures filet d'eau et filets d'eau, sciage</w:t>
      </w:r>
      <w:bookmarkEnd w:id="366"/>
    </w:p>
    <w:p w:rsidR="00B61A1B" w:rsidRDefault="00692812">
      <w:pPr>
        <w:pStyle w:val="pheading"/>
      </w:pPr>
      <w:r>
        <w:t>DOCUMENTS DE RÉFÉRENCE COMPLÉMENTAIRES</w:t>
      </w:r>
    </w:p>
    <w:p w:rsidR="00B61A1B" w:rsidRDefault="00692812">
      <w:pPr>
        <w:pStyle w:val="pheading"/>
      </w:pPr>
      <w:r>
        <w:t>- Exécution</w:t>
      </w:r>
    </w:p>
    <w:p w:rsidR="00B61A1B" w:rsidRDefault="00692812">
      <w:r>
        <w:lastRenderedPageBreak/>
        <w:t>Cahier des charges type RW99, H.1.2.</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367" w:name="_Toc485041283"/>
      <w:r>
        <w:t>93.22.1d Bordures filet d'eau et filets d'eau en béton coulé sur place</w:t>
      </w:r>
      <w:bookmarkEnd w:id="367"/>
    </w:p>
    <w:p w:rsidR="00B61A1B" w:rsidRDefault="00692812">
      <w:pPr>
        <w:pStyle w:val="pheading"/>
      </w:pPr>
      <w:r>
        <w:t>DESCRIPTION</w:t>
      </w:r>
    </w:p>
    <w:p w:rsidR="00B61A1B" w:rsidRDefault="00692812">
      <w:pPr>
        <w:pStyle w:val="pheading"/>
      </w:pPr>
      <w:r>
        <w:t>- Définition / Comprend</w:t>
      </w:r>
    </w:p>
    <w:p w:rsidR="00B61A1B" w:rsidRDefault="00692812">
      <w:r>
        <w:t>Les éléments linéaires coulés en place sont obtenus par mise en œuvre de béton de ciment avec ou sans armatures.</w:t>
      </w:r>
    </w:p>
    <w:p w:rsidR="00B61A1B" w:rsidRDefault="00B61A1B"/>
    <w:p w:rsidR="00B61A1B" w:rsidRDefault="00692812">
      <w:r>
        <w:t>Le profil des éléments exécutés en place est décrit dans les documents de marché et est conforme à l'un des profils des éléments préfabriqués.</w:t>
      </w:r>
    </w:p>
    <w:p w:rsidR="00B61A1B" w:rsidRDefault="00692812">
      <w:pPr>
        <w:pStyle w:val="pheading"/>
      </w:pPr>
      <w:r>
        <w:t>MATÉRIAUX</w:t>
      </w:r>
    </w:p>
    <w:p w:rsidR="00B61A1B" w:rsidRDefault="00692812">
      <w:pPr>
        <w:pStyle w:val="pheading"/>
      </w:pPr>
      <w:r>
        <w:t>- Caractéristiques générales</w:t>
      </w:r>
    </w:p>
    <w:p w:rsidR="00B61A1B" w:rsidRDefault="00692812">
      <w:r>
        <w:t>A déterminer si :</w:t>
      </w:r>
    </w:p>
    <w:p w:rsidR="00B61A1B" w:rsidRDefault="00692812">
      <w:r>
        <w:t>Bordure-filet d'eau en béton</w:t>
      </w:r>
    </w:p>
    <w:p w:rsidR="00B61A1B" w:rsidRDefault="00692812">
      <w:r>
        <w:t>- coulé sur place</w:t>
      </w:r>
    </w:p>
    <w:p w:rsidR="00B61A1B" w:rsidRDefault="00692812">
      <w:r>
        <w:t>- profil type IIIA</w:t>
      </w:r>
    </w:p>
    <w:p w:rsidR="00B61A1B" w:rsidRDefault="00692812">
      <w:r>
        <w:t>- profil type IIIB</w:t>
      </w:r>
    </w:p>
    <w:p w:rsidR="00B61A1B" w:rsidRDefault="00692812">
      <w:r>
        <w:t>- profil type IIIC</w:t>
      </w:r>
    </w:p>
    <w:p w:rsidR="00B61A1B" w:rsidRDefault="00692812">
      <w:r>
        <w:t>- profil type IIID</w:t>
      </w:r>
    </w:p>
    <w:p w:rsidR="00B61A1B" w:rsidRDefault="00692812">
      <w:r>
        <w:t>- profil type IIIE</w:t>
      </w:r>
    </w:p>
    <w:p w:rsidR="00B61A1B" w:rsidRDefault="00692812">
      <w:r>
        <w:t>- supplément pour opérations spéciales</w:t>
      </w:r>
    </w:p>
    <w:p w:rsidR="00B61A1B" w:rsidRDefault="00692812">
      <w:r>
        <w:t>- about</w:t>
      </w:r>
    </w:p>
    <w:p w:rsidR="00B61A1B" w:rsidRDefault="00692812">
      <w:r>
        <w:t>- béton de ciment blanc</w:t>
      </w:r>
    </w:p>
    <w:p w:rsidR="00B61A1B" w:rsidRDefault="00692812">
      <w:r>
        <w:t>- joint pour bordure-filet d'eau</w:t>
      </w:r>
    </w:p>
    <w:p w:rsidR="00B61A1B" w:rsidRDefault="00692812">
      <w:r>
        <w:t>- joint de dilatation bordure-filet d'eau coulé</w:t>
      </w:r>
    </w:p>
    <w:p w:rsidR="00B61A1B" w:rsidRDefault="00B61A1B"/>
    <w:p w:rsidR="00B61A1B" w:rsidRDefault="00692812">
      <w:r>
        <w:t>Filet d'eau</w:t>
      </w:r>
    </w:p>
    <w:p w:rsidR="00B61A1B" w:rsidRDefault="00692812">
      <w:r>
        <w:t>- en béton coulé sur place</w:t>
      </w:r>
    </w:p>
    <w:p w:rsidR="00B61A1B" w:rsidRDefault="00692812">
      <w:r>
        <w:t>- profil type IIA2 : largeur : B = 500 mm</w:t>
      </w:r>
    </w:p>
    <w:p w:rsidR="00B61A1B" w:rsidRDefault="00692812">
      <w:r>
        <w:t>- épaisseur : E = 160 mm</w:t>
      </w:r>
    </w:p>
    <w:p w:rsidR="00B61A1B" w:rsidRDefault="00692812">
      <w:r>
        <w:t>- épaisseur : E = 180 mm</w:t>
      </w:r>
    </w:p>
    <w:p w:rsidR="00B61A1B" w:rsidRDefault="00692812">
      <w:r>
        <w:t>- épaisseur : E = 200 mm</w:t>
      </w:r>
    </w:p>
    <w:p w:rsidR="00B61A1B" w:rsidRDefault="00692812">
      <w:r>
        <w:t>- profil type IIB2 : largeur : B = 750 mm</w:t>
      </w:r>
    </w:p>
    <w:p w:rsidR="00B61A1B" w:rsidRDefault="00692812">
      <w:r>
        <w:t>- épaisseur : E = 160 mm</w:t>
      </w:r>
    </w:p>
    <w:p w:rsidR="00B61A1B" w:rsidRDefault="00692812">
      <w:r>
        <w:t>- épaisseur : E = 180 mm</w:t>
      </w:r>
    </w:p>
    <w:p w:rsidR="00B61A1B" w:rsidRDefault="00692812">
      <w:r>
        <w:lastRenderedPageBreak/>
        <w:t>- épaisseur : E = 200 mm</w:t>
      </w:r>
    </w:p>
    <w:p w:rsidR="00B61A1B" w:rsidRDefault="00692812">
      <w:r>
        <w:t>- profil type IIC2 : largeur : B = 1000 mm</w:t>
      </w:r>
    </w:p>
    <w:p w:rsidR="00B61A1B" w:rsidRDefault="00692812">
      <w:r>
        <w:t>- épaisseur : E = 160 mm</w:t>
      </w:r>
    </w:p>
    <w:p w:rsidR="00B61A1B" w:rsidRDefault="00692812">
      <w:r>
        <w:t>- épaisseur : E = 180 mm</w:t>
      </w:r>
    </w:p>
    <w:p w:rsidR="00B61A1B" w:rsidRDefault="00692812">
      <w:r>
        <w:t>- épaisseur : E = 200 mm</w:t>
      </w:r>
    </w:p>
    <w:p w:rsidR="00B61A1B" w:rsidRDefault="00692812">
      <w:r>
        <w:t>- profil type IID2 : largeur : B = 200 mm</w:t>
      </w:r>
    </w:p>
    <w:p w:rsidR="00B61A1B" w:rsidRDefault="00692812">
      <w:r>
        <w:t>- épaisseur : E = 160 mm</w:t>
      </w:r>
    </w:p>
    <w:p w:rsidR="00B61A1B" w:rsidRDefault="00692812">
      <w:r>
        <w:t>- épaisseur : E = 180 mm</w:t>
      </w:r>
    </w:p>
    <w:p w:rsidR="00B61A1B" w:rsidRDefault="00692812">
      <w:r>
        <w:t>- épaisseur : E = 200 mm</w:t>
      </w:r>
    </w:p>
    <w:p w:rsidR="00B61A1B" w:rsidRDefault="00692812">
      <w:r>
        <w:t>- profil type IIE2 : largeur : B = 300 mm</w:t>
      </w:r>
    </w:p>
    <w:p w:rsidR="00B61A1B" w:rsidRDefault="00692812">
      <w:r>
        <w:t>- épaisseur : E = 160 mm</w:t>
      </w:r>
    </w:p>
    <w:p w:rsidR="00B61A1B" w:rsidRDefault="00692812">
      <w:r>
        <w:t>- épaisseur : E = 180 mm</w:t>
      </w:r>
    </w:p>
    <w:p w:rsidR="00B61A1B" w:rsidRDefault="00692812">
      <w:r>
        <w:t>- épaisseur : E = 200 mm</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H.1.3.</w:t>
      </w:r>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code de mesurage:</w:t>
      </w:r>
    </w:p>
    <w:p w:rsidR="00B61A1B" w:rsidRDefault="00692812">
      <w:r>
        <w:t>longueur nette exécutée, mesurée au bord des revêtements.</w:t>
      </w:r>
    </w:p>
    <w:p w:rsidR="00B61A1B" w:rsidRDefault="00692812">
      <w:pPr>
        <w:pStyle w:val="pheading"/>
      </w:pPr>
      <w:r>
        <w:t>- nature du marché:</w:t>
      </w:r>
    </w:p>
    <w:p w:rsidR="00B61A1B" w:rsidRDefault="00692812">
      <w:r>
        <w:t>QP</w:t>
      </w:r>
    </w:p>
    <w:p w:rsidR="00B61A1B" w:rsidRDefault="00692812">
      <w:pPr>
        <w:pStyle w:val="Author-eSectionHeading6"/>
      </w:pPr>
      <w:bookmarkStart w:id="368" w:name="_Toc485041284"/>
      <w:r>
        <w:t>93.22.1e Bordures filet d'eau et filets d'eau de réemploi</w:t>
      </w:r>
      <w:bookmarkEnd w:id="368"/>
    </w:p>
    <w:p w:rsidR="00B61A1B" w:rsidRDefault="00692812">
      <w:pPr>
        <w:pStyle w:val="pheading"/>
      </w:pPr>
      <w:r>
        <w:t>EXÉCUTION / MISE EN ŒUVRE</w:t>
      </w:r>
    </w:p>
    <w:p w:rsidR="00B61A1B" w:rsidRDefault="00692812">
      <w:pPr>
        <w:pStyle w:val="pheading"/>
      </w:pPr>
      <w:r>
        <w:t>- Prescriptions générales</w:t>
      </w:r>
    </w:p>
    <w:p w:rsidR="00B61A1B" w:rsidRDefault="00692812">
      <w:r>
        <w:t>A déterminer si en provenance du chantier ou en provenance d'un dépôt.</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H.1.2.</w:t>
      </w:r>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code de mesurage:</w:t>
      </w:r>
    </w:p>
    <w:p w:rsidR="00B61A1B" w:rsidRDefault="00692812">
      <w:r>
        <w:t>longueur nette exécutée, mesurée au bord des revêtements.</w:t>
      </w:r>
    </w:p>
    <w:p w:rsidR="00B61A1B" w:rsidRDefault="00692812">
      <w:pPr>
        <w:pStyle w:val="pheading"/>
      </w:pPr>
      <w:r>
        <w:t>- nature du marché:</w:t>
      </w:r>
    </w:p>
    <w:p w:rsidR="00B61A1B" w:rsidRDefault="00692812">
      <w:r>
        <w:t>QP</w:t>
      </w:r>
    </w:p>
    <w:p w:rsidR="00B61A1B" w:rsidRDefault="00692812">
      <w:pPr>
        <w:pStyle w:val="Author-eSectionHeading3"/>
      </w:pPr>
      <w:bookmarkStart w:id="369" w:name="_Toc485041285"/>
      <w:r>
        <w:lastRenderedPageBreak/>
        <w:t>93.3 Revêtements de sol extérieurs - Rénovation</w:t>
      </w:r>
      <w:bookmarkEnd w:id="369"/>
    </w:p>
    <w:p w:rsidR="00B61A1B" w:rsidRDefault="00692812">
      <w:pPr>
        <w:pStyle w:val="Author-eSectionHeading4"/>
      </w:pPr>
      <w:bookmarkStart w:id="370" w:name="_Toc485041286"/>
      <w:r>
        <w:t>93.31 Revêtements de sol extérieurs - Rénovation</w:t>
      </w:r>
      <w:bookmarkEnd w:id="370"/>
    </w:p>
    <w:p w:rsidR="00B61A1B" w:rsidRDefault="00692812">
      <w:pPr>
        <w:pStyle w:val="Author-eSectionHeading5"/>
      </w:pPr>
      <w:bookmarkStart w:id="371" w:name="_Toc485041287"/>
      <w:r>
        <w:t>93.31.1 Revêtements de sol extérieurs - Rénovation</w:t>
      </w:r>
      <w:bookmarkEnd w:id="371"/>
    </w:p>
    <w:p w:rsidR="00B61A1B" w:rsidRDefault="00692812">
      <w:pPr>
        <w:pStyle w:val="Author-eSectionHeading6"/>
      </w:pPr>
      <w:bookmarkStart w:id="372" w:name="_Toc485041288"/>
      <w:r>
        <w:t>93.31.1a Réparations localisées de revêtement de pavés bétons</w:t>
      </w:r>
      <w:bookmarkEnd w:id="372"/>
    </w:p>
    <w:p w:rsidR="00B61A1B" w:rsidRDefault="00692812">
      <w:pPr>
        <w:pStyle w:val="pheading"/>
      </w:pPr>
      <w:r>
        <w:t>DESCRIPTION</w:t>
      </w:r>
    </w:p>
    <w:p w:rsidR="00B61A1B" w:rsidRDefault="00692812">
      <w:pPr>
        <w:pStyle w:val="pheading"/>
      </w:pPr>
      <w:r>
        <w:t>- Définition / Comprend</w:t>
      </w:r>
    </w:p>
    <w:p w:rsidR="00B61A1B" w:rsidRDefault="00692812">
      <w:r>
        <w:t>L’opération consiste à démolir une zone dallée ou à démonter une zone pavée, puis à la reconstruire soit au moyen de pavés récupérés, soit au moyen de pavés neufs.</w:t>
      </w:r>
    </w:p>
    <w:p w:rsidR="00B61A1B" w:rsidRDefault="00692812">
      <w:pPr>
        <w:pStyle w:val="pheading"/>
      </w:pPr>
      <w:r>
        <w:t>EXÉCUTION / MISE EN ŒUVRE</w:t>
      </w:r>
    </w:p>
    <w:p w:rsidR="00B61A1B" w:rsidRDefault="00692812">
      <w:pPr>
        <w:pStyle w:val="pheading"/>
      </w:pPr>
      <w:r>
        <w:t>- Prescriptions générales</w:t>
      </w:r>
    </w:p>
    <w:p w:rsidR="00B61A1B" w:rsidRDefault="00692812">
      <w:r>
        <w:t>A déterminer pour l’entretien et réparation de pavage ou dallage :</w:t>
      </w:r>
    </w:p>
    <w:p w:rsidR="00B61A1B" w:rsidRDefault="00692812">
      <w:r>
        <w:t>- pavés de pierre</w:t>
      </w:r>
    </w:p>
    <w:p w:rsidR="00B61A1B" w:rsidRDefault="00692812">
      <w:r>
        <w:t>- démolition sélective</w:t>
      </w:r>
    </w:p>
    <w:p w:rsidR="00B61A1B" w:rsidRDefault="00692812">
      <w:r>
        <w:t>- démontage</w:t>
      </w:r>
    </w:p>
    <w:p w:rsidR="00B61A1B" w:rsidRDefault="00692812">
      <w:r>
        <w:t>- pose</w:t>
      </w:r>
    </w:p>
    <w:p w:rsidR="00B61A1B" w:rsidRDefault="00692812">
      <w:r>
        <w:t>- fourniture de pavés neufs</w:t>
      </w:r>
    </w:p>
    <w:p w:rsidR="00B61A1B" w:rsidRDefault="00692812">
      <w:r>
        <w:t>- sciage des pavés</w:t>
      </w:r>
    </w:p>
    <w:p w:rsidR="00B61A1B" w:rsidRDefault="00692812">
      <w:r>
        <w:t>- pavés de béton</w:t>
      </w:r>
    </w:p>
    <w:p w:rsidR="00B61A1B" w:rsidRDefault="00692812">
      <w:r>
        <w:t>- démolition sélective</w:t>
      </w:r>
    </w:p>
    <w:p w:rsidR="00B61A1B" w:rsidRDefault="00692812">
      <w:r>
        <w:t>- démontage</w:t>
      </w:r>
    </w:p>
    <w:p w:rsidR="00B61A1B" w:rsidRDefault="00692812">
      <w:r>
        <w:t>- pose</w:t>
      </w:r>
    </w:p>
    <w:p w:rsidR="00B61A1B" w:rsidRDefault="00692812">
      <w:r>
        <w:t>- fourniture de pavés neufs</w:t>
      </w:r>
    </w:p>
    <w:p w:rsidR="00B61A1B" w:rsidRDefault="00692812">
      <w:r>
        <w:t>- sciage des pavés</w:t>
      </w:r>
    </w:p>
    <w:p w:rsidR="00B61A1B" w:rsidRDefault="00692812">
      <w:r>
        <w:t>- dallage de béton</w:t>
      </w:r>
    </w:p>
    <w:p w:rsidR="00B61A1B" w:rsidRDefault="00692812">
      <w:r>
        <w:t>- démolition sélective</w:t>
      </w:r>
    </w:p>
    <w:p w:rsidR="00B61A1B" w:rsidRDefault="00692812">
      <w:r>
        <w:t>- démontage</w:t>
      </w:r>
    </w:p>
    <w:p w:rsidR="00B61A1B" w:rsidRDefault="00692812">
      <w:r>
        <w:t>- pose</w:t>
      </w:r>
    </w:p>
    <w:p w:rsidR="00B61A1B" w:rsidRDefault="00692812">
      <w:r>
        <w:t>- fourniture de dalle neuve</w:t>
      </w:r>
    </w:p>
    <w:p w:rsidR="00B61A1B" w:rsidRDefault="00692812">
      <w:r>
        <w:t>- sciage de dalle</w:t>
      </w:r>
    </w:p>
    <w:p w:rsidR="00B61A1B" w:rsidRDefault="00692812">
      <w:r>
        <w:t>- scellement de joints</w:t>
      </w:r>
    </w:p>
    <w:p w:rsidR="00B61A1B" w:rsidRDefault="00692812">
      <w:r>
        <w:t>- entre pavés de pierre</w:t>
      </w:r>
    </w:p>
    <w:p w:rsidR="00B61A1B" w:rsidRDefault="00692812">
      <w:r>
        <w:t>- au sable</w:t>
      </w:r>
    </w:p>
    <w:p w:rsidR="00B61A1B" w:rsidRDefault="00692812">
      <w:r>
        <w:t>- au sable-ciment</w:t>
      </w:r>
    </w:p>
    <w:p w:rsidR="00B61A1B" w:rsidRDefault="00692812">
      <w:r>
        <w:t>- au mortier de ciment</w:t>
      </w:r>
    </w:p>
    <w:p w:rsidR="00B61A1B" w:rsidRDefault="00692812">
      <w:r>
        <w:t>- au coulis de mortier de ciment</w:t>
      </w:r>
    </w:p>
    <w:p w:rsidR="00B61A1B" w:rsidRDefault="00692812">
      <w:r>
        <w:t>- au mortier bitumineux</w:t>
      </w:r>
    </w:p>
    <w:p w:rsidR="00B61A1B" w:rsidRDefault="00692812">
      <w:r>
        <w:t>- au mortier à liant synthétique pigmentable</w:t>
      </w:r>
    </w:p>
    <w:p w:rsidR="00B61A1B" w:rsidRDefault="00692812">
      <w:r>
        <w:t>- entre pavés de béton</w:t>
      </w:r>
    </w:p>
    <w:p w:rsidR="00B61A1B" w:rsidRDefault="00692812">
      <w:r>
        <w:lastRenderedPageBreak/>
        <w:t>- entre dalles de béton</w:t>
      </w:r>
    </w:p>
    <w:p w:rsidR="00B61A1B" w:rsidRDefault="00692812">
      <w:r>
        <w:t>- au mortier de ciment</w:t>
      </w:r>
    </w:p>
    <w:p w:rsidR="00B61A1B" w:rsidRDefault="00692812">
      <w:r>
        <w:t>- au coulis de mortier de ciment</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M.5.</w:t>
      </w:r>
    </w:p>
    <w:p w:rsidR="00B61A1B" w:rsidRDefault="00692812">
      <w:pPr>
        <w:pStyle w:val="pheading"/>
      </w:pPr>
      <w:r>
        <w:t>MESURAGE</w:t>
      </w:r>
    </w:p>
    <w:p w:rsidR="00B61A1B" w:rsidRDefault="00692812">
      <w:pPr>
        <w:pStyle w:val="pheading"/>
      </w:pPr>
      <w:r>
        <w:t>- unité de mesure:</w:t>
      </w:r>
    </w:p>
    <w:p w:rsidR="00B61A1B" w:rsidRDefault="00692812">
      <w:r>
        <w:rPr>
          <w:b/>
        </w:rPr>
        <w:t>(soit pour toutes les opérations sauf pour le sciage)</w:t>
      </w:r>
    </w:p>
    <w:p w:rsidR="00B61A1B" w:rsidRDefault="00692812">
      <w:r>
        <w:rPr>
          <w:rStyle w:val="soitChar"/>
          <w:b/>
        </w:rPr>
        <w:t>1. m²</w:t>
      </w:r>
    </w:p>
    <w:p w:rsidR="00B61A1B" w:rsidRDefault="00692812">
      <w:r>
        <w:rPr>
          <w:b/>
        </w:rPr>
        <w:t>(soit pour les opération de sciages)</w:t>
      </w:r>
    </w:p>
    <w:p w:rsidR="00B61A1B" w:rsidRDefault="00692812">
      <w:r>
        <w:rPr>
          <w:rStyle w:val="soitChar"/>
        </w:rPr>
        <w:t>2. m</w:t>
      </w:r>
    </w:p>
    <w:p w:rsidR="00B61A1B" w:rsidRDefault="00692812">
      <w:pPr>
        <w:pStyle w:val="pheading"/>
      </w:pPr>
      <w:r>
        <w:t>- nature du marché:</w:t>
      </w:r>
    </w:p>
    <w:p w:rsidR="00B61A1B" w:rsidRDefault="00692812">
      <w:r>
        <w:t>QP</w:t>
      </w:r>
    </w:p>
    <w:p w:rsidR="00B61A1B" w:rsidRDefault="00692812">
      <w:pPr>
        <w:pStyle w:val="Author-eSectionHeading6"/>
      </w:pPr>
      <w:bookmarkStart w:id="373" w:name="_Toc485041289"/>
      <w:r>
        <w:t>93.31.1b Réparations localisées d'éléments linéaires bétons</w:t>
      </w:r>
      <w:bookmarkEnd w:id="373"/>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6"/>
      </w:pPr>
      <w:bookmarkStart w:id="374" w:name="_Toc485041290"/>
      <w:r>
        <w:t>93.31.1c Nettoyage de revêtement</w:t>
      </w:r>
      <w:bookmarkEnd w:id="374"/>
    </w:p>
    <w:p w:rsidR="00B61A1B" w:rsidRDefault="00692812">
      <w:pPr>
        <w:pStyle w:val="pheading"/>
      </w:pPr>
      <w:r>
        <w:t>DESCRIPTION</w:t>
      </w:r>
    </w:p>
    <w:p w:rsidR="00B61A1B" w:rsidRDefault="00692812">
      <w:pPr>
        <w:pStyle w:val="pheading"/>
      </w:pPr>
      <w:r>
        <w:t>- Définition / Comprend</w:t>
      </w:r>
    </w:p>
    <w:p w:rsidR="00B61A1B" w:rsidRDefault="00692812">
      <w:r>
        <w:t>L’opération consiste à enlever par brossage ou par décapage et brossage et à évacuer les dépôts qui se sont accumulés sur les revêtements.</w:t>
      </w:r>
    </w:p>
    <w:p w:rsidR="00B61A1B" w:rsidRDefault="00692812">
      <w:pPr>
        <w:pStyle w:val="pheading"/>
      </w:pPr>
      <w:r>
        <w:t>MATÉRIAUX</w:t>
      </w:r>
    </w:p>
    <w:p w:rsidR="00B61A1B" w:rsidRDefault="00692812">
      <w:pPr>
        <w:pStyle w:val="pheading"/>
      </w:pPr>
      <w:r>
        <w:t>- Caractéristiques générales</w:t>
      </w:r>
    </w:p>
    <w:p w:rsidR="00B61A1B" w:rsidRDefault="00692812">
      <w:r>
        <w:t>A déterminer pour le nettoyage de revêtement :</w:t>
      </w:r>
    </w:p>
    <w:p w:rsidR="00B61A1B" w:rsidRDefault="00692812">
      <w:r>
        <w:t>- de chaussée</w:t>
      </w:r>
    </w:p>
    <w:p w:rsidR="00B61A1B" w:rsidRDefault="00692812">
      <w:r>
        <w:t>- de piste cyclable</w:t>
      </w:r>
    </w:p>
    <w:p w:rsidR="00B61A1B" w:rsidRDefault="00692812">
      <w:r>
        <w:t>- adjacente à la chaussée</w:t>
      </w:r>
    </w:p>
    <w:p w:rsidR="00B61A1B" w:rsidRDefault="00692812">
      <w:r>
        <w:t>- en saillie</w:t>
      </w:r>
    </w:p>
    <w:p w:rsidR="00B61A1B" w:rsidRDefault="00692812">
      <w:r>
        <w:t>- indépendante</w:t>
      </w:r>
    </w:p>
    <w:p w:rsidR="00B61A1B" w:rsidRDefault="00692812">
      <w:r>
        <w:t>- de zone de stationnement</w:t>
      </w:r>
    </w:p>
    <w:p w:rsidR="00B61A1B" w:rsidRDefault="00692812">
      <w:r>
        <w:t>- contiguë à la chaussée, en béton ou enrobé</w:t>
      </w:r>
    </w:p>
    <w:p w:rsidR="00B61A1B" w:rsidRDefault="00692812">
      <w:r>
        <w:t>- contiguë à la chaussée, en pavés</w:t>
      </w:r>
    </w:p>
    <w:p w:rsidR="00B61A1B" w:rsidRDefault="00692812">
      <w:r>
        <w:t>- non contiguë à la chaussée</w:t>
      </w:r>
    </w:p>
    <w:p w:rsidR="00B61A1B" w:rsidRDefault="00692812">
      <w:r>
        <w:t>- de bande d'arrêt d'urgence</w:t>
      </w:r>
    </w:p>
    <w:p w:rsidR="00B61A1B" w:rsidRDefault="00692812">
      <w:r>
        <w:lastRenderedPageBreak/>
        <w:t>- en dallage</w:t>
      </w:r>
    </w:p>
    <w:p w:rsidR="00B61A1B" w:rsidRDefault="00692812">
      <w:r>
        <w:t>- en pavage</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M.1.6.2.</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2"/>
      </w:pPr>
      <w:bookmarkStart w:id="375" w:name="_Toc485041291"/>
      <w:r>
        <w:t>94 Plantation et engazonnement</w:t>
      </w:r>
      <w:bookmarkEnd w:id="375"/>
    </w:p>
    <w:p w:rsidR="00B61A1B" w:rsidRDefault="00692812">
      <w:pPr>
        <w:pStyle w:val="pheading"/>
      </w:pPr>
      <w:r>
        <w:t>DESCRIPTION</w:t>
      </w:r>
    </w:p>
    <w:p w:rsidR="00B61A1B" w:rsidRDefault="00692812">
      <w:pPr>
        <w:pStyle w:val="pheading"/>
      </w:pPr>
      <w:r>
        <w:t>- Remarques importantes</w:t>
      </w:r>
    </w:p>
    <w:p w:rsidR="00B61A1B" w:rsidRDefault="00692812">
      <w:r>
        <w:rPr>
          <w:color w:val="969696"/>
        </w:rPr>
        <w:t>Terminologie :</w:t>
      </w:r>
    </w:p>
    <w:tbl>
      <w:tblPr>
        <w:tblStyle w:val="Author-eTableGrid"/>
        <w:tblW w:w="0" w:type="auto"/>
        <w:tblBorders>
          <w:top w:val="none" w:sz="1" w:space="0" w:color="auto"/>
          <w:left w:val="none" w:sz="1" w:space="0" w:color="auto"/>
          <w:bottom w:val="none" w:sz="1" w:space="0" w:color="auto"/>
          <w:right w:val="none" w:sz="1" w:space="0" w:color="auto"/>
          <w:insideH w:val="nil"/>
          <w:insideV w:val="nil"/>
        </w:tblBorders>
        <w:tblLayout w:type="fixed"/>
        <w:tblLook w:val="04A0" w:firstRow="1" w:lastRow="0" w:firstColumn="1" w:lastColumn="0" w:noHBand="0" w:noVBand="1"/>
      </w:tblPr>
      <w:tblGrid>
        <w:gridCol w:w="4515"/>
        <w:gridCol w:w="4515"/>
      </w:tblGrid>
      <w:tr w:rsidR="00B61A1B">
        <w:tc>
          <w:tcPr>
            <w:tcW w:w="4515" w:type="dxa"/>
            <w:tcBorders>
              <w:top w:val="none" w:sz="1" w:space="0" w:color="auto"/>
              <w:left w:val="none" w:sz="1" w:space="0" w:color="auto"/>
              <w:bottom w:val="none" w:sz="1" w:space="0" w:color="auto"/>
              <w:right w:val="none" w:sz="1" w:space="0" w:color="auto"/>
            </w:tcBorders>
            <w:noWrap/>
          </w:tcPr>
          <w:p w:rsidR="00B61A1B" w:rsidRDefault="00692812">
            <w:r>
              <w:rPr>
                <w:color w:val="969696"/>
              </w:rPr>
              <w:t>Arbuste</w:t>
            </w:r>
          </w:p>
        </w:tc>
        <w:tc>
          <w:tcPr>
            <w:tcW w:w="4515" w:type="dxa"/>
            <w:tcBorders>
              <w:top w:val="none" w:sz="1" w:space="0" w:color="auto"/>
              <w:left w:val="none" w:sz="1" w:space="0" w:color="auto"/>
              <w:bottom w:val="none" w:sz="1" w:space="0" w:color="auto"/>
              <w:right w:val="none" w:sz="1" w:space="0" w:color="auto"/>
            </w:tcBorders>
            <w:noWrap/>
          </w:tcPr>
          <w:p w:rsidR="00B61A1B" w:rsidRDefault="00692812">
            <w:r>
              <w:rPr>
                <w:color w:val="969696"/>
              </w:rPr>
              <w:t>Végétal ligneux ramifié dès la base.</w:t>
            </w:r>
          </w:p>
        </w:tc>
      </w:tr>
      <w:tr w:rsidR="00B61A1B">
        <w:tc>
          <w:tcPr>
            <w:tcW w:w="4515" w:type="dxa"/>
            <w:tcBorders>
              <w:top w:val="none" w:sz="1" w:space="0" w:color="auto"/>
              <w:left w:val="none" w:sz="1" w:space="0" w:color="auto"/>
              <w:bottom w:val="none" w:sz="1" w:space="0" w:color="auto"/>
              <w:right w:val="none" w:sz="1" w:space="0" w:color="auto"/>
            </w:tcBorders>
            <w:noWrap/>
          </w:tcPr>
          <w:p w:rsidR="00B61A1B" w:rsidRDefault="00692812">
            <w:r>
              <w:rPr>
                <w:color w:val="969696"/>
              </w:rPr>
              <w:t>Baliveau</w:t>
            </w:r>
          </w:p>
        </w:tc>
        <w:tc>
          <w:tcPr>
            <w:tcW w:w="4515" w:type="dxa"/>
            <w:tcBorders>
              <w:top w:val="none" w:sz="1" w:space="0" w:color="auto"/>
              <w:left w:val="none" w:sz="1" w:space="0" w:color="auto"/>
              <w:bottom w:val="none" w:sz="1" w:space="0" w:color="auto"/>
              <w:right w:val="none" w:sz="1" w:space="0" w:color="auto"/>
            </w:tcBorders>
            <w:noWrap/>
          </w:tcPr>
          <w:p w:rsidR="00B61A1B" w:rsidRDefault="00692812">
            <w:r>
              <w:rPr>
                <w:color w:val="969696"/>
              </w:rPr>
              <w:t>Végétal ligneux dont la tige est garnie uniformément de rameaux latéraux dès la base.</w:t>
            </w:r>
          </w:p>
        </w:tc>
      </w:tr>
      <w:tr w:rsidR="00B61A1B">
        <w:tc>
          <w:tcPr>
            <w:tcW w:w="4515" w:type="dxa"/>
            <w:tcBorders>
              <w:top w:val="none" w:sz="1" w:space="0" w:color="auto"/>
              <w:left w:val="none" w:sz="1" w:space="0" w:color="auto"/>
              <w:bottom w:val="none" w:sz="1" w:space="0" w:color="auto"/>
              <w:right w:val="none" w:sz="1" w:space="0" w:color="auto"/>
            </w:tcBorders>
            <w:noWrap/>
          </w:tcPr>
          <w:p w:rsidR="00B61A1B" w:rsidRDefault="00692812">
            <w:r>
              <w:rPr>
                <w:color w:val="969696"/>
              </w:rPr>
              <w:t xml:space="preserve">Bouture </w:t>
            </w:r>
          </w:p>
        </w:tc>
        <w:tc>
          <w:tcPr>
            <w:tcW w:w="4515" w:type="dxa"/>
            <w:tcBorders>
              <w:top w:val="none" w:sz="1" w:space="0" w:color="auto"/>
              <w:left w:val="none" w:sz="1" w:space="0" w:color="auto"/>
              <w:bottom w:val="none" w:sz="1" w:space="0" w:color="auto"/>
              <w:right w:val="none" w:sz="1" w:space="0" w:color="auto"/>
            </w:tcBorders>
            <w:noWrap/>
          </w:tcPr>
          <w:p w:rsidR="00B61A1B" w:rsidRDefault="00692812">
            <w:r>
              <w:rPr>
                <w:color w:val="969696"/>
              </w:rPr>
              <w:t>Fragment d’une plante (tige, racine, feuilles) prélevé pour être planté en terre afin qu’il s’enracine.</w:t>
            </w:r>
          </w:p>
        </w:tc>
      </w:tr>
      <w:tr w:rsidR="00B61A1B">
        <w:tc>
          <w:tcPr>
            <w:tcW w:w="4515" w:type="dxa"/>
            <w:tcBorders>
              <w:top w:val="none" w:sz="1" w:space="0" w:color="auto"/>
              <w:left w:val="none" w:sz="1" w:space="0" w:color="auto"/>
              <w:bottom w:val="none" w:sz="1" w:space="0" w:color="auto"/>
              <w:right w:val="none" w:sz="1" w:space="0" w:color="auto"/>
            </w:tcBorders>
            <w:noWrap/>
          </w:tcPr>
          <w:p w:rsidR="00B61A1B" w:rsidRDefault="00692812">
            <w:r>
              <w:rPr>
                <w:color w:val="969696"/>
              </w:rPr>
              <w:t xml:space="preserve">Buisson touffe </w:t>
            </w:r>
          </w:p>
        </w:tc>
        <w:tc>
          <w:tcPr>
            <w:tcW w:w="4515" w:type="dxa"/>
            <w:tcBorders>
              <w:top w:val="none" w:sz="1" w:space="0" w:color="auto"/>
              <w:left w:val="none" w:sz="1" w:space="0" w:color="auto"/>
              <w:bottom w:val="none" w:sz="1" w:space="0" w:color="auto"/>
              <w:right w:val="none" w:sz="1" w:space="0" w:color="auto"/>
            </w:tcBorders>
            <w:noWrap/>
          </w:tcPr>
          <w:p w:rsidR="00B61A1B" w:rsidRDefault="00692812">
            <w:r>
              <w:rPr>
                <w:color w:val="969696"/>
              </w:rPr>
              <w:t>Arbuste à plusieurs branches, transplanté et d’aspect buissonnant.</w:t>
            </w:r>
          </w:p>
        </w:tc>
      </w:tr>
      <w:tr w:rsidR="00B61A1B">
        <w:tc>
          <w:tcPr>
            <w:tcW w:w="4515" w:type="dxa"/>
            <w:tcBorders>
              <w:top w:val="none" w:sz="1" w:space="0" w:color="auto"/>
              <w:left w:val="none" w:sz="1" w:space="0" w:color="auto"/>
              <w:bottom w:val="none" w:sz="1" w:space="0" w:color="auto"/>
              <w:right w:val="none" w:sz="1" w:space="0" w:color="auto"/>
            </w:tcBorders>
            <w:noWrap/>
          </w:tcPr>
          <w:p w:rsidR="00B61A1B" w:rsidRDefault="00692812">
            <w:r>
              <w:rPr>
                <w:color w:val="969696"/>
              </w:rPr>
              <w:t>Buisson arbuste fruitier</w:t>
            </w:r>
          </w:p>
        </w:tc>
        <w:tc>
          <w:tcPr>
            <w:tcW w:w="4515" w:type="dxa"/>
            <w:tcBorders>
              <w:top w:val="none" w:sz="1" w:space="0" w:color="auto"/>
              <w:left w:val="none" w:sz="1" w:space="0" w:color="auto"/>
              <w:bottom w:val="none" w:sz="1" w:space="0" w:color="auto"/>
              <w:right w:val="none" w:sz="1" w:space="0" w:color="auto"/>
            </w:tcBorders>
            <w:noWrap/>
          </w:tcPr>
          <w:p w:rsidR="00B61A1B" w:rsidRDefault="00692812">
            <w:r>
              <w:rPr>
                <w:color w:val="969696"/>
              </w:rPr>
              <w:t>Buisson fruitier à quenouille d’aspect pyramidal ou conique. Les branches sont régulièrement réparties autour du tronc.</w:t>
            </w:r>
          </w:p>
        </w:tc>
      </w:tr>
      <w:tr w:rsidR="00B61A1B">
        <w:tc>
          <w:tcPr>
            <w:tcW w:w="4515" w:type="dxa"/>
            <w:tcBorders>
              <w:top w:val="none" w:sz="1" w:space="0" w:color="auto"/>
              <w:left w:val="none" w:sz="1" w:space="0" w:color="auto"/>
              <w:bottom w:val="none" w:sz="1" w:space="0" w:color="auto"/>
              <w:right w:val="none" w:sz="1" w:space="0" w:color="auto"/>
            </w:tcBorders>
            <w:noWrap/>
          </w:tcPr>
          <w:p w:rsidR="00B61A1B" w:rsidRDefault="00692812">
            <w:r>
              <w:rPr>
                <w:color w:val="969696"/>
              </w:rPr>
              <w:t>Collet</w:t>
            </w:r>
          </w:p>
        </w:tc>
        <w:tc>
          <w:tcPr>
            <w:tcW w:w="4515" w:type="dxa"/>
            <w:tcBorders>
              <w:top w:val="none" w:sz="1" w:space="0" w:color="auto"/>
              <w:left w:val="none" w:sz="1" w:space="0" w:color="auto"/>
              <w:bottom w:val="none" w:sz="1" w:space="0" w:color="auto"/>
              <w:right w:val="none" w:sz="1" w:space="0" w:color="auto"/>
            </w:tcBorders>
            <w:noWrap/>
          </w:tcPr>
          <w:p w:rsidR="00B61A1B" w:rsidRDefault="00692812">
            <w:r>
              <w:rPr>
                <w:color w:val="969696"/>
              </w:rPr>
              <w:t>Zone de contact entre la partie aérienne et le système radiculaire d’un végétal.</w:t>
            </w:r>
          </w:p>
        </w:tc>
      </w:tr>
      <w:tr w:rsidR="00B61A1B">
        <w:tc>
          <w:tcPr>
            <w:tcW w:w="4515" w:type="dxa"/>
            <w:tcBorders>
              <w:top w:val="none" w:sz="1" w:space="0" w:color="auto"/>
              <w:left w:val="none" w:sz="1" w:space="0" w:color="auto"/>
              <w:bottom w:val="none" w:sz="1" w:space="0" w:color="auto"/>
              <w:right w:val="none" w:sz="1" w:space="0" w:color="auto"/>
            </w:tcBorders>
            <w:noWrap/>
          </w:tcPr>
          <w:p w:rsidR="00B61A1B" w:rsidRDefault="00692812">
            <w:r>
              <w:rPr>
                <w:color w:val="969696"/>
              </w:rPr>
              <w:t>Plant</w:t>
            </w:r>
          </w:p>
          <w:p w:rsidR="00B61A1B" w:rsidRDefault="00692812">
            <w:r>
              <w:t> </w:t>
            </w:r>
          </w:p>
          <w:p w:rsidR="00B61A1B" w:rsidRDefault="00692812">
            <w:r>
              <w:t> </w:t>
            </w:r>
          </w:p>
          <w:p w:rsidR="00B61A1B" w:rsidRDefault="00692812">
            <w:r>
              <w:rPr>
                <w:color w:val="969696"/>
              </w:rPr>
              <w:t>haute-tige (H.T.)</w:t>
            </w:r>
          </w:p>
          <w:p w:rsidR="00B61A1B" w:rsidRDefault="00692812">
            <w:r>
              <w:rPr>
                <w:color w:val="969696"/>
              </w:rPr>
              <w:t>demi-tige (</w:t>
            </w:r>
            <w:r>
              <w:rPr>
                <w:rFonts w:ascii="Kino MT"/>
                <w:color w:val="969696"/>
              </w:rPr>
              <w:t>½</w:t>
            </w:r>
            <w:r>
              <w:rPr>
                <w:color w:val="969696"/>
              </w:rPr>
              <w:t xml:space="preserve"> T.)</w:t>
            </w:r>
          </w:p>
          <w:p w:rsidR="00B61A1B" w:rsidRDefault="00692812">
            <w:r>
              <w:rPr>
                <w:color w:val="969696"/>
              </w:rPr>
              <w:t>basse-tige (B.T.)</w:t>
            </w:r>
          </w:p>
        </w:tc>
        <w:tc>
          <w:tcPr>
            <w:tcW w:w="4515" w:type="dxa"/>
            <w:tcBorders>
              <w:top w:val="none" w:sz="1" w:space="0" w:color="auto"/>
              <w:left w:val="none" w:sz="1" w:space="0" w:color="auto"/>
              <w:bottom w:val="none" w:sz="1" w:space="0" w:color="auto"/>
              <w:right w:val="none" w:sz="1" w:space="0" w:color="auto"/>
            </w:tcBorders>
            <w:noWrap/>
          </w:tcPr>
          <w:p w:rsidR="00B61A1B" w:rsidRDefault="00692812">
            <w:r>
              <w:rPr>
                <w:color w:val="969696"/>
              </w:rPr>
              <w:t>Végétal ligneux dont la tige (tronc) fixée au sol par les racines est nue dans la partie inférieure et garnie de branches (couronne-ramure) dans la partie supérieure.</w:t>
            </w:r>
          </w:p>
          <w:p w:rsidR="00B61A1B" w:rsidRDefault="00692812">
            <w:r>
              <w:rPr>
                <w:color w:val="969696"/>
              </w:rPr>
              <w:t>La longueur du tronc pour un plant H.T. varie de 1,80 à 2,50 m.</w:t>
            </w:r>
          </w:p>
          <w:p w:rsidR="00B61A1B" w:rsidRDefault="00692812">
            <w:r>
              <w:rPr>
                <w:color w:val="969696"/>
              </w:rPr>
              <w:t xml:space="preserve">La longueur du tronc pour un plant </w:t>
            </w:r>
            <w:r>
              <w:rPr>
                <w:rFonts w:ascii="Kino MT"/>
                <w:color w:val="969696"/>
              </w:rPr>
              <w:t>½</w:t>
            </w:r>
            <w:r>
              <w:rPr>
                <w:color w:val="969696"/>
              </w:rPr>
              <w:t xml:space="preserve"> T. varie de 1,40 à 1,60 m</w:t>
            </w:r>
          </w:p>
          <w:p w:rsidR="00B61A1B" w:rsidRDefault="00692812">
            <w:r>
              <w:rPr>
                <w:color w:val="969696"/>
              </w:rPr>
              <w:t>La longueur du tronc pour un plant B.T. varie de 0,50 à 0,80 m.</w:t>
            </w:r>
          </w:p>
        </w:tc>
      </w:tr>
      <w:tr w:rsidR="00B61A1B">
        <w:tc>
          <w:tcPr>
            <w:tcW w:w="4515" w:type="dxa"/>
            <w:tcBorders>
              <w:top w:val="none" w:sz="1" w:space="0" w:color="auto"/>
              <w:left w:val="none" w:sz="1" w:space="0" w:color="auto"/>
              <w:bottom w:val="none" w:sz="1" w:space="0" w:color="auto"/>
              <w:right w:val="none" w:sz="1" w:space="0" w:color="auto"/>
            </w:tcBorders>
            <w:noWrap/>
          </w:tcPr>
          <w:p w:rsidR="00B61A1B" w:rsidRDefault="00692812">
            <w:r>
              <w:rPr>
                <w:color w:val="969696"/>
              </w:rPr>
              <w:t xml:space="preserve">Plançon </w:t>
            </w:r>
          </w:p>
        </w:tc>
        <w:tc>
          <w:tcPr>
            <w:tcW w:w="4515" w:type="dxa"/>
            <w:tcBorders>
              <w:top w:val="none" w:sz="1" w:space="0" w:color="auto"/>
              <w:left w:val="none" w:sz="1" w:space="0" w:color="auto"/>
              <w:bottom w:val="none" w:sz="1" w:space="0" w:color="auto"/>
              <w:right w:val="none" w:sz="1" w:space="0" w:color="auto"/>
            </w:tcBorders>
            <w:noWrap/>
          </w:tcPr>
          <w:p w:rsidR="00B61A1B" w:rsidRDefault="00692812">
            <w:r>
              <w:rPr>
                <w:color w:val="969696"/>
              </w:rPr>
              <w:t>Bouture de grande dimension (limité à deux espèces: le peuplier et le saule).</w:t>
            </w:r>
          </w:p>
        </w:tc>
      </w:tr>
      <w:tr w:rsidR="00B61A1B">
        <w:tc>
          <w:tcPr>
            <w:tcW w:w="4515" w:type="dxa"/>
            <w:tcBorders>
              <w:top w:val="none" w:sz="1" w:space="0" w:color="auto"/>
              <w:left w:val="none" w:sz="1" w:space="0" w:color="auto"/>
              <w:bottom w:val="none" w:sz="1" w:space="0" w:color="auto"/>
              <w:right w:val="none" w:sz="1" w:space="0" w:color="auto"/>
            </w:tcBorders>
            <w:noWrap/>
          </w:tcPr>
          <w:p w:rsidR="00B61A1B" w:rsidRDefault="00692812">
            <w:r>
              <w:rPr>
                <w:color w:val="969696"/>
              </w:rPr>
              <w:t>Plantes vivaces, annuelles et à bulbe</w:t>
            </w:r>
          </w:p>
        </w:tc>
        <w:tc>
          <w:tcPr>
            <w:tcW w:w="4515" w:type="dxa"/>
            <w:tcBorders>
              <w:top w:val="none" w:sz="1" w:space="0" w:color="auto"/>
              <w:left w:val="none" w:sz="1" w:space="0" w:color="auto"/>
              <w:bottom w:val="none" w:sz="1" w:space="0" w:color="auto"/>
              <w:right w:val="none" w:sz="1" w:space="0" w:color="auto"/>
            </w:tcBorders>
            <w:noWrap/>
          </w:tcPr>
          <w:p w:rsidR="00B61A1B" w:rsidRDefault="00692812">
            <w:r>
              <w:rPr>
                <w:color w:val="969696"/>
              </w:rPr>
              <w:t>Végétal non ligneux dont les caractéristiques sont à spécifier dans les documents de marché.</w:t>
            </w:r>
          </w:p>
        </w:tc>
      </w:tr>
      <w:tr w:rsidR="00B61A1B">
        <w:tc>
          <w:tcPr>
            <w:tcW w:w="4515" w:type="dxa"/>
            <w:tcBorders>
              <w:top w:val="none" w:sz="1" w:space="0" w:color="auto"/>
              <w:left w:val="none" w:sz="1" w:space="0" w:color="auto"/>
              <w:bottom w:val="none" w:sz="1" w:space="0" w:color="auto"/>
              <w:right w:val="none" w:sz="1" w:space="0" w:color="auto"/>
            </w:tcBorders>
            <w:noWrap/>
          </w:tcPr>
          <w:p w:rsidR="00B61A1B" w:rsidRDefault="00692812">
            <w:r>
              <w:rPr>
                <w:color w:val="969696"/>
              </w:rPr>
              <w:t xml:space="preserve">Plant forestier </w:t>
            </w:r>
          </w:p>
        </w:tc>
        <w:tc>
          <w:tcPr>
            <w:tcW w:w="4515" w:type="dxa"/>
            <w:tcBorders>
              <w:top w:val="none" w:sz="1" w:space="0" w:color="auto"/>
              <w:left w:val="none" w:sz="1" w:space="0" w:color="auto"/>
              <w:bottom w:val="none" w:sz="1" w:space="0" w:color="auto"/>
              <w:right w:val="none" w:sz="1" w:space="0" w:color="auto"/>
            </w:tcBorders>
            <w:noWrap/>
          </w:tcPr>
          <w:p w:rsidR="00B61A1B" w:rsidRDefault="00692812">
            <w:r>
              <w:rPr>
                <w:color w:val="969696"/>
              </w:rPr>
              <w:t>Végétal issu de semis ou de bouture développé sur une tige.</w:t>
            </w:r>
          </w:p>
        </w:tc>
      </w:tr>
      <w:tr w:rsidR="00B61A1B">
        <w:tc>
          <w:tcPr>
            <w:tcW w:w="4515" w:type="dxa"/>
            <w:tcBorders>
              <w:top w:val="none" w:sz="1" w:space="0" w:color="auto"/>
              <w:left w:val="none" w:sz="1" w:space="0" w:color="auto"/>
              <w:bottom w:val="none" w:sz="1" w:space="0" w:color="auto"/>
              <w:right w:val="none" w:sz="1" w:space="0" w:color="auto"/>
            </w:tcBorders>
            <w:noWrap/>
          </w:tcPr>
          <w:p w:rsidR="00B61A1B" w:rsidRDefault="00692812">
            <w:r>
              <w:rPr>
                <w:color w:val="969696"/>
              </w:rPr>
              <w:t>Pralin</w:t>
            </w:r>
          </w:p>
        </w:tc>
        <w:tc>
          <w:tcPr>
            <w:tcW w:w="4515" w:type="dxa"/>
            <w:tcBorders>
              <w:top w:val="none" w:sz="1" w:space="0" w:color="auto"/>
              <w:left w:val="none" w:sz="1" w:space="0" w:color="auto"/>
              <w:bottom w:val="none" w:sz="1" w:space="0" w:color="auto"/>
              <w:right w:val="none" w:sz="1" w:space="0" w:color="auto"/>
            </w:tcBorders>
            <w:noWrap/>
          </w:tcPr>
          <w:p w:rsidR="00B61A1B" w:rsidRDefault="00692812">
            <w:r>
              <w:rPr>
                <w:color w:val="969696"/>
              </w:rPr>
              <w:t>Mélange d’eau, de terre et d’amendements organiques.</w:t>
            </w:r>
          </w:p>
        </w:tc>
      </w:tr>
      <w:tr w:rsidR="00B61A1B">
        <w:tc>
          <w:tcPr>
            <w:tcW w:w="4515" w:type="dxa"/>
            <w:tcBorders>
              <w:top w:val="none" w:sz="1" w:space="0" w:color="auto"/>
              <w:left w:val="none" w:sz="1" w:space="0" w:color="auto"/>
              <w:bottom w:val="none" w:sz="1" w:space="0" w:color="auto"/>
              <w:right w:val="none" w:sz="1" w:space="0" w:color="auto"/>
            </w:tcBorders>
            <w:noWrap/>
          </w:tcPr>
          <w:p w:rsidR="00B61A1B" w:rsidRDefault="00692812">
            <w:r>
              <w:rPr>
                <w:color w:val="969696"/>
              </w:rPr>
              <w:t>Taillis</w:t>
            </w:r>
          </w:p>
        </w:tc>
        <w:tc>
          <w:tcPr>
            <w:tcW w:w="4515" w:type="dxa"/>
            <w:tcBorders>
              <w:top w:val="none" w:sz="1" w:space="0" w:color="auto"/>
              <w:left w:val="none" w:sz="1" w:space="0" w:color="auto"/>
              <w:bottom w:val="none" w:sz="1" w:space="0" w:color="auto"/>
              <w:right w:val="none" w:sz="1" w:space="0" w:color="auto"/>
            </w:tcBorders>
            <w:noWrap/>
          </w:tcPr>
          <w:p w:rsidR="00B61A1B" w:rsidRDefault="00692812">
            <w:r>
              <w:rPr>
                <w:color w:val="969696"/>
              </w:rPr>
              <w:t>Ensemble de végétaux ligneux issus de rejets de souches et/ou de drageons.</w:t>
            </w:r>
          </w:p>
        </w:tc>
      </w:tr>
      <w:tr w:rsidR="00B61A1B">
        <w:tc>
          <w:tcPr>
            <w:tcW w:w="4515" w:type="dxa"/>
            <w:tcBorders>
              <w:top w:val="none" w:sz="1" w:space="0" w:color="auto"/>
              <w:left w:val="none" w:sz="1" w:space="0" w:color="auto"/>
              <w:bottom w:val="none" w:sz="1" w:space="0" w:color="auto"/>
              <w:right w:val="none" w:sz="1" w:space="0" w:color="auto"/>
            </w:tcBorders>
            <w:noWrap/>
          </w:tcPr>
          <w:p w:rsidR="00B61A1B" w:rsidRDefault="00692812">
            <w:r>
              <w:rPr>
                <w:color w:val="969696"/>
              </w:rPr>
              <w:lastRenderedPageBreak/>
              <w:t>Tontine</w:t>
            </w:r>
          </w:p>
        </w:tc>
        <w:tc>
          <w:tcPr>
            <w:tcW w:w="4515" w:type="dxa"/>
            <w:tcBorders>
              <w:top w:val="none" w:sz="1" w:space="0" w:color="auto"/>
              <w:left w:val="none" w:sz="1" w:space="0" w:color="auto"/>
              <w:bottom w:val="none" w:sz="1" w:space="0" w:color="auto"/>
              <w:right w:val="none" w:sz="1" w:space="0" w:color="auto"/>
            </w:tcBorders>
            <w:noWrap/>
          </w:tcPr>
          <w:p w:rsidR="00B61A1B" w:rsidRDefault="00692812">
            <w:r>
              <w:rPr>
                <w:color w:val="969696"/>
              </w:rPr>
              <w:t>Enveloppe en jute ou autre matériau équivalent biodégradable, emballant la motte d’un arbre ou d’un arbuste</w:t>
            </w:r>
          </w:p>
        </w:tc>
      </w:tr>
    </w:tbl>
    <w:p w:rsidR="00B61A1B" w:rsidRDefault="00692812">
      <w:pPr>
        <w:pStyle w:val="Author-eSectionHeading3"/>
      </w:pPr>
      <w:bookmarkStart w:id="376" w:name="_Toc485041292"/>
      <w:r>
        <w:t>94.1 Préparation et traitement du site pour plantation et engazonnement</w:t>
      </w:r>
      <w:bookmarkEnd w:id="376"/>
    </w:p>
    <w:p w:rsidR="00B61A1B" w:rsidRDefault="00692812">
      <w:pPr>
        <w:pStyle w:val="pheading"/>
      </w:pPr>
      <w:r>
        <w:t>DESCRIPTION</w:t>
      </w:r>
    </w:p>
    <w:p w:rsidR="00B61A1B" w:rsidRDefault="00692812">
      <w:pPr>
        <w:pStyle w:val="pheading"/>
      </w:pPr>
      <w:r>
        <w:t>- Remarques importantes</w:t>
      </w:r>
    </w:p>
    <w:p w:rsidR="00B61A1B" w:rsidRDefault="00692812">
      <w:pPr>
        <w:ind w:left="1185"/>
      </w:pPr>
      <w:r>
        <w:rPr>
          <w:color w:val="969696"/>
        </w:rPr>
        <w:t xml:space="preserve">La terre est conforme aux prescriptions du </w:t>
      </w:r>
      <w:r>
        <w:rPr>
          <w:color w:val="0000FF"/>
        </w:rPr>
        <w:t>C. 2.3</w:t>
      </w:r>
      <w:r>
        <w:rPr>
          <w:color w:val="969696"/>
        </w:rPr>
        <w:t>. du RW.</w:t>
      </w:r>
    </w:p>
    <w:p w:rsidR="00B61A1B" w:rsidRDefault="00692812">
      <w:pPr>
        <w:pStyle w:val="Author-eSectionHeading4"/>
      </w:pPr>
      <w:bookmarkStart w:id="377" w:name="_Toc485041293"/>
      <w:r>
        <w:t>94.11 Préparation du terrain pour plantation et engazonnement</w:t>
      </w:r>
      <w:bookmarkEnd w:id="377"/>
    </w:p>
    <w:p w:rsidR="00B61A1B" w:rsidRDefault="00692812">
      <w:pPr>
        <w:pStyle w:val="Author-eSectionHeading5"/>
      </w:pPr>
      <w:bookmarkStart w:id="378" w:name="_Toc485041294"/>
      <w:r>
        <w:t>94.11.1 Préparation du terrain pour plantation et engazonnement</w:t>
      </w:r>
      <w:bookmarkEnd w:id="378"/>
    </w:p>
    <w:p w:rsidR="00B61A1B" w:rsidRDefault="00692812">
      <w:pPr>
        <w:pStyle w:val="Author-eSectionHeading6"/>
      </w:pPr>
      <w:bookmarkStart w:id="379" w:name="_Toc485041295"/>
      <w:r>
        <w:t>94.11.1a Enlèvement du gazon pour plantation et engazonnement</w:t>
      </w:r>
      <w:bookmarkEnd w:id="379"/>
    </w:p>
    <w:p w:rsidR="00B61A1B" w:rsidRDefault="00692812">
      <w:pPr>
        <w:pStyle w:val="pheading"/>
      </w:pPr>
      <w:r>
        <w:t>DESCRIPTION</w:t>
      </w:r>
    </w:p>
    <w:p w:rsidR="00B61A1B" w:rsidRDefault="00692812">
      <w:pPr>
        <w:pStyle w:val="pheading"/>
      </w:pPr>
      <w:r>
        <w:t>- Définition / Comprend</w:t>
      </w:r>
    </w:p>
    <w:p w:rsidR="00B61A1B" w:rsidRDefault="00692812">
      <w:r>
        <w:rPr>
          <w:color w:val="000000"/>
        </w:rPr>
        <w:t>Il s'agit de l'enlèvement des mottes de gazon afin de pouvoir exécuter les travaux.</w:t>
      </w:r>
    </w:p>
    <w:p w:rsidR="00B61A1B" w:rsidRDefault="00692812">
      <w:pPr>
        <w:pStyle w:val="pheading"/>
      </w:pPr>
      <w:r>
        <w:t>EXÉCUTION / MISE EN ŒUVRE</w:t>
      </w:r>
    </w:p>
    <w:p w:rsidR="00B61A1B" w:rsidRDefault="00692812">
      <w:pPr>
        <w:pStyle w:val="pheading"/>
      </w:pPr>
      <w:r>
        <w:t>- Prescriptions générales</w:t>
      </w:r>
    </w:p>
    <w:p w:rsidR="00B61A1B" w:rsidRDefault="00692812">
      <w:r>
        <w:rPr>
          <w:color w:val="000000"/>
        </w:rPr>
        <w:t xml:space="preserve">Le terrain sera débarrassé de tous déchets et décombres qui seront évacués en dehors du chantier. Les mottes de gazon seront enlevées sur une épaisseur </w:t>
      </w:r>
      <w:r>
        <w:t xml:space="preserve">de 10 / … cm. Les mottes </w:t>
      </w:r>
      <w:r>
        <w:rPr>
          <w:color w:val="000000"/>
        </w:rPr>
        <w:t>seront ensuite</w:t>
      </w:r>
    </w:p>
    <w:p w:rsidR="00B61A1B" w:rsidRDefault="00692812">
      <w:r>
        <w:rPr>
          <w:rStyle w:val="soitChar"/>
        </w:rPr>
        <w:t>(soit)</w:t>
      </w:r>
      <w:r>
        <w:rPr>
          <w:color w:val="000000"/>
        </w:rPr>
        <w:t>évacuées en dehors du terrain.</w:t>
      </w:r>
    </w:p>
    <w:p w:rsidR="00B61A1B" w:rsidRDefault="00692812">
      <w:r>
        <w:rPr>
          <w:rStyle w:val="soitChar"/>
        </w:rPr>
        <w:t>(soit)</w:t>
      </w:r>
      <w:r>
        <w:rPr>
          <w:color w:val="000000"/>
        </w:rPr>
        <w:t>entreposées sur le terrain, à l'endroit désigné par l'auteur de projet.</w:t>
      </w:r>
    </w:p>
    <w:p w:rsidR="00B61A1B" w:rsidRDefault="00692812">
      <w:pPr>
        <w:pStyle w:val="pheading"/>
      </w:pPr>
      <w:r>
        <w:t>- Notes d’exécution complémentaires</w:t>
      </w:r>
    </w:p>
    <w:p w:rsidR="00B61A1B" w:rsidRDefault="00B61A1B"/>
    <w:p w:rsidR="00B61A1B" w:rsidRDefault="00692812">
      <w:pPr>
        <w:pStyle w:val="Author-eListParagraph"/>
        <w:numPr>
          <w:ilvl w:val="0"/>
          <w:numId w:val="22"/>
        </w:numPr>
      </w:pPr>
      <w:r>
        <w:rPr>
          <w:color w:val="000000"/>
        </w:rPr>
        <w:t>Jusqu'à leur mise en place, les mottes de gazon seront conservées en les humidifiant ou par d'autres moyens.</w:t>
      </w:r>
    </w:p>
    <w:p w:rsidR="00B61A1B" w:rsidRDefault="00692812">
      <w:pPr>
        <w:pStyle w:val="pheading"/>
      </w:pPr>
      <w:r>
        <w:t>MESURAGE</w:t>
      </w:r>
    </w:p>
    <w:p w:rsidR="00B61A1B" w:rsidRDefault="00692812">
      <w:pPr>
        <w:pStyle w:val="pheading"/>
      </w:pPr>
      <w:r>
        <w:t>- unité de mesure:</w:t>
      </w:r>
    </w:p>
    <w:p w:rsidR="00B61A1B" w:rsidRDefault="00692812">
      <w:r>
        <w:rPr>
          <w:b/>
          <w:color w:val="003300"/>
        </w:rPr>
        <w:t>(soit par défaut)</w:t>
      </w:r>
    </w:p>
    <w:p w:rsidR="00B61A1B" w:rsidRDefault="00692812">
      <w:r>
        <w:rPr>
          <w:color w:val="008080"/>
        </w:rPr>
        <w:t xml:space="preserve">1. </w:t>
      </w:r>
      <w:r>
        <w:t>m²</w:t>
      </w:r>
    </w:p>
    <w:p w:rsidR="00B61A1B" w:rsidRDefault="00692812">
      <w:r>
        <w:rPr>
          <w:b/>
          <w:color w:val="003300"/>
        </w:rPr>
        <w:t xml:space="preserve"> (soit)</w:t>
      </w:r>
    </w:p>
    <w:p w:rsidR="00B61A1B" w:rsidRDefault="00692812">
      <w:r>
        <w:rPr>
          <w:color w:val="008080"/>
        </w:rPr>
        <w:t>2. fft</w:t>
      </w:r>
    </w:p>
    <w:p w:rsidR="00B61A1B" w:rsidRDefault="00692812">
      <w:pPr>
        <w:pStyle w:val="pheading"/>
      </w:pPr>
      <w:r>
        <w:t>- code de mesurage:</w:t>
      </w:r>
    </w:p>
    <w:p w:rsidR="00B61A1B" w:rsidRDefault="00692812">
      <w:r>
        <w:t>Surface nette de gazon à enlever.</w:t>
      </w:r>
    </w:p>
    <w:p w:rsidR="00B61A1B" w:rsidRDefault="00692812">
      <w:pPr>
        <w:pStyle w:val="pheading"/>
      </w:pPr>
      <w:r>
        <w:t>- nature du marché:</w:t>
      </w:r>
    </w:p>
    <w:p w:rsidR="00B61A1B" w:rsidRDefault="00692812">
      <w:r>
        <w:rPr>
          <w:b/>
          <w:color w:val="003300"/>
        </w:rPr>
        <w:t>(soit par défaut)</w:t>
      </w:r>
    </w:p>
    <w:p w:rsidR="00B61A1B" w:rsidRDefault="00692812">
      <w:r>
        <w:rPr>
          <w:color w:val="008080"/>
        </w:rPr>
        <w:t>1. QP</w:t>
      </w:r>
    </w:p>
    <w:p w:rsidR="00B61A1B" w:rsidRDefault="00692812">
      <w:r>
        <w:rPr>
          <w:b/>
          <w:color w:val="003300"/>
        </w:rPr>
        <w:t>(soit)</w:t>
      </w:r>
    </w:p>
    <w:p w:rsidR="00B61A1B" w:rsidRDefault="00692812">
      <w:r>
        <w:rPr>
          <w:color w:val="008080"/>
        </w:rPr>
        <w:t>2. PG</w:t>
      </w:r>
    </w:p>
    <w:p w:rsidR="00B61A1B" w:rsidRDefault="00692812">
      <w:pPr>
        <w:pStyle w:val="Author-eSectionHeading6"/>
      </w:pPr>
      <w:bookmarkStart w:id="380" w:name="_Toc485041296"/>
      <w:r>
        <w:lastRenderedPageBreak/>
        <w:t>94.11.1b Nettoyage de terrain pour plantation et engazonnement, ramassage des pierres</w:t>
      </w:r>
      <w:bookmarkEnd w:id="380"/>
    </w:p>
    <w:p w:rsidR="00B61A1B" w:rsidRDefault="00692812">
      <w:pPr>
        <w:pStyle w:val="pheading"/>
      </w:pPr>
      <w:r>
        <w:t>DESCRIPTION</w:t>
      </w:r>
    </w:p>
    <w:p w:rsidR="00B61A1B" w:rsidRDefault="00692812">
      <w:pPr>
        <w:pStyle w:val="pheading"/>
      </w:pPr>
      <w:r>
        <w:t>- Définition / Comprend</w:t>
      </w:r>
    </w:p>
    <w:p w:rsidR="00B61A1B" w:rsidRDefault="00692812">
      <w:r>
        <w:t>Préalablement à tout travail, l’entrepreneur invite le fonctionnaire dirigeant à dresser contradictoirement un état des surfaces à planter ou à semer. Au cours de cet état des lieux, les surfaces à nettoyer sont désignées à l’entrepreneur.</w:t>
      </w:r>
    </w:p>
    <w:p w:rsidR="00B61A1B" w:rsidRDefault="00B61A1B"/>
    <w:p w:rsidR="00B61A1B" w:rsidRDefault="00692812">
      <w:r>
        <w:t>Ce nettoyage comprend:</w:t>
      </w:r>
    </w:p>
    <w:p w:rsidR="00B61A1B" w:rsidRDefault="00692812">
      <w:pPr>
        <w:pStyle w:val="Author-eListParagraph"/>
        <w:numPr>
          <w:ilvl w:val="0"/>
          <w:numId w:val="23"/>
        </w:numPr>
      </w:pPr>
      <w:r>
        <w:t>le ramassage de tous les objets étrangers ainsi que pierres, souches, racines et détritus quelconques</w:t>
      </w:r>
    </w:p>
    <w:p w:rsidR="00B61A1B" w:rsidRDefault="00692812">
      <w:pPr>
        <w:pStyle w:val="Author-eListParagraph"/>
        <w:numPr>
          <w:ilvl w:val="0"/>
          <w:numId w:val="23"/>
        </w:numPr>
      </w:pPr>
      <w:r>
        <w:t>la coupe à une hauteur maximale de 5 cm, de toute végétation ligneuse dont la circonférence au niveau de la coupe est inférieure à 50 cm et désignée par le fonctionnaire dirigeant</w:t>
      </w:r>
    </w:p>
    <w:p w:rsidR="00B61A1B" w:rsidRDefault="00692812">
      <w:pPr>
        <w:pStyle w:val="Author-eListParagraph"/>
        <w:numPr>
          <w:ilvl w:val="0"/>
          <w:numId w:val="23"/>
        </w:numPr>
      </w:pPr>
      <w:r>
        <w:t>l’enlèvement des plantes nuisibles</w:t>
      </w:r>
    </w:p>
    <w:p w:rsidR="00B61A1B" w:rsidRDefault="00692812">
      <w:pPr>
        <w:pStyle w:val="Author-eListParagraph"/>
        <w:numPr>
          <w:ilvl w:val="0"/>
          <w:numId w:val="23"/>
        </w:numPr>
      </w:pPr>
      <w:r>
        <w:t>le fauchage de toute végétation non ligneuse à une hauteur maximale de 5 cm</w:t>
      </w:r>
    </w:p>
    <w:p w:rsidR="00B61A1B" w:rsidRDefault="00692812">
      <w:pPr>
        <w:pStyle w:val="Author-eListParagraph"/>
        <w:numPr>
          <w:ilvl w:val="0"/>
          <w:numId w:val="23"/>
        </w:numPr>
      </w:pPr>
      <w:r>
        <w:t>l’extirpation, par essouchement, des plantes ligneuses indésirables et la remise sous profil des terrains.</w:t>
      </w:r>
    </w:p>
    <w:p w:rsidR="00B61A1B" w:rsidRDefault="00692812">
      <w:pPr>
        <w:pStyle w:val="pheading"/>
      </w:pPr>
      <w:r>
        <w:t>EXÉCUTION / MISE EN ŒUVRE</w:t>
      </w:r>
    </w:p>
    <w:p w:rsidR="00B61A1B" w:rsidRDefault="00692812">
      <w:pPr>
        <w:pStyle w:val="pheading"/>
      </w:pPr>
      <w:r>
        <w:t>- Notes d’exécution complémentaires</w:t>
      </w:r>
    </w:p>
    <w:p w:rsidR="00B61A1B" w:rsidRDefault="00692812">
      <w:r>
        <w:t>L’entrepreneur maintient et protège, le cas échéant, toute la végétation ligneuse indiquée sur place par le fonctionnaire dirigeant.</w:t>
      </w:r>
    </w:p>
    <w:p w:rsidR="00B61A1B" w:rsidRDefault="00692812">
      <w:pPr>
        <w:pStyle w:val="pheading"/>
      </w:pPr>
      <w:r>
        <w:t>MESURAGE</w:t>
      </w:r>
    </w:p>
    <w:p w:rsidR="00B61A1B" w:rsidRDefault="00692812">
      <w:pPr>
        <w:pStyle w:val="pheading"/>
      </w:pPr>
      <w:r>
        <w:t>- unité de mesure:</w:t>
      </w:r>
    </w:p>
    <w:p w:rsidR="00B61A1B" w:rsidRDefault="00692812">
      <w:r>
        <w:rPr>
          <w:b/>
          <w:color w:val="003300"/>
        </w:rPr>
        <w:t>(soit par défaut)</w:t>
      </w:r>
    </w:p>
    <w:p w:rsidR="00B61A1B" w:rsidRDefault="00692812">
      <w:r>
        <w:rPr>
          <w:color w:val="008080"/>
        </w:rPr>
        <w:t>1. m</w:t>
      </w:r>
      <w:r>
        <w:rPr>
          <w:color w:val="008080"/>
          <w:vertAlign w:val="superscript"/>
        </w:rPr>
        <w:t>2</w:t>
      </w:r>
    </w:p>
    <w:p w:rsidR="00B61A1B" w:rsidRDefault="00692812">
      <w:r>
        <w:rPr>
          <w:b/>
          <w:color w:val="003300"/>
        </w:rPr>
        <w:t>(soit)</w:t>
      </w:r>
    </w:p>
    <w:p w:rsidR="00B61A1B" w:rsidRDefault="00692812">
      <w:r>
        <w:rPr>
          <w:color w:val="008080"/>
        </w:rPr>
        <w:t>2. fft</w:t>
      </w:r>
    </w:p>
    <w:p w:rsidR="00B61A1B" w:rsidRDefault="00692812">
      <w:pPr>
        <w:pStyle w:val="pheading"/>
      </w:pPr>
      <w:r>
        <w:t>- code de mesurage:</w:t>
      </w:r>
    </w:p>
    <w:p w:rsidR="00B61A1B" w:rsidRDefault="00692812">
      <w:r>
        <w:t>m² de surface traitée</w:t>
      </w:r>
    </w:p>
    <w:p w:rsidR="00B61A1B" w:rsidRDefault="00692812">
      <w:pPr>
        <w:pStyle w:val="pheading"/>
      </w:pPr>
      <w:r>
        <w:t>- nature du marché:</w:t>
      </w:r>
    </w:p>
    <w:p w:rsidR="00B61A1B" w:rsidRDefault="00692812">
      <w:r>
        <w:rPr>
          <w:b/>
          <w:color w:val="003300"/>
        </w:rPr>
        <w:t>(soit par défaut)</w:t>
      </w:r>
    </w:p>
    <w:p w:rsidR="00B61A1B" w:rsidRDefault="00692812">
      <w:r>
        <w:rPr>
          <w:color w:val="008080"/>
        </w:rPr>
        <w:t>1. QP</w:t>
      </w:r>
    </w:p>
    <w:p w:rsidR="00B61A1B" w:rsidRDefault="00692812">
      <w:r>
        <w:rPr>
          <w:b/>
          <w:color w:val="003300"/>
        </w:rPr>
        <w:t>(soit)</w:t>
      </w:r>
    </w:p>
    <w:p w:rsidR="00B61A1B" w:rsidRDefault="00692812">
      <w:r>
        <w:rPr>
          <w:color w:val="008080"/>
        </w:rPr>
        <w:t>2. PG</w:t>
      </w:r>
    </w:p>
    <w:p w:rsidR="00B61A1B" w:rsidRDefault="00692812">
      <w:pPr>
        <w:pStyle w:val="Author-eSectionHeading6"/>
      </w:pPr>
      <w:bookmarkStart w:id="381" w:name="_Toc485041297"/>
      <w:r>
        <w:t>94.11.1c Nettoyage de terrain pour plantation et engazonnement, désherbage</w:t>
      </w:r>
      <w:bookmarkEnd w:id="381"/>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Author-eSectionHeading6"/>
      </w:pPr>
      <w:bookmarkStart w:id="382" w:name="_Toc485041298"/>
      <w:r>
        <w:t>94.11.1d Engrais vert pour plantation et engazonnement, semis</w:t>
      </w:r>
      <w:bookmarkEnd w:id="382"/>
    </w:p>
    <w:p w:rsidR="00B61A1B" w:rsidRDefault="00692812">
      <w:pPr>
        <w:pStyle w:val="pheading"/>
      </w:pPr>
      <w:r>
        <w:t>MESURAGE</w:t>
      </w:r>
    </w:p>
    <w:p w:rsidR="00B61A1B" w:rsidRDefault="00692812">
      <w:pPr>
        <w:pStyle w:val="pheading"/>
      </w:pPr>
      <w:r>
        <w:t>- unité de mesure:</w:t>
      </w:r>
    </w:p>
    <w:p w:rsidR="00B61A1B" w:rsidRDefault="00692812">
      <w:r>
        <w:lastRenderedPageBreak/>
        <w:t>m²</w:t>
      </w:r>
    </w:p>
    <w:p w:rsidR="00B61A1B" w:rsidRDefault="00692812">
      <w:pPr>
        <w:pStyle w:val="pheading"/>
      </w:pPr>
      <w:r>
        <w:t>- nature du marché:</w:t>
      </w:r>
    </w:p>
    <w:p w:rsidR="00B61A1B" w:rsidRDefault="00692812">
      <w:r>
        <w:t>QP</w:t>
      </w:r>
    </w:p>
    <w:p w:rsidR="00B61A1B" w:rsidRDefault="00692812">
      <w:pPr>
        <w:pStyle w:val="Author-eSectionHeading6"/>
      </w:pPr>
      <w:bookmarkStart w:id="383" w:name="_Toc485041299"/>
      <w:r>
        <w:t>94.11.1e Engrais vert pour plantation et engazonnement, fauchage</w:t>
      </w:r>
      <w:bookmarkEnd w:id="383"/>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384" w:name="_Toc485041300"/>
      <w:r>
        <w:t>94.11.1f Sous-solage pour plantation et engazonnement</w:t>
      </w:r>
      <w:bookmarkEnd w:id="384"/>
    </w:p>
    <w:p w:rsidR="00B61A1B" w:rsidRDefault="00692812">
      <w:pPr>
        <w:pStyle w:val="pheading"/>
      </w:pPr>
      <w:r>
        <w:t>DESCRIPTION</w:t>
      </w:r>
    </w:p>
    <w:p w:rsidR="00B61A1B" w:rsidRDefault="00692812">
      <w:pPr>
        <w:pStyle w:val="pheading"/>
      </w:pPr>
      <w:r>
        <w:t>- Définition / Comprend</w:t>
      </w:r>
    </w:p>
    <w:p w:rsidR="00B61A1B" w:rsidRDefault="00692812">
      <w:r>
        <w:t>Le sous-solage vise l’ameublissement des sols en profondeur, laissant en place les couches superficielles. Il s’effectue au moyen de dents de sous-soleuse en ligne distante de 0,30 m.</w:t>
      </w:r>
    </w:p>
    <w:p w:rsidR="00B61A1B" w:rsidRDefault="00692812">
      <w:pPr>
        <w:pStyle w:val="pheading"/>
      </w:pPr>
      <w:r>
        <w:t>EXÉCUTION / MISE EN ŒUVRE</w:t>
      </w:r>
    </w:p>
    <w:p w:rsidR="00B61A1B" w:rsidRDefault="00692812">
      <w:pPr>
        <w:pStyle w:val="pheading"/>
      </w:pPr>
      <w:r>
        <w:t>- Prescriptions générales</w:t>
      </w:r>
    </w:p>
    <w:p w:rsidR="00B61A1B" w:rsidRDefault="00692812">
      <w:r>
        <w:t>A déterminer pour sous-solage :</w:t>
      </w:r>
    </w:p>
    <w:p w:rsidR="00B61A1B" w:rsidRDefault="00692812">
      <w:pPr>
        <w:ind w:left="567"/>
      </w:pPr>
      <w:r>
        <w:t>- profondeur : 30 &lt; H ≤ 40 cm</w:t>
      </w:r>
    </w:p>
    <w:p w:rsidR="00B61A1B" w:rsidRDefault="00692812">
      <w:pPr>
        <w:ind w:left="567"/>
      </w:pPr>
      <w:r>
        <w:t>- profondeur : 40 &lt; H ≤ 50 cm</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RW99/SWL, O.1.3.2.2.</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4"/>
      </w:pPr>
      <w:bookmarkStart w:id="385" w:name="_Toc485041301"/>
      <w:r>
        <w:t>94.12 Protection des végétaux existants</w:t>
      </w:r>
      <w:bookmarkEnd w:id="385"/>
    </w:p>
    <w:p w:rsidR="00B61A1B" w:rsidRDefault="00692812">
      <w:pPr>
        <w:pStyle w:val="Author-eSectionHeading5"/>
      </w:pPr>
      <w:bookmarkStart w:id="386" w:name="_Toc485041302"/>
      <w:r>
        <w:t>94.12.1 Protection des végétaux existants</w:t>
      </w:r>
      <w:bookmarkEnd w:id="386"/>
    </w:p>
    <w:p w:rsidR="00B61A1B" w:rsidRDefault="00692812">
      <w:pPr>
        <w:pStyle w:val="Author-eSectionHeading6"/>
      </w:pPr>
      <w:bookmarkStart w:id="387" w:name="_Toc485041303"/>
      <w:r>
        <w:t>94.12.1a Protection des végétaux existants, paillage de protection chantier</w:t>
      </w:r>
      <w:bookmarkEnd w:id="387"/>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388" w:name="_Toc485041304"/>
      <w:r>
        <w:t>94.12.1b Protection des végétaux existants, corset</w:t>
      </w:r>
      <w:bookmarkEnd w:id="388"/>
    </w:p>
    <w:p w:rsidR="00B61A1B" w:rsidRDefault="00692812">
      <w:pPr>
        <w:pStyle w:val="pheading"/>
      </w:pPr>
      <w:r>
        <w:lastRenderedPageBreak/>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389" w:name="_Toc485041305"/>
      <w:r>
        <w:t>94.12.1c Protection des végétaux existants, périmètre de protection (clôture)</w:t>
      </w:r>
      <w:bookmarkEnd w:id="389"/>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4"/>
      </w:pPr>
      <w:bookmarkStart w:id="390" w:name="_Toc485041306"/>
      <w:r>
        <w:t>94.13 Traitement du sol</w:t>
      </w:r>
      <w:bookmarkEnd w:id="390"/>
    </w:p>
    <w:p w:rsidR="00B61A1B" w:rsidRDefault="00692812">
      <w:pPr>
        <w:pStyle w:val="pheading"/>
      </w:pPr>
      <w:r>
        <w:t>DESCRIPTION</w:t>
      </w:r>
    </w:p>
    <w:p w:rsidR="00B61A1B" w:rsidRDefault="00692812">
      <w:pPr>
        <w:pStyle w:val="pheading"/>
      </w:pPr>
      <w:r>
        <w:t>- Définition / Comprend</w:t>
      </w:r>
    </w:p>
    <w:p w:rsidR="00B61A1B" w:rsidRDefault="00692812">
      <w:r>
        <w:rPr>
          <w:color w:val="000000"/>
        </w:rPr>
        <w:t>Il s'agit du traitement préalable de la couche de terre arable en vue des plantations et/ou de l'engazonnement prévus.</w:t>
      </w:r>
    </w:p>
    <w:p w:rsidR="00B61A1B" w:rsidRDefault="00692812">
      <w:pPr>
        <w:pStyle w:val="pheading"/>
      </w:pPr>
      <w:r>
        <w:t>EXÉCUTION / MISE EN ŒUVRE</w:t>
      </w:r>
    </w:p>
    <w:p w:rsidR="00B61A1B" w:rsidRDefault="00692812">
      <w:r>
        <w:rPr>
          <w:color w:val="000000"/>
        </w:rPr>
        <w:t>Les travaux ne pourront pas être exécutés lorsque le sol est gelé ou saturé d'eau. Après le traitement du sol, le terrain ne pourra plus être foulé par des machines qui risquent de laisser des ornières.</w:t>
      </w:r>
    </w:p>
    <w:p w:rsidR="00B61A1B" w:rsidRDefault="00692812">
      <w:pPr>
        <w:pStyle w:val="pheading"/>
      </w:pPr>
      <w:r>
        <w:t>CONTRÔLES</w:t>
      </w:r>
    </w:p>
    <w:p w:rsidR="00B61A1B" w:rsidRDefault="00692812">
      <w:r>
        <w:rPr>
          <w:color w:val="000000"/>
        </w:rPr>
        <w:t>En fonction de l'avancement des travaux, des contrôles seront exécutés afin de vérifier la compatibilité des travaux avec le descriptif.</w:t>
      </w:r>
    </w:p>
    <w:p w:rsidR="00B61A1B" w:rsidRDefault="00692812">
      <w:pPr>
        <w:pStyle w:val="Author-eSectionHeading5"/>
      </w:pPr>
      <w:bookmarkStart w:id="391" w:name="_Toc485041307"/>
      <w:r>
        <w:t>94.13.1 Traitement du sol</w:t>
      </w:r>
      <w:bookmarkEnd w:id="391"/>
    </w:p>
    <w:p w:rsidR="00B61A1B" w:rsidRDefault="00692812">
      <w:pPr>
        <w:pStyle w:val="Author-eSectionHeading6"/>
      </w:pPr>
      <w:bookmarkStart w:id="392" w:name="_Toc485041308"/>
      <w:r>
        <w:t>94.13.1a Traitement du sol, égalisation</w:t>
      </w:r>
      <w:bookmarkEnd w:id="392"/>
    </w:p>
    <w:p w:rsidR="00B61A1B" w:rsidRDefault="00692812">
      <w:pPr>
        <w:pStyle w:val="pheading"/>
      </w:pPr>
      <w:r>
        <w:t>DESCRIPTION</w:t>
      </w:r>
    </w:p>
    <w:p w:rsidR="00B61A1B" w:rsidRDefault="00692812">
      <w:pPr>
        <w:pStyle w:val="pheading"/>
      </w:pPr>
      <w:r>
        <w:t>- Définition / Comprend</w:t>
      </w:r>
    </w:p>
    <w:p w:rsidR="00B61A1B" w:rsidRDefault="00692812">
      <w:r>
        <w:t>La mise sous profil consiste en un léger terrassement et est effectuée suivant les plans.</w:t>
      </w:r>
    </w:p>
    <w:p w:rsidR="00B61A1B" w:rsidRDefault="00692812">
      <w:pPr>
        <w:pStyle w:val="pheading"/>
      </w:pPr>
      <w:r>
        <w:t>MESURAGE</w:t>
      </w:r>
    </w:p>
    <w:p w:rsidR="00B61A1B" w:rsidRDefault="00692812">
      <w:pPr>
        <w:pStyle w:val="pheading"/>
      </w:pPr>
      <w:r>
        <w:t>- unité de mesure:</w:t>
      </w:r>
    </w:p>
    <w:p w:rsidR="00B61A1B" w:rsidRDefault="00692812">
      <w:r>
        <w:rPr>
          <w:b/>
          <w:color w:val="003300"/>
        </w:rPr>
        <w:t>(soit par défaut)</w:t>
      </w:r>
    </w:p>
    <w:p w:rsidR="00B61A1B" w:rsidRDefault="00692812">
      <w:r>
        <w:rPr>
          <w:color w:val="008080"/>
        </w:rPr>
        <w:t>1. m</w:t>
      </w:r>
      <w:r>
        <w:rPr>
          <w:color w:val="008080"/>
          <w:vertAlign w:val="superscript"/>
        </w:rPr>
        <w:t>2</w:t>
      </w:r>
    </w:p>
    <w:p w:rsidR="00B61A1B" w:rsidRDefault="00692812">
      <w:r>
        <w:rPr>
          <w:b/>
          <w:color w:val="003300"/>
        </w:rPr>
        <w:t>(soit)</w:t>
      </w:r>
    </w:p>
    <w:p w:rsidR="00B61A1B" w:rsidRDefault="00692812">
      <w:r>
        <w:rPr>
          <w:color w:val="008080"/>
        </w:rPr>
        <w:t>2. fft</w:t>
      </w:r>
    </w:p>
    <w:p w:rsidR="00B61A1B" w:rsidRDefault="00692812">
      <w:pPr>
        <w:pStyle w:val="pheading"/>
      </w:pPr>
      <w:r>
        <w:t>- code de mesurage:</w:t>
      </w:r>
    </w:p>
    <w:p w:rsidR="00B61A1B" w:rsidRDefault="00692812">
      <w:r>
        <w:t>surface nette à traiter.</w:t>
      </w:r>
    </w:p>
    <w:p w:rsidR="00B61A1B" w:rsidRDefault="00692812">
      <w:pPr>
        <w:pStyle w:val="pheading"/>
      </w:pPr>
      <w:r>
        <w:t>- nature du marché:</w:t>
      </w:r>
    </w:p>
    <w:p w:rsidR="00B61A1B" w:rsidRDefault="00692812">
      <w:r>
        <w:rPr>
          <w:b/>
          <w:color w:val="003300"/>
        </w:rPr>
        <w:t>(soit par défaut)</w:t>
      </w:r>
    </w:p>
    <w:p w:rsidR="00B61A1B" w:rsidRDefault="00692812">
      <w:r>
        <w:rPr>
          <w:color w:val="008080"/>
        </w:rPr>
        <w:lastRenderedPageBreak/>
        <w:t>1. QP</w:t>
      </w:r>
    </w:p>
    <w:p w:rsidR="00B61A1B" w:rsidRDefault="00692812">
      <w:r>
        <w:rPr>
          <w:b/>
          <w:color w:val="003300"/>
        </w:rPr>
        <w:t>(soit)</w:t>
      </w:r>
    </w:p>
    <w:p w:rsidR="00B61A1B" w:rsidRDefault="00692812">
      <w:r>
        <w:rPr>
          <w:color w:val="008080"/>
        </w:rPr>
        <w:t>2. PG</w:t>
      </w:r>
    </w:p>
    <w:p w:rsidR="00B61A1B" w:rsidRDefault="00692812">
      <w:pPr>
        <w:pStyle w:val="Author-eSectionHeading6"/>
      </w:pPr>
      <w:bookmarkStart w:id="393" w:name="_Toc485041309"/>
      <w:r>
        <w:t>94.13.1b Traitement du sol, enfouissage de pierres</w:t>
      </w:r>
      <w:bookmarkEnd w:id="393"/>
    </w:p>
    <w:p w:rsidR="00B61A1B" w:rsidRDefault="00692812">
      <w:pPr>
        <w:pStyle w:val="pheading"/>
      </w:pPr>
      <w:r>
        <w:t>DESCRIPTION</w:t>
      </w:r>
    </w:p>
    <w:p w:rsidR="00B61A1B" w:rsidRDefault="00692812">
      <w:pPr>
        <w:pStyle w:val="pheading"/>
      </w:pPr>
      <w:r>
        <w:t>- Définition / Comprend</w:t>
      </w:r>
    </w:p>
    <w:p w:rsidR="00B61A1B" w:rsidRDefault="00692812">
      <w:r>
        <w:t>L’enfouissage des pierres permet le dépôt de cailloux et petites pierres et leur recouvrement par de la terre fine.</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à traiter.</w:t>
      </w:r>
    </w:p>
    <w:p w:rsidR="00B61A1B" w:rsidRDefault="00692812">
      <w:pPr>
        <w:pStyle w:val="pheading"/>
      </w:pPr>
      <w:r>
        <w:t>- nature du marché:</w:t>
      </w:r>
    </w:p>
    <w:p w:rsidR="00B61A1B" w:rsidRDefault="00692812">
      <w:r>
        <w:rPr>
          <w:b/>
          <w:color w:val="003300"/>
        </w:rPr>
        <w:t>(soit par défaut)</w:t>
      </w:r>
    </w:p>
    <w:p w:rsidR="00B61A1B" w:rsidRDefault="00692812">
      <w:r>
        <w:rPr>
          <w:color w:val="008080"/>
        </w:rPr>
        <w:t>1. QP</w:t>
      </w:r>
    </w:p>
    <w:p w:rsidR="00B61A1B" w:rsidRDefault="00692812">
      <w:r>
        <w:rPr>
          <w:b/>
          <w:color w:val="003300"/>
        </w:rPr>
        <w:t>(soit)</w:t>
      </w:r>
    </w:p>
    <w:p w:rsidR="00B61A1B" w:rsidRDefault="00692812">
      <w:r>
        <w:rPr>
          <w:color w:val="008080"/>
        </w:rPr>
        <w:t>2. PG</w:t>
      </w:r>
    </w:p>
    <w:p w:rsidR="00B61A1B" w:rsidRDefault="00692812">
      <w:pPr>
        <w:pStyle w:val="Author-eSectionHeading6"/>
      </w:pPr>
      <w:bookmarkStart w:id="394" w:name="_Toc485041310"/>
      <w:r>
        <w:t>94.13.1c Traitement du sol, labour</w:t>
      </w:r>
      <w:bookmarkEnd w:id="394"/>
    </w:p>
    <w:p w:rsidR="00B61A1B" w:rsidRDefault="00692812">
      <w:pPr>
        <w:pStyle w:val="pheading"/>
      </w:pPr>
      <w:r>
        <w:t>DESCRIPTION</w:t>
      </w:r>
    </w:p>
    <w:p w:rsidR="00B61A1B" w:rsidRDefault="00692812">
      <w:pPr>
        <w:pStyle w:val="pheading"/>
      </w:pPr>
      <w:r>
        <w:t>- Définition / Comprend</w:t>
      </w:r>
    </w:p>
    <w:p w:rsidR="00B61A1B" w:rsidRDefault="00692812">
      <w:r>
        <w:t>Le labour est une opération manuelle ou mécanique de retournement du sol. Il s’effectue à une profondeur minimale de 20 cm</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à traiter.</w:t>
      </w:r>
    </w:p>
    <w:p w:rsidR="00B61A1B" w:rsidRDefault="00692812">
      <w:pPr>
        <w:pStyle w:val="pheading"/>
      </w:pPr>
      <w:r>
        <w:t>- nature du marché:</w:t>
      </w:r>
    </w:p>
    <w:p w:rsidR="00B61A1B" w:rsidRDefault="00692812">
      <w:r>
        <w:rPr>
          <w:b/>
          <w:color w:val="003300"/>
        </w:rPr>
        <w:t>(soit par défaut)</w:t>
      </w:r>
    </w:p>
    <w:p w:rsidR="00B61A1B" w:rsidRDefault="00692812">
      <w:r>
        <w:rPr>
          <w:color w:val="008080"/>
        </w:rPr>
        <w:t>1. QP</w:t>
      </w:r>
    </w:p>
    <w:p w:rsidR="00B61A1B" w:rsidRDefault="00692812">
      <w:r>
        <w:rPr>
          <w:b/>
          <w:color w:val="003300"/>
        </w:rPr>
        <w:t>(soit)</w:t>
      </w:r>
    </w:p>
    <w:p w:rsidR="00B61A1B" w:rsidRDefault="00692812">
      <w:r>
        <w:rPr>
          <w:color w:val="008080"/>
        </w:rPr>
        <w:t>2. PG</w:t>
      </w:r>
    </w:p>
    <w:p w:rsidR="00B61A1B" w:rsidRDefault="00692812">
      <w:pPr>
        <w:pStyle w:val="Author-eSectionHeading6"/>
      </w:pPr>
      <w:bookmarkStart w:id="395" w:name="_Toc485041311"/>
      <w:r>
        <w:t>94.13.1d Traitement du sol, bêchage</w:t>
      </w:r>
      <w:bookmarkEnd w:id="395"/>
    </w:p>
    <w:p w:rsidR="00B61A1B" w:rsidRDefault="00692812">
      <w:pPr>
        <w:pStyle w:val="pheading"/>
      </w:pPr>
      <w:r>
        <w:t>DESCRIPTION</w:t>
      </w:r>
    </w:p>
    <w:p w:rsidR="00B61A1B" w:rsidRDefault="00692812">
      <w:pPr>
        <w:pStyle w:val="pheading"/>
      </w:pPr>
      <w:r>
        <w:t>- Définition / Comprend</w:t>
      </w:r>
    </w:p>
    <w:p w:rsidR="00B61A1B" w:rsidRDefault="00692812">
      <w:r>
        <w:t xml:space="preserve">Le bêchage consiste à remuer et à retourner la terre au motoculteur ou à la bêche sur une profondeur de 20 cm dans le terrain non labouré, y compris l'enlèvement et l'évacuation immédiate de tous les </w:t>
      </w:r>
      <w:r>
        <w:lastRenderedPageBreak/>
        <w:t>bois, pierrailles, fers, détritus, souches, pierres dont les dimensions dépassent 50 mm. Les mauvaises herbes seront enfouies sur au moins 15 cm.</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à traiter.</w:t>
      </w:r>
    </w:p>
    <w:p w:rsidR="00B61A1B" w:rsidRDefault="00692812">
      <w:pPr>
        <w:pStyle w:val="pheading"/>
      </w:pPr>
      <w:r>
        <w:t>- nature du marché:</w:t>
      </w:r>
    </w:p>
    <w:p w:rsidR="00B61A1B" w:rsidRDefault="00B61A1B"/>
    <w:p w:rsidR="00B61A1B" w:rsidRDefault="00692812">
      <w:r>
        <w:rPr>
          <w:b/>
          <w:color w:val="003300"/>
        </w:rPr>
        <w:t>(soit par défaut)</w:t>
      </w:r>
    </w:p>
    <w:p w:rsidR="00B61A1B" w:rsidRDefault="00B61A1B"/>
    <w:p w:rsidR="00B61A1B" w:rsidRDefault="00692812">
      <w:r>
        <w:rPr>
          <w:color w:val="008080"/>
        </w:rPr>
        <w:t>1. QP</w:t>
      </w:r>
    </w:p>
    <w:p w:rsidR="00B61A1B" w:rsidRDefault="00B61A1B"/>
    <w:p w:rsidR="00B61A1B" w:rsidRDefault="00692812">
      <w:r>
        <w:rPr>
          <w:b/>
          <w:color w:val="003300"/>
        </w:rPr>
        <w:t>(soit)</w:t>
      </w:r>
    </w:p>
    <w:p w:rsidR="00B61A1B" w:rsidRDefault="00B61A1B"/>
    <w:p w:rsidR="00B61A1B" w:rsidRDefault="00692812">
      <w:r>
        <w:rPr>
          <w:color w:val="008080"/>
        </w:rPr>
        <w:t>2. PG</w:t>
      </w:r>
    </w:p>
    <w:p w:rsidR="00B61A1B" w:rsidRDefault="00B61A1B"/>
    <w:p w:rsidR="00B61A1B" w:rsidRDefault="00692812">
      <w:pPr>
        <w:pStyle w:val="Author-eSectionHeading6"/>
      </w:pPr>
      <w:bookmarkStart w:id="396" w:name="_Toc485041312"/>
      <w:r>
        <w:t>94.13.1e Traitement du sol, hersage</w:t>
      </w:r>
      <w:bookmarkEnd w:id="396"/>
    </w:p>
    <w:p w:rsidR="00B61A1B" w:rsidRDefault="00692812">
      <w:pPr>
        <w:pStyle w:val="pheading"/>
      </w:pPr>
      <w:r>
        <w:t>DESCRIPTION</w:t>
      </w:r>
    </w:p>
    <w:p w:rsidR="00B61A1B" w:rsidRDefault="00692812">
      <w:pPr>
        <w:pStyle w:val="pheading"/>
      </w:pPr>
      <w:r>
        <w:t>- Définition / Comprend</w:t>
      </w:r>
    </w:p>
    <w:p w:rsidR="00B61A1B" w:rsidRDefault="00692812">
      <w:r>
        <w:t>Travail superficiel du sol. Le hersage consiste en l'émiettage du sol non émietté jusqu'à la profondeur prescrite en vue du finissage du terrain à planter ou ensemencer et ce, jusqu’à l’obtention d’une terre fine plane débarrassée de mottes, pierrailles, etc.</w:t>
      </w:r>
    </w:p>
    <w:p w:rsidR="00B61A1B" w:rsidRDefault="00692812">
      <w:pPr>
        <w:pStyle w:val="pheading"/>
      </w:pPr>
      <w:r>
        <w:t>EXÉCUTION / MISE EN ŒUVRE</w:t>
      </w:r>
    </w:p>
    <w:p w:rsidR="00B61A1B" w:rsidRDefault="00692812">
      <w:pPr>
        <w:pStyle w:val="pheading"/>
      </w:pPr>
      <w:r>
        <w:t>- Prescriptions générales</w:t>
      </w:r>
    </w:p>
    <w:p w:rsidR="00B61A1B" w:rsidRDefault="00692812">
      <w:r>
        <w:t xml:space="preserve">Le hersage se fera jusqu'à une profondeur de </w:t>
      </w:r>
      <w:r>
        <w:rPr>
          <w:rStyle w:val="facultChar"/>
        </w:rPr>
        <w:t>50 / …</w:t>
      </w:r>
      <w:r>
        <w:t xml:space="preserve"> mm de manière à ce qu'il n'y ait plus de mottes supérieures à </w:t>
      </w:r>
      <w:r>
        <w:rPr>
          <w:rStyle w:val="facultChar"/>
        </w:rPr>
        <w:t xml:space="preserve">20 / 30 </w:t>
      </w:r>
      <w:r>
        <w:t>mm. Le hersage ne pourra pas être exécuté lorsque la terre est gelée ou détrempée. Tous les décombres, déchets végétaux grossiers et les pierres d'une dimension supérieure à 40 mm seront enlevés et évacués du chantier.</w:t>
      </w:r>
    </w:p>
    <w:p w:rsidR="00B61A1B" w:rsidRDefault="00692812">
      <w:pPr>
        <w:pStyle w:val="pheading"/>
      </w:pPr>
      <w:r>
        <w:t>- Notes d’exécution complémentaires</w:t>
      </w:r>
    </w:p>
    <w:p w:rsidR="00B61A1B" w:rsidRDefault="00692812">
      <w:r>
        <w:t>Les travaux préparatoires comprennent, en outre:</w:t>
      </w:r>
    </w:p>
    <w:p w:rsidR="00B61A1B" w:rsidRDefault="00692812">
      <w:pPr>
        <w:pStyle w:val="Author-eListParagraph"/>
        <w:numPr>
          <w:ilvl w:val="0"/>
          <w:numId w:val="24"/>
        </w:numPr>
      </w:pPr>
      <w:r>
        <w:t>l’incorporation éventuelle des amendements, engrais et produits connexes prescrits par le métré</w:t>
      </w:r>
    </w:p>
    <w:p w:rsidR="00B61A1B" w:rsidRDefault="00692812">
      <w:pPr>
        <w:pStyle w:val="Author-eListParagraph"/>
        <w:numPr>
          <w:ilvl w:val="0"/>
          <w:numId w:val="24"/>
        </w:numPr>
      </w:pPr>
      <w:r>
        <w:t>le ramassage et le chargement de tous produits de ces travaux désignés dans les documents de marché et de tous les déchets quelconques, souches et racines ainsi que les pierres dont une dimension dépasse 10 cm pour les plantations et 3 cm pour les engazonnements. Cette opération est réalisée préalablement à toute plantation ou/et à tout engazonnement.</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lastRenderedPageBreak/>
        <w:t>surface nette à traiter.</w:t>
      </w:r>
    </w:p>
    <w:p w:rsidR="00B61A1B" w:rsidRDefault="00692812">
      <w:pPr>
        <w:pStyle w:val="pheading"/>
      </w:pPr>
      <w:r>
        <w:t>- nature du marché:</w:t>
      </w:r>
    </w:p>
    <w:p w:rsidR="00B61A1B" w:rsidRDefault="00692812">
      <w:r>
        <w:rPr>
          <w:b/>
          <w:color w:val="003300"/>
        </w:rPr>
        <w:t>(soit par défaut)</w:t>
      </w:r>
    </w:p>
    <w:p w:rsidR="00B61A1B" w:rsidRDefault="00692812">
      <w:r>
        <w:rPr>
          <w:color w:val="008080"/>
        </w:rPr>
        <w:t>1. QP</w:t>
      </w:r>
    </w:p>
    <w:p w:rsidR="00B61A1B" w:rsidRDefault="00692812">
      <w:r>
        <w:rPr>
          <w:b/>
          <w:color w:val="003300"/>
        </w:rPr>
        <w:t>(soit)</w:t>
      </w:r>
    </w:p>
    <w:p w:rsidR="00B61A1B" w:rsidRDefault="00692812">
      <w:r>
        <w:rPr>
          <w:color w:val="008080"/>
        </w:rPr>
        <w:t>2. PG</w:t>
      </w:r>
    </w:p>
    <w:p w:rsidR="00B61A1B" w:rsidRDefault="00692812">
      <w:pPr>
        <w:pStyle w:val="Author-eSectionHeading6"/>
      </w:pPr>
      <w:bookmarkStart w:id="397" w:name="_Toc485041313"/>
      <w:r>
        <w:t>94.13.1f Traitement du sol, fraisage en profondeur</w:t>
      </w:r>
      <w:bookmarkEnd w:id="397"/>
    </w:p>
    <w:p w:rsidR="00B61A1B" w:rsidRDefault="00692812">
      <w:pPr>
        <w:pStyle w:val="pheading"/>
      </w:pPr>
      <w:r>
        <w:t>DESCRIPTION</w:t>
      </w:r>
    </w:p>
    <w:p w:rsidR="00B61A1B" w:rsidRDefault="00692812">
      <w:pPr>
        <w:pStyle w:val="pheading"/>
      </w:pPr>
      <w:r>
        <w:t>- Définition / Comprend</w:t>
      </w:r>
    </w:p>
    <w:p w:rsidR="00B61A1B" w:rsidRDefault="00692812">
      <w:r>
        <w:t>Ce travail consiste en un travail croisé du sol au moyen d’une fraise. L'émiettage ou le fraisage comporte le défonçage et l'émiettage de la terre sur la profondeur indiquée.</w:t>
      </w:r>
    </w:p>
    <w:p w:rsidR="00B61A1B" w:rsidRDefault="00692812">
      <w:pPr>
        <w:pStyle w:val="pheading"/>
      </w:pPr>
      <w:r>
        <w:t>EXÉCUTION / MISE EN ŒUVRE</w:t>
      </w:r>
    </w:p>
    <w:p w:rsidR="00B61A1B" w:rsidRDefault="00692812">
      <w:pPr>
        <w:pStyle w:val="pheading"/>
      </w:pPr>
      <w:r>
        <w:t>- Prescriptions générales</w:t>
      </w:r>
    </w:p>
    <w:p w:rsidR="00B61A1B" w:rsidRDefault="00692812">
      <w:r>
        <w:t>A déterminer pour le fraisage (RW) :</w:t>
      </w:r>
    </w:p>
    <w:p w:rsidR="00B61A1B" w:rsidRDefault="00692812">
      <w:r>
        <w:t>- profondeur : 10 &lt; H ≤ 15 cm</w:t>
      </w:r>
    </w:p>
    <w:p w:rsidR="00B61A1B" w:rsidRDefault="00692812">
      <w:r>
        <w:t>- profondeur : 15 &lt; H ≤ 20 cm</w:t>
      </w:r>
    </w:p>
    <w:p w:rsidR="00B61A1B" w:rsidRDefault="00B61A1B"/>
    <w:p w:rsidR="00B61A1B" w:rsidRDefault="00692812">
      <w:r>
        <w:t>Les documents de marché précisent la profondeur du fraisage.</w:t>
      </w:r>
    </w:p>
    <w:p w:rsidR="00B61A1B" w:rsidRDefault="00B61A1B"/>
    <w:p w:rsidR="00B61A1B" w:rsidRDefault="00692812">
      <w:r>
        <w:t xml:space="preserve">Le défonçage se fera à 60 cm de profondeur avec une distance de 60 cm. Le fraisage se fera jusqu'à une profondeur de </w:t>
      </w:r>
      <w:r>
        <w:rPr>
          <w:rStyle w:val="facultChar"/>
        </w:rPr>
        <w:t xml:space="preserve">10 / 15 / 20 / 30 / 40 / 50 / 60 </w:t>
      </w:r>
      <w:r>
        <w:t>cm. Pendant l'opération de fraisage, le terrain sera nivelé jusqu'à la hauteur prescrite</w:t>
      </w:r>
      <w:r>
        <w:rPr>
          <w:rStyle w:val="facultChar"/>
        </w:rPr>
        <w:t>. Le défonçage / fraisage</w:t>
      </w:r>
    </w:p>
    <w:p w:rsidR="00B61A1B" w:rsidRDefault="00692812">
      <w:r>
        <w:rPr>
          <w:rStyle w:val="soitChar"/>
        </w:rPr>
        <w:t>(soit)</w:t>
      </w:r>
      <w:r>
        <w:rPr>
          <w:color w:val="000000"/>
        </w:rPr>
        <w:t xml:space="preserve"> se feront avant les travaux d'amendement du sol et/ou d'engraissage</w:t>
      </w:r>
    </w:p>
    <w:p w:rsidR="00B61A1B" w:rsidRDefault="00692812">
      <w:r>
        <w:rPr>
          <w:rStyle w:val="soitChar"/>
        </w:rPr>
        <w:t>(soit)</w:t>
      </w:r>
      <w:r>
        <w:rPr>
          <w:color w:val="000000"/>
        </w:rPr>
        <w:t xml:space="preserve">peuvent se faire après les travaux d'amendement du sol et/ou d'engraissage </w:t>
      </w:r>
    </w:p>
    <w:p w:rsidR="00B61A1B" w:rsidRDefault="00692812">
      <w:pPr>
        <w:pStyle w:val="pheading"/>
      </w:pPr>
      <w:r>
        <w:t>- Notes d’exécution complémentaires</w:t>
      </w:r>
    </w:p>
    <w:p w:rsidR="00B61A1B" w:rsidRDefault="00B61A1B"/>
    <w:p w:rsidR="00B61A1B" w:rsidRDefault="00692812">
      <w:pPr>
        <w:pStyle w:val="Author-eListParagraph"/>
        <w:numPr>
          <w:ilvl w:val="0"/>
          <w:numId w:val="25"/>
        </w:numPr>
      </w:pPr>
      <w:r>
        <w:rPr>
          <w:color w:val="000000"/>
        </w:rPr>
        <w:t>Le fraisage sera effectué en 2 opérations successives. Le deuxième passage s'effectuera perpendiculairement au premier.</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à traiter.</w:t>
      </w:r>
    </w:p>
    <w:p w:rsidR="00B61A1B" w:rsidRDefault="00692812">
      <w:pPr>
        <w:pStyle w:val="pheading"/>
      </w:pPr>
      <w:r>
        <w:t>- nature du marché:</w:t>
      </w:r>
    </w:p>
    <w:p w:rsidR="00B61A1B" w:rsidRDefault="00692812">
      <w:r>
        <w:rPr>
          <w:b/>
          <w:color w:val="003300"/>
        </w:rPr>
        <w:t>(soit par défaut)</w:t>
      </w:r>
    </w:p>
    <w:p w:rsidR="00B61A1B" w:rsidRDefault="00692812">
      <w:r>
        <w:rPr>
          <w:color w:val="008080"/>
        </w:rPr>
        <w:t>1. QP</w:t>
      </w:r>
    </w:p>
    <w:p w:rsidR="00B61A1B" w:rsidRDefault="00692812">
      <w:r>
        <w:rPr>
          <w:b/>
          <w:color w:val="003300"/>
        </w:rPr>
        <w:t>(soit)</w:t>
      </w:r>
    </w:p>
    <w:p w:rsidR="00B61A1B" w:rsidRDefault="00692812">
      <w:r>
        <w:rPr>
          <w:color w:val="008080"/>
        </w:rPr>
        <w:t>2. PG</w:t>
      </w:r>
    </w:p>
    <w:p w:rsidR="00B61A1B" w:rsidRDefault="00692812">
      <w:pPr>
        <w:pStyle w:val="Author-eSectionHeading6"/>
      </w:pPr>
      <w:bookmarkStart w:id="398" w:name="_Toc485041314"/>
      <w:r>
        <w:t>94.13.1g Traitement du sol, fraisage de surface</w:t>
      </w:r>
      <w:bookmarkEnd w:id="398"/>
    </w:p>
    <w:p w:rsidR="00B61A1B" w:rsidRDefault="00692812">
      <w:pPr>
        <w:pStyle w:val="pheading"/>
      </w:pPr>
      <w:r>
        <w:lastRenderedPageBreak/>
        <w:t>DESCRIPTION</w:t>
      </w:r>
    </w:p>
    <w:p w:rsidR="00B61A1B" w:rsidRDefault="00692812">
      <w:pPr>
        <w:pStyle w:val="pheading"/>
      </w:pPr>
      <w:r>
        <w:t>- Définition / Comprend</w:t>
      </w:r>
    </w:p>
    <w:p w:rsidR="00B61A1B" w:rsidRDefault="00692812">
      <w:r>
        <w:t>Traitement du sol, fraisage de surface</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à traiter.</w:t>
      </w:r>
    </w:p>
    <w:p w:rsidR="00B61A1B" w:rsidRDefault="00692812">
      <w:pPr>
        <w:pStyle w:val="pheading"/>
      </w:pPr>
      <w:r>
        <w:t>- nature du marché:</w:t>
      </w:r>
    </w:p>
    <w:p w:rsidR="00B61A1B" w:rsidRDefault="00692812">
      <w:r>
        <w:rPr>
          <w:b/>
          <w:color w:val="003300"/>
        </w:rPr>
        <w:t>(soit par défaut)</w:t>
      </w:r>
    </w:p>
    <w:p w:rsidR="00B61A1B" w:rsidRDefault="00692812">
      <w:r>
        <w:rPr>
          <w:color w:val="008080"/>
        </w:rPr>
        <w:t>1. QP</w:t>
      </w:r>
    </w:p>
    <w:p w:rsidR="00B61A1B" w:rsidRDefault="00692812">
      <w:r>
        <w:rPr>
          <w:b/>
          <w:color w:val="003300"/>
        </w:rPr>
        <w:t>(soit)</w:t>
      </w:r>
    </w:p>
    <w:p w:rsidR="00B61A1B" w:rsidRDefault="00692812">
      <w:r>
        <w:rPr>
          <w:color w:val="008080"/>
        </w:rPr>
        <w:t>2. PG</w:t>
      </w:r>
    </w:p>
    <w:p w:rsidR="00B61A1B" w:rsidRDefault="00692812">
      <w:pPr>
        <w:pStyle w:val="Author-eSectionHeading6"/>
      </w:pPr>
      <w:bookmarkStart w:id="399" w:name="_Toc485041315"/>
      <w:r>
        <w:t>94.13.1h Traitement du sol, roulage</w:t>
      </w:r>
      <w:bookmarkEnd w:id="399"/>
    </w:p>
    <w:p w:rsidR="00B61A1B" w:rsidRDefault="00692812">
      <w:pPr>
        <w:pStyle w:val="pheading"/>
      </w:pPr>
      <w:r>
        <w:t>DESCRIPTION</w:t>
      </w:r>
    </w:p>
    <w:p w:rsidR="00B61A1B" w:rsidRDefault="00692812">
      <w:pPr>
        <w:pStyle w:val="pheading"/>
      </w:pPr>
      <w:r>
        <w:t>- Définition / Comprend</w:t>
      </w:r>
    </w:p>
    <w:p w:rsidR="00B61A1B" w:rsidRDefault="00692812">
      <w:r>
        <w:t>Le roulage consiste à compacter le sol avec un rouleau lisse de 150 kg par mètre de largeur de jante.</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à traiter.</w:t>
      </w:r>
    </w:p>
    <w:p w:rsidR="00B61A1B" w:rsidRDefault="00692812">
      <w:pPr>
        <w:pStyle w:val="pheading"/>
      </w:pPr>
      <w:r>
        <w:t>- nature du marché:</w:t>
      </w:r>
    </w:p>
    <w:p w:rsidR="00B61A1B" w:rsidRDefault="00692812">
      <w:r>
        <w:rPr>
          <w:b/>
          <w:color w:val="003300"/>
        </w:rPr>
        <w:t>(soit par défaut)</w:t>
      </w:r>
    </w:p>
    <w:p w:rsidR="00B61A1B" w:rsidRDefault="00692812">
      <w:r>
        <w:rPr>
          <w:color w:val="008080"/>
        </w:rPr>
        <w:t>1. QP</w:t>
      </w:r>
    </w:p>
    <w:p w:rsidR="00B61A1B" w:rsidRDefault="00692812">
      <w:r>
        <w:rPr>
          <w:b/>
          <w:color w:val="003300"/>
        </w:rPr>
        <w:t>(soit)</w:t>
      </w:r>
    </w:p>
    <w:p w:rsidR="00B61A1B" w:rsidRDefault="00692812">
      <w:r>
        <w:rPr>
          <w:color w:val="008080"/>
        </w:rPr>
        <w:t>2. PG</w:t>
      </w:r>
    </w:p>
    <w:p w:rsidR="00B61A1B" w:rsidRDefault="00692812">
      <w:pPr>
        <w:pStyle w:val="Author-eSectionHeading6"/>
      </w:pPr>
      <w:bookmarkStart w:id="400" w:name="_Toc485041316"/>
      <w:r>
        <w:t>94.13.1i Traitement du sol, plombage</w:t>
      </w:r>
      <w:bookmarkEnd w:id="400"/>
    </w:p>
    <w:p w:rsidR="00B61A1B" w:rsidRDefault="00692812">
      <w:pPr>
        <w:pStyle w:val="pheading"/>
      </w:pPr>
      <w:r>
        <w:t>DESCRIPTION</w:t>
      </w:r>
    </w:p>
    <w:p w:rsidR="00B61A1B" w:rsidRDefault="00692812">
      <w:pPr>
        <w:pStyle w:val="pheading"/>
      </w:pPr>
      <w:r>
        <w:t>- Définition / Comprend</w:t>
      </w:r>
    </w:p>
    <w:p w:rsidR="00B61A1B" w:rsidRDefault="00692812">
      <w:r>
        <w:t>Le plombage s’effectue au rouleau de minimum 100 kg par mètre de largeur. Il vise l’égalisation et le tassement du terrain</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à traiter.</w:t>
      </w:r>
    </w:p>
    <w:p w:rsidR="00B61A1B" w:rsidRDefault="00692812">
      <w:pPr>
        <w:pStyle w:val="pheading"/>
      </w:pPr>
      <w:r>
        <w:lastRenderedPageBreak/>
        <w:t>- nature du marché:</w:t>
      </w:r>
    </w:p>
    <w:p w:rsidR="00B61A1B" w:rsidRDefault="00692812">
      <w:r>
        <w:rPr>
          <w:b/>
          <w:color w:val="003300"/>
        </w:rPr>
        <w:t>(soit par défaut)</w:t>
      </w:r>
    </w:p>
    <w:p w:rsidR="00B61A1B" w:rsidRDefault="00692812">
      <w:r>
        <w:rPr>
          <w:color w:val="008080"/>
        </w:rPr>
        <w:t>1. QP</w:t>
      </w:r>
    </w:p>
    <w:p w:rsidR="00B61A1B" w:rsidRDefault="00692812">
      <w:r>
        <w:rPr>
          <w:b/>
          <w:color w:val="003300"/>
        </w:rPr>
        <w:t>(soit)</w:t>
      </w:r>
    </w:p>
    <w:p w:rsidR="00B61A1B" w:rsidRDefault="00692812">
      <w:r>
        <w:rPr>
          <w:color w:val="008080"/>
        </w:rPr>
        <w:t>2. PG</w:t>
      </w:r>
    </w:p>
    <w:p w:rsidR="00B61A1B" w:rsidRDefault="00692812">
      <w:pPr>
        <w:pStyle w:val="Author-eSectionHeading6"/>
      </w:pPr>
      <w:bookmarkStart w:id="401" w:name="_Toc485041317"/>
      <w:r>
        <w:t>94.13.1j Traitement du sol, ratissage</w:t>
      </w:r>
      <w:bookmarkEnd w:id="401"/>
    </w:p>
    <w:p w:rsidR="00B61A1B" w:rsidRDefault="00692812">
      <w:pPr>
        <w:pStyle w:val="pheading"/>
      </w:pPr>
      <w:r>
        <w:t>EXÉCUTION / MISE EN ŒUVRE</w:t>
      </w:r>
    </w:p>
    <w:p w:rsidR="00B61A1B" w:rsidRDefault="00692812">
      <w:pPr>
        <w:pStyle w:val="pheading"/>
      </w:pPr>
      <w:r>
        <w:t>- Prescriptions générales</w:t>
      </w:r>
    </w:p>
    <w:p w:rsidR="00B61A1B" w:rsidRDefault="00692812">
      <w:r>
        <w:t>Le ratissage s’effectue de manière croisée de telle sorte à obtenir un terrain parfaitement nivelé.</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à traiter.</w:t>
      </w:r>
    </w:p>
    <w:p w:rsidR="00B61A1B" w:rsidRDefault="00692812">
      <w:pPr>
        <w:pStyle w:val="pheading"/>
      </w:pPr>
      <w:r>
        <w:t>- nature du marché:</w:t>
      </w:r>
    </w:p>
    <w:p w:rsidR="00B61A1B" w:rsidRDefault="00692812">
      <w:r>
        <w:rPr>
          <w:b/>
          <w:color w:val="003300"/>
        </w:rPr>
        <w:t>(soit par défaut)</w:t>
      </w:r>
    </w:p>
    <w:p w:rsidR="00B61A1B" w:rsidRDefault="00692812">
      <w:r>
        <w:rPr>
          <w:color w:val="008080"/>
        </w:rPr>
        <w:t>1. QP</w:t>
      </w:r>
    </w:p>
    <w:p w:rsidR="00B61A1B" w:rsidRDefault="00692812">
      <w:r>
        <w:rPr>
          <w:b/>
          <w:color w:val="003300"/>
        </w:rPr>
        <w:t>(soit)</w:t>
      </w:r>
    </w:p>
    <w:p w:rsidR="00B61A1B" w:rsidRDefault="00692812">
      <w:r>
        <w:rPr>
          <w:color w:val="008080"/>
        </w:rPr>
        <w:t>2. PG</w:t>
      </w:r>
    </w:p>
    <w:p w:rsidR="00B61A1B" w:rsidRDefault="00692812">
      <w:pPr>
        <w:pStyle w:val="Author-eSectionHeading4"/>
      </w:pPr>
      <w:bookmarkStart w:id="402" w:name="_Toc485041318"/>
      <w:r>
        <w:t>94.14 Amélioration du sol</w:t>
      </w:r>
      <w:bookmarkEnd w:id="402"/>
    </w:p>
    <w:p w:rsidR="00B61A1B" w:rsidRDefault="00692812">
      <w:pPr>
        <w:pStyle w:val="pheading"/>
      </w:pPr>
      <w:r>
        <w:t>DESCRIPTION</w:t>
      </w:r>
    </w:p>
    <w:p w:rsidR="00B61A1B" w:rsidRDefault="00692812">
      <w:pPr>
        <w:pStyle w:val="pheading"/>
      </w:pPr>
      <w:r>
        <w:t>- Définition / Comprend</w:t>
      </w:r>
    </w:p>
    <w:p w:rsidR="00B61A1B" w:rsidRDefault="00692812">
      <w:r>
        <w:rPr>
          <w:color w:val="000000"/>
        </w:rPr>
        <w:t xml:space="preserve">Il s'agit de produits destinés à l'amendement du sol et/ou d'engrais d'origine organique qui sont ajoutés à la terre en vue d'améliorer respectivement sa structure et/ou sa fertilité. </w:t>
      </w:r>
    </w:p>
    <w:p w:rsidR="00B61A1B" w:rsidRDefault="00692812">
      <w:pPr>
        <w:pStyle w:val="pheading"/>
      </w:pPr>
      <w:r>
        <w:t>- Remarques importantes</w:t>
      </w:r>
    </w:p>
    <w:p w:rsidR="00B61A1B" w:rsidRDefault="00692812">
      <w:r>
        <w:t>Préciser les produits des travaux préparatoires à ramasser et charger.</w:t>
      </w:r>
    </w:p>
    <w:p w:rsidR="00B61A1B" w:rsidRDefault="00692812">
      <w:pPr>
        <w:pStyle w:val="pheading"/>
      </w:pPr>
      <w:r>
        <w:t>MATÉRIAUX</w:t>
      </w:r>
    </w:p>
    <w:p w:rsidR="00B61A1B" w:rsidRDefault="00692812">
      <w:r>
        <w:rPr>
          <w:color w:val="000000"/>
        </w:rPr>
        <w:t>Les engrais organiques satisferont aux dispositions de l'AR du 6.10.77 (MB 30.12.77) et aux modifications et/ou suppléments ultérieurs. Les matériaux seront livrés conformément aux dispositions réglementaires et légales en la matière. Les documents de livraison mentionneront toujours le nom du producteur du produit d'amendement et/ou des engrais.</w:t>
      </w:r>
    </w:p>
    <w:p w:rsidR="00B61A1B" w:rsidRDefault="00692812">
      <w:r>
        <w:t> </w:t>
      </w:r>
    </w:p>
    <w:p w:rsidR="00B61A1B" w:rsidRDefault="00692812">
      <w:r>
        <w:t>Les amendements</w:t>
      </w:r>
      <w:r>
        <w:rPr>
          <w:u w:val="single"/>
        </w:rPr>
        <w:t>,</w:t>
      </w:r>
      <w:r>
        <w:t xml:space="preserve"> produits et engrais sont conformes à la législation. Les documents de marché prescrivent le type, la composition et éventuellement le conditionnement, ainsi que les quantités à utiliser par unité de surface, la période et le mode d’application.</w:t>
      </w:r>
    </w:p>
    <w:p w:rsidR="00B61A1B" w:rsidRDefault="00692812">
      <w:pPr>
        <w:pStyle w:val="pheading"/>
      </w:pPr>
      <w:r>
        <w:t>EXÉCUTION / MISE EN ŒUVRE</w:t>
      </w:r>
    </w:p>
    <w:p w:rsidR="00B61A1B" w:rsidRDefault="00692812">
      <w:r>
        <w:rPr>
          <w:color w:val="000000"/>
        </w:rPr>
        <w:t>Les produits d'amendement organiques et les engrais seront uniformément épandus sur les surfaces à traiter / engraisser. Après leur incorporation, l’ensemble des pierres, déchets, mauvaises herbes ou rhizomes seront enlevés et évacués du chantier. Toutes les précautions nécessaires seront prises pour éviter tout dégât.</w:t>
      </w:r>
    </w:p>
    <w:p w:rsidR="00B61A1B" w:rsidRDefault="00692812">
      <w:pPr>
        <w:pStyle w:val="pheading"/>
      </w:pPr>
      <w:r>
        <w:lastRenderedPageBreak/>
        <w:t>CONTRÔLES</w:t>
      </w:r>
    </w:p>
    <w:p w:rsidR="00B61A1B" w:rsidRDefault="00692812">
      <w:r>
        <w:rPr>
          <w:color w:val="000000"/>
        </w:rPr>
        <w:t>Lorsque la surface à traiter est supérieure à 2.000 m2, l'entrepreneur est tenu de faire effectuer une étude du sol et d'adapter l'amendement du sol aux résultats de cette analyse et aux plantations à mettre en place.</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Qualiroutes/SWL, O.1.2.2.</w:t>
      </w:r>
    </w:p>
    <w:p w:rsidR="00B61A1B" w:rsidRDefault="00692812">
      <w:pPr>
        <w:pStyle w:val="Author-eSectionHeading5"/>
      </w:pPr>
      <w:bookmarkStart w:id="403" w:name="_Toc485041319"/>
      <w:r>
        <w:t>94.14.1 Amélioration du sol par amendements organiques</w:t>
      </w:r>
      <w:bookmarkEnd w:id="403"/>
    </w:p>
    <w:p w:rsidR="00B61A1B" w:rsidRDefault="00692812">
      <w:pPr>
        <w:pStyle w:val="pheading"/>
      </w:pPr>
      <w:r>
        <w:t>DESCRIPTION</w:t>
      </w:r>
    </w:p>
    <w:p w:rsidR="00B61A1B" w:rsidRDefault="00692812">
      <w:pPr>
        <w:pStyle w:val="pheading"/>
      </w:pPr>
      <w:r>
        <w:t>- Remarques importantes</w:t>
      </w:r>
    </w:p>
    <w:p w:rsidR="00B61A1B" w:rsidRDefault="00692812">
      <w:r>
        <w:t> </w:t>
      </w:r>
    </w:p>
    <w:p w:rsidR="00B61A1B" w:rsidRDefault="00692812">
      <w:r>
        <w:t>Le fumier est mi-décomposé. Après humidification, il ne peut plus présenter de trace de paille blanche. Il pèse au moins 660 kg/m³ et contient, lors de la fourniture, un maximum de 70 % d’eau. Avec l’accord du fonctionnaire dirigeant, il peut être remplacé par du fumier déshydraté contenant au minimum, N 2 %, P</w:t>
      </w:r>
      <w:r>
        <w:rPr>
          <w:vertAlign w:val="subscript"/>
        </w:rPr>
        <w:t>2</w:t>
      </w:r>
      <w:r>
        <w:t>O</w:t>
      </w:r>
      <w:r>
        <w:rPr>
          <w:vertAlign w:val="subscript"/>
        </w:rPr>
        <w:t>5</w:t>
      </w:r>
      <w:r>
        <w:t xml:space="preserve"> 1,5 % et K</w:t>
      </w:r>
      <w:r>
        <w:rPr>
          <w:vertAlign w:val="subscript"/>
        </w:rPr>
        <w:t>2</w:t>
      </w:r>
      <w:r>
        <w:t>O 2 %. En tout cas, le fumier répond aux prescriptions reprises dans la législation en vigueur.</w:t>
      </w:r>
    </w:p>
    <w:p w:rsidR="00B61A1B" w:rsidRDefault="00692812">
      <w:pPr>
        <w:pStyle w:val="Author-eSectionHeading6"/>
      </w:pPr>
      <w:bookmarkStart w:id="404" w:name="_Toc485041320"/>
      <w:r>
        <w:t>94.14.1a Amélioration du sol par amendements organiques, tourbe horticole</w:t>
      </w:r>
      <w:bookmarkEnd w:id="404"/>
    </w:p>
    <w:p w:rsidR="00B61A1B" w:rsidRDefault="00692812">
      <w:pPr>
        <w:pStyle w:val="pheading"/>
      </w:pPr>
      <w:r>
        <w:t>MATÉRIAUX</w:t>
      </w:r>
    </w:p>
    <w:p w:rsidR="00B61A1B" w:rsidRDefault="00692812">
      <w:pPr>
        <w:pStyle w:val="pheading"/>
      </w:pPr>
      <w:r>
        <w:t>- Caractéristiques générales</w:t>
      </w:r>
    </w:p>
    <w:p w:rsidR="00B61A1B" w:rsidRDefault="00692812">
      <w:r>
        <w:rPr>
          <w:color w:val="000000"/>
        </w:rPr>
        <w:t>La tourbe horticole est une tourbe bactérienne broyée, finement émiettée présentant une teneur en humidité lors de la livraison de 10 % au maximum et répondant aux dispositions de l’A.R. du 6.10.77 (MB 30.12.77). Elle sera exempte de moisissures et n’aura pratiquement pas subi de changements par adjonction de matières étrangères.</w:t>
      </w:r>
    </w:p>
    <w:p w:rsidR="00B61A1B" w:rsidRDefault="00692812">
      <w:pPr>
        <w:pStyle w:val="pheading"/>
      </w:pPr>
      <w:r>
        <w:t>EXÉCUTION / MISE EN ŒUVRE</w:t>
      </w:r>
    </w:p>
    <w:p w:rsidR="00B61A1B" w:rsidRDefault="00692812">
      <w:pPr>
        <w:pStyle w:val="pheading"/>
      </w:pPr>
      <w:r>
        <w:t>- Prescriptions générales</w:t>
      </w:r>
    </w:p>
    <w:p w:rsidR="00B61A1B" w:rsidRDefault="00692812">
      <w:r>
        <w:rPr>
          <w:color w:val="000000"/>
        </w:rPr>
        <w:t>La tourbe horticole sera épandue en une couche à raison de 2 m3 de tourbe molle par 100 m2.</w:t>
      </w:r>
    </w:p>
    <w:p w:rsidR="00B61A1B" w:rsidRDefault="00692812">
      <w:pPr>
        <w:pStyle w:val="pheading"/>
      </w:pPr>
      <w:r>
        <w:t>- Notes d’exécution complémentaires</w:t>
      </w:r>
    </w:p>
    <w:p w:rsidR="00B61A1B" w:rsidRDefault="00692812">
      <w:r>
        <w:t>• Lors de la création d’engazonnements par semis ou plaques, l’épandage de la tourbe horticole s’effectuera entre le labour ou le bêchage et le nivellement et l’émiettage du sol.</w:t>
      </w:r>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t>- code de mesurage:</w:t>
      </w:r>
    </w:p>
    <w:p w:rsidR="00B61A1B" w:rsidRDefault="00692812">
      <w:r>
        <w:t>quantité nette à épandre ou introduire</w:t>
      </w:r>
    </w:p>
    <w:p w:rsidR="00B61A1B" w:rsidRDefault="00692812">
      <w:pPr>
        <w:pStyle w:val="pheading"/>
      </w:pPr>
      <w:r>
        <w:t>- nature du marché:</w:t>
      </w:r>
    </w:p>
    <w:p w:rsidR="00B61A1B" w:rsidRDefault="00692812">
      <w:r>
        <w:rPr>
          <w:b/>
          <w:color w:val="003300"/>
        </w:rPr>
        <w:t>(soit par défaut)</w:t>
      </w:r>
    </w:p>
    <w:p w:rsidR="00B61A1B" w:rsidRDefault="00692812">
      <w:r>
        <w:rPr>
          <w:color w:val="008080"/>
        </w:rPr>
        <w:t>1. QP</w:t>
      </w:r>
    </w:p>
    <w:p w:rsidR="00B61A1B" w:rsidRDefault="00692812">
      <w:r>
        <w:rPr>
          <w:b/>
          <w:color w:val="003300"/>
        </w:rPr>
        <w:t>(soit)</w:t>
      </w:r>
    </w:p>
    <w:p w:rsidR="00B61A1B" w:rsidRDefault="00692812">
      <w:r>
        <w:rPr>
          <w:color w:val="008080"/>
        </w:rPr>
        <w:t>2. PG</w:t>
      </w:r>
    </w:p>
    <w:p w:rsidR="00B61A1B" w:rsidRDefault="00692812">
      <w:pPr>
        <w:pStyle w:val="Author-eSectionHeading6"/>
      </w:pPr>
      <w:bookmarkStart w:id="405" w:name="_Toc485041321"/>
      <w:r>
        <w:t>94.14.1b Amélioration du sol par amendements organiques, compost</w:t>
      </w:r>
      <w:bookmarkEnd w:id="405"/>
    </w:p>
    <w:p w:rsidR="00B61A1B" w:rsidRDefault="00692812">
      <w:pPr>
        <w:pStyle w:val="pheading"/>
      </w:pPr>
      <w:r>
        <w:lastRenderedPageBreak/>
        <w:t>MESURAGE</w:t>
      </w:r>
    </w:p>
    <w:p w:rsidR="00B61A1B" w:rsidRDefault="00692812">
      <w:pPr>
        <w:pStyle w:val="pheading"/>
      </w:pPr>
      <w:r>
        <w:t>- unité de mesure:</w:t>
      </w:r>
    </w:p>
    <w:p w:rsidR="00B61A1B" w:rsidRDefault="00692812">
      <w:r>
        <w:t>m³</w:t>
      </w:r>
    </w:p>
    <w:p w:rsidR="00B61A1B" w:rsidRDefault="00692812">
      <w:pPr>
        <w:pStyle w:val="pheading"/>
      </w:pPr>
      <w:r>
        <w:t>- code de mesurage:</w:t>
      </w:r>
    </w:p>
    <w:p w:rsidR="00B61A1B" w:rsidRDefault="00692812">
      <w:r>
        <w:t>quantité nette à épandre ou introduire</w:t>
      </w:r>
    </w:p>
    <w:p w:rsidR="00B61A1B" w:rsidRDefault="00692812">
      <w:pPr>
        <w:pStyle w:val="pheading"/>
      </w:pPr>
      <w:r>
        <w:t>- nature du marché:</w:t>
      </w:r>
    </w:p>
    <w:p w:rsidR="00B61A1B" w:rsidRDefault="00692812">
      <w:r>
        <w:rPr>
          <w:b/>
          <w:color w:val="003300"/>
        </w:rPr>
        <w:t>(soit par défaut)</w:t>
      </w:r>
    </w:p>
    <w:p w:rsidR="00B61A1B" w:rsidRDefault="00692812">
      <w:r>
        <w:rPr>
          <w:color w:val="008080"/>
        </w:rPr>
        <w:t>1. QP</w:t>
      </w:r>
    </w:p>
    <w:p w:rsidR="00B61A1B" w:rsidRDefault="00692812">
      <w:r>
        <w:rPr>
          <w:b/>
          <w:color w:val="003300"/>
        </w:rPr>
        <w:t>(soit)</w:t>
      </w:r>
    </w:p>
    <w:p w:rsidR="00B61A1B" w:rsidRDefault="00692812">
      <w:r>
        <w:rPr>
          <w:color w:val="008080"/>
        </w:rPr>
        <w:t>2. PG</w:t>
      </w:r>
    </w:p>
    <w:p w:rsidR="00B61A1B" w:rsidRDefault="00692812">
      <w:pPr>
        <w:pStyle w:val="Author-eSectionHeading6"/>
      </w:pPr>
      <w:bookmarkStart w:id="406" w:name="_Toc485041322"/>
      <w:r>
        <w:t>94.14.1c Amélioration du sol par amendements organiques, fumier</w:t>
      </w:r>
      <w:bookmarkEnd w:id="406"/>
    </w:p>
    <w:p w:rsidR="00B61A1B" w:rsidRDefault="00692812">
      <w:pPr>
        <w:pStyle w:val="pheading"/>
      </w:pPr>
      <w:r>
        <w:t>MATÉRIAUX</w:t>
      </w:r>
    </w:p>
    <w:p w:rsidR="00B61A1B" w:rsidRDefault="00692812">
      <w:pPr>
        <w:pStyle w:val="pheading"/>
      </w:pPr>
      <w:r>
        <w:t>- Caractéristiques générales</w:t>
      </w:r>
    </w:p>
    <w:p w:rsidR="00B61A1B" w:rsidRDefault="00692812">
      <w:r>
        <w:t xml:space="preserve">Le fumier semi-décomposé est </w:t>
      </w:r>
      <w:r>
        <w:rPr>
          <w:color w:val="0000FF"/>
        </w:rPr>
        <w:t>du fumier de bovidés / …</w:t>
      </w:r>
      <w:r>
        <w:t xml:space="preserve"> vieux d’au moins six mois; il sera court et bien lié. Après humidification, il ne présentera aucune trace de paille blanche, ni de corps étrangers ou de résidus de cultures; il pèsera </w:t>
      </w:r>
      <w:r>
        <w:rPr>
          <w:u w:val="single"/>
        </w:rPr>
        <w:t>+</w:t>
      </w:r>
      <w:r>
        <w:t> 600 kg par m3 et comprendra à la livraison 60 % d’eau au maximum.</w:t>
      </w:r>
    </w:p>
    <w:p w:rsidR="00B61A1B" w:rsidRDefault="00692812">
      <w:r>
        <w:t>Le fumier provenant des abattoirs est exclu. Le fumier sera préalablement agréé.</w:t>
      </w:r>
    </w:p>
    <w:p w:rsidR="00B61A1B" w:rsidRDefault="00692812">
      <w:pPr>
        <w:pStyle w:val="pheading"/>
      </w:pPr>
      <w:r>
        <w:t>EXÉCUTION / MISE EN ŒUVRE</w:t>
      </w:r>
    </w:p>
    <w:p w:rsidR="00B61A1B" w:rsidRDefault="00692812">
      <w:pPr>
        <w:pStyle w:val="pheading"/>
      </w:pPr>
      <w:r>
        <w:t>- Prescriptions générales</w:t>
      </w:r>
    </w:p>
    <w:p w:rsidR="00B61A1B" w:rsidRDefault="00692812">
      <w:r>
        <w:rPr>
          <w:color w:val="000000"/>
        </w:rPr>
        <w:t xml:space="preserve">L’enfouissement du fumier se fera immédiatement après l’épandage dans des conditions atmosphériques favorables et en veillant à obtenir une répartition régulière sur le terrain. En aucun cas, le fumier ne sera mis en contact direct avec les racines des plantes. La quantité de fumier à fournir et à utiliser est fixée à </w:t>
      </w:r>
      <w:r>
        <w:rPr>
          <w:color w:val="0000FF"/>
        </w:rPr>
        <w:t>500 / ...</w:t>
      </w:r>
      <w:r>
        <w:rPr>
          <w:color w:val="000000"/>
        </w:rPr>
        <w:t xml:space="preserve"> kg par 100 m2.</w:t>
      </w:r>
    </w:p>
    <w:p w:rsidR="00B61A1B" w:rsidRDefault="00692812">
      <w:pPr>
        <w:pStyle w:val="pheading"/>
      </w:pPr>
      <w:r>
        <w:t>MESURAGE</w:t>
      </w:r>
    </w:p>
    <w:p w:rsidR="00B61A1B" w:rsidRDefault="00692812">
      <w:pPr>
        <w:pStyle w:val="pheading"/>
      </w:pPr>
      <w:r>
        <w:t>- unité de mesure:</w:t>
      </w:r>
    </w:p>
    <w:p w:rsidR="00B61A1B" w:rsidRDefault="00692812">
      <w:r>
        <w:t>t</w:t>
      </w:r>
    </w:p>
    <w:p w:rsidR="00B61A1B" w:rsidRDefault="00692812">
      <w:pPr>
        <w:pStyle w:val="pheading"/>
      </w:pPr>
      <w:r>
        <w:t>- code de mesurage:</w:t>
      </w:r>
    </w:p>
    <w:p w:rsidR="00B61A1B" w:rsidRDefault="00692812">
      <w:r>
        <w:t>quantité nette à épandre ou introduire</w:t>
      </w:r>
    </w:p>
    <w:p w:rsidR="00B61A1B" w:rsidRDefault="00692812">
      <w:pPr>
        <w:pStyle w:val="pheading"/>
      </w:pPr>
      <w:r>
        <w:t>- nature du marché:</w:t>
      </w:r>
    </w:p>
    <w:p w:rsidR="00B61A1B" w:rsidRDefault="00692812">
      <w:r>
        <w:rPr>
          <w:b/>
          <w:color w:val="003300"/>
        </w:rPr>
        <w:t>(soit par défaut)</w:t>
      </w:r>
    </w:p>
    <w:p w:rsidR="00B61A1B" w:rsidRDefault="00692812">
      <w:r>
        <w:rPr>
          <w:color w:val="008080"/>
        </w:rPr>
        <w:t>1. QP</w:t>
      </w:r>
    </w:p>
    <w:p w:rsidR="00B61A1B" w:rsidRDefault="00692812">
      <w:r>
        <w:rPr>
          <w:b/>
          <w:color w:val="003300"/>
        </w:rPr>
        <w:t>(soit)</w:t>
      </w:r>
    </w:p>
    <w:p w:rsidR="00B61A1B" w:rsidRDefault="00692812">
      <w:r>
        <w:rPr>
          <w:color w:val="008080"/>
        </w:rPr>
        <w:t>2. PG</w:t>
      </w:r>
    </w:p>
    <w:p w:rsidR="00B61A1B" w:rsidRDefault="00692812">
      <w:pPr>
        <w:pStyle w:val="Author-eSectionHeading6"/>
      </w:pPr>
      <w:bookmarkStart w:id="407" w:name="_Toc485041323"/>
      <w:r>
        <w:t>94.14.1d Amélioration du sol par amendements organiques, terre de bruyère</w:t>
      </w:r>
      <w:bookmarkEnd w:id="407"/>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t>- code de mesurage:</w:t>
      </w:r>
    </w:p>
    <w:p w:rsidR="00B61A1B" w:rsidRDefault="00692812">
      <w:r>
        <w:lastRenderedPageBreak/>
        <w:t>quantité nette à épandre ou introduire</w:t>
      </w:r>
    </w:p>
    <w:p w:rsidR="00B61A1B" w:rsidRDefault="00692812">
      <w:pPr>
        <w:pStyle w:val="pheading"/>
      </w:pPr>
      <w:r>
        <w:t>- nature du marché:</w:t>
      </w:r>
    </w:p>
    <w:p w:rsidR="00B61A1B" w:rsidRDefault="00692812">
      <w:r>
        <w:rPr>
          <w:b/>
          <w:color w:val="003300"/>
        </w:rPr>
        <w:t>(soit par défaut)</w:t>
      </w:r>
    </w:p>
    <w:p w:rsidR="00B61A1B" w:rsidRDefault="00692812">
      <w:r>
        <w:rPr>
          <w:color w:val="008080"/>
        </w:rPr>
        <w:t>1. QP</w:t>
      </w:r>
    </w:p>
    <w:p w:rsidR="00B61A1B" w:rsidRDefault="00692812">
      <w:r>
        <w:rPr>
          <w:b/>
          <w:color w:val="003300"/>
        </w:rPr>
        <w:t>(soit)</w:t>
      </w:r>
    </w:p>
    <w:p w:rsidR="00B61A1B" w:rsidRDefault="00692812">
      <w:r>
        <w:rPr>
          <w:color w:val="008080"/>
        </w:rPr>
        <w:t>2. PG</w:t>
      </w:r>
    </w:p>
    <w:p w:rsidR="00B61A1B" w:rsidRDefault="00692812">
      <w:pPr>
        <w:pStyle w:val="Author-eSectionHeading6"/>
      </w:pPr>
      <w:bookmarkStart w:id="408" w:name="_Toc485041324"/>
      <w:r>
        <w:t>94.14.1e Amélioration du sol par amendements organiques, fumier déshydraté</w:t>
      </w:r>
      <w:bookmarkEnd w:id="408"/>
    </w:p>
    <w:p w:rsidR="00B61A1B" w:rsidRDefault="00692812">
      <w:pPr>
        <w:pStyle w:val="pheading"/>
      </w:pPr>
      <w:r>
        <w:t>MATÉRIAUX</w:t>
      </w:r>
    </w:p>
    <w:p w:rsidR="00B61A1B" w:rsidRDefault="00692812">
      <w:pPr>
        <w:pStyle w:val="pheading"/>
      </w:pPr>
      <w:r>
        <w:t>- Caractéristiques générales</w:t>
      </w:r>
    </w:p>
    <w:p w:rsidR="00B61A1B" w:rsidRDefault="00692812">
      <w:r>
        <w:t>Les engrais organiques séchés sont des produits qui contiennent au moins 40 % de matières organiques et sont constitués :</w:t>
      </w:r>
    </w:p>
    <w:p w:rsidR="00B61A1B" w:rsidRDefault="00692812">
      <w:pPr>
        <w:ind w:left="1020"/>
      </w:pPr>
      <w:r>
        <w:rPr>
          <w:b/>
          <w:color w:val="0000FF"/>
        </w:rPr>
        <w:t xml:space="preserve">(soit)    </w:t>
      </w:r>
      <w:r>
        <w:t>d'excréments solides et liquides séchés de bovidés (fumier séché).</w:t>
      </w:r>
    </w:p>
    <w:p w:rsidR="00B61A1B" w:rsidRDefault="00692812">
      <w:pPr>
        <w:ind w:left="1020"/>
      </w:pPr>
      <w:r>
        <w:rPr>
          <w:b/>
          <w:color w:val="0000FF"/>
        </w:rPr>
        <w:t xml:space="preserve">(soit)    </w:t>
      </w:r>
      <w:r>
        <w:t>d'excréments solides et liquides séchés de volailles (fiente de volaille séchée).</w:t>
      </w:r>
    </w:p>
    <w:p w:rsidR="00B61A1B" w:rsidRDefault="00692812">
      <w:pPr>
        <w:ind w:left="1020"/>
      </w:pPr>
      <w:r>
        <w:rPr>
          <w:b/>
          <w:color w:val="0000FF"/>
        </w:rPr>
        <w:t xml:space="preserve">(soit)    </w:t>
      </w:r>
      <w:r>
        <w:t>d'excréments solides et liquides séchés de chevaux (fumier de cheval séché).</w:t>
      </w:r>
    </w:p>
    <w:p w:rsidR="00B61A1B" w:rsidRDefault="00692812">
      <w:pPr>
        <w:pStyle w:val="pheading"/>
      </w:pPr>
      <w:r>
        <w:t>EXÉCUTION / MISE EN ŒUVRE</w:t>
      </w:r>
    </w:p>
    <w:p w:rsidR="00B61A1B" w:rsidRDefault="00692812">
      <w:pPr>
        <w:pStyle w:val="pheading"/>
      </w:pPr>
      <w:r>
        <w:t>- Prescriptions générales</w:t>
      </w:r>
    </w:p>
    <w:p w:rsidR="00B61A1B" w:rsidRDefault="00692812">
      <w:r>
        <w:rPr>
          <w:color w:val="000000"/>
        </w:rPr>
        <w:t xml:space="preserve">L’épandage des engrais organiques séchés se fera à raison de </w:t>
      </w:r>
      <w:r>
        <w:rPr>
          <w:color w:val="0000FF"/>
        </w:rPr>
        <w:t xml:space="preserve">30 /... </w:t>
      </w:r>
      <w:r>
        <w:rPr>
          <w:color w:val="000000"/>
        </w:rPr>
        <w:t>kg par 100 m2.</w:t>
      </w:r>
    </w:p>
    <w:p w:rsidR="00B61A1B" w:rsidRDefault="00692812">
      <w:pPr>
        <w:pStyle w:val="pheading"/>
      </w:pPr>
      <w:r>
        <w:t>MESURAGE</w:t>
      </w:r>
    </w:p>
    <w:p w:rsidR="00B61A1B" w:rsidRDefault="00692812">
      <w:pPr>
        <w:pStyle w:val="pheading"/>
      </w:pPr>
      <w:r>
        <w:t>- unité de mesure:</w:t>
      </w:r>
    </w:p>
    <w:p w:rsidR="00B61A1B" w:rsidRDefault="00692812">
      <w:r>
        <w:t>kg</w:t>
      </w:r>
    </w:p>
    <w:p w:rsidR="00B61A1B" w:rsidRDefault="00692812">
      <w:pPr>
        <w:pStyle w:val="pheading"/>
      </w:pPr>
      <w:r>
        <w:t>- code de mesurage:</w:t>
      </w:r>
    </w:p>
    <w:p w:rsidR="00B61A1B" w:rsidRDefault="00692812">
      <w:r>
        <w:t>quantité nette à épandre ou introduire</w:t>
      </w:r>
    </w:p>
    <w:p w:rsidR="00B61A1B" w:rsidRDefault="00692812">
      <w:pPr>
        <w:pStyle w:val="pheading"/>
      </w:pPr>
      <w:r>
        <w:t>- nature du marché:</w:t>
      </w:r>
    </w:p>
    <w:p w:rsidR="00B61A1B" w:rsidRDefault="00692812">
      <w:r>
        <w:rPr>
          <w:b/>
          <w:color w:val="003300"/>
        </w:rPr>
        <w:t>(soit par défaut)</w:t>
      </w:r>
    </w:p>
    <w:p w:rsidR="00B61A1B" w:rsidRDefault="00692812">
      <w:r>
        <w:rPr>
          <w:color w:val="008080"/>
        </w:rPr>
        <w:t>1. QP</w:t>
      </w:r>
    </w:p>
    <w:p w:rsidR="00B61A1B" w:rsidRDefault="00692812">
      <w:r>
        <w:rPr>
          <w:b/>
          <w:color w:val="003300"/>
        </w:rPr>
        <w:t>(soit)</w:t>
      </w:r>
    </w:p>
    <w:p w:rsidR="00B61A1B" w:rsidRDefault="00692812">
      <w:r>
        <w:rPr>
          <w:color w:val="008080"/>
        </w:rPr>
        <w:t>2. PG</w:t>
      </w:r>
    </w:p>
    <w:p w:rsidR="00B61A1B" w:rsidRDefault="00692812">
      <w:pPr>
        <w:pStyle w:val="Author-eSectionHeading5"/>
      </w:pPr>
      <w:bookmarkStart w:id="409" w:name="_Toc485041325"/>
      <w:r>
        <w:t>94.14.2 Amélioration du sol par amendements physiques</w:t>
      </w:r>
      <w:bookmarkEnd w:id="409"/>
    </w:p>
    <w:p w:rsidR="00B61A1B" w:rsidRDefault="00692812">
      <w:pPr>
        <w:pStyle w:val="pheading"/>
      </w:pPr>
      <w:r>
        <w:t>DESCRIPTION</w:t>
      </w:r>
    </w:p>
    <w:p w:rsidR="00B61A1B" w:rsidRDefault="00692812">
      <w:pPr>
        <w:pStyle w:val="pheading"/>
      </w:pPr>
      <w:r>
        <w:t>- Remarques importantes</w:t>
      </w:r>
    </w:p>
    <w:p w:rsidR="00B61A1B" w:rsidRDefault="00692812">
      <w:r>
        <w:t> </w:t>
      </w:r>
    </w:p>
    <w:p w:rsidR="00B61A1B" w:rsidRDefault="00692812">
      <w:r>
        <w:t>Le produit hydroabsorbant est un amendement physique du sol contenant des polymères hydroabsorbants qui peuvent absorber et stocker 100 fois leur propre poids en eau qu’ils relâchent progressivement suivant les besoins des plantes.</w:t>
      </w:r>
    </w:p>
    <w:p w:rsidR="00B61A1B" w:rsidRDefault="00692812">
      <w:pPr>
        <w:pStyle w:val="Author-eSectionHeading6"/>
      </w:pPr>
      <w:bookmarkStart w:id="410" w:name="_Toc485041326"/>
      <w:r>
        <w:t>94.14.2a Amélioration du sol par amendements physiques, sable, payement au kg</w:t>
      </w:r>
      <w:bookmarkEnd w:id="410"/>
    </w:p>
    <w:p w:rsidR="00B61A1B" w:rsidRDefault="00692812">
      <w:pPr>
        <w:pStyle w:val="pheading"/>
      </w:pPr>
      <w:r>
        <w:t>MESURAGE</w:t>
      </w:r>
    </w:p>
    <w:p w:rsidR="00B61A1B" w:rsidRDefault="00692812">
      <w:pPr>
        <w:pStyle w:val="pheading"/>
      </w:pPr>
      <w:r>
        <w:t>- unité de mesure:</w:t>
      </w:r>
    </w:p>
    <w:p w:rsidR="00B61A1B" w:rsidRDefault="00692812">
      <w:r>
        <w:t>kg</w:t>
      </w:r>
    </w:p>
    <w:p w:rsidR="00B61A1B" w:rsidRDefault="00692812">
      <w:pPr>
        <w:pStyle w:val="pheading"/>
      </w:pPr>
      <w:r>
        <w:lastRenderedPageBreak/>
        <w:t>- code de mesurage:</w:t>
      </w:r>
    </w:p>
    <w:p w:rsidR="00B61A1B" w:rsidRDefault="00692812">
      <w:r>
        <w:t>quantité nette à épandre ou introduire</w:t>
      </w:r>
    </w:p>
    <w:p w:rsidR="00B61A1B" w:rsidRDefault="00692812">
      <w:pPr>
        <w:pStyle w:val="pheading"/>
      </w:pPr>
      <w:r>
        <w:t>- nature du marché:</w:t>
      </w:r>
    </w:p>
    <w:p w:rsidR="00B61A1B" w:rsidRDefault="00692812">
      <w:r>
        <w:rPr>
          <w:b/>
          <w:color w:val="003300"/>
        </w:rPr>
        <w:t>(soit par défaut)</w:t>
      </w:r>
    </w:p>
    <w:p w:rsidR="00B61A1B" w:rsidRDefault="00692812">
      <w:r>
        <w:rPr>
          <w:color w:val="008080"/>
        </w:rPr>
        <w:t>1. QP</w:t>
      </w:r>
    </w:p>
    <w:p w:rsidR="00B61A1B" w:rsidRDefault="00692812">
      <w:r>
        <w:rPr>
          <w:b/>
          <w:color w:val="003300"/>
        </w:rPr>
        <w:t>(soit)</w:t>
      </w:r>
    </w:p>
    <w:p w:rsidR="00B61A1B" w:rsidRDefault="00692812">
      <w:r>
        <w:rPr>
          <w:color w:val="008080"/>
        </w:rPr>
        <w:t>2. PG</w:t>
      </w:r>
    </w:p>
    <w:p w:rsidR="00B61A1B" w:rsidRDefault="00692812">
      <w:pPr>
        <w:pStyle w:val="Author-eSectionHeading6"/>
      </w:pPr>
      <w:bookmarkStart w:id="411" w:name="_Toc485041327"/>
      <w:r>
        <w:t>94.14.2b Amélioration du sol par amendements physiques, produits rétenteur d'eau</w:t>
      </w:r>
      <w:bookmarkEnd w:id="411"/>
    </w:p>
    <w:p w:rsidR="00B61A1B" w:rsidRDefault="00692812">
      <w:pPr>
        <w:pStyle w:val="pheading"/>
      </w:pPr>
      <w:r>
        <w:t>MESURAGE</w:t>
      </w:r>
    </w:p>
    <w:p w:rsidR="00B61A1B" w:rsidRDefault="00692812">
      <w:pPr>
        <w:pStyle w:val="pheading"/>
      </w:pPr>
      <w:r>
        <w:t>- unité de mesure:</w:t>
      </w:r>
    </w:p>
    <w:p w:rsidR="00B61A1B" w:rsidRDefault="00692812">
      <w:r>
        <w:t>kg</w:t>
      </w:r>
    </w:p>
    <w:p w:rsidR="00B61A1B" w:rsidRDefault="00692812">
      <w:pPr>
        <w:pStyle w:val="pheading"/>
      </w:pPr>
      <w:r>
        <w:t>- code de mesurage:</w:t>
      </w:r>
    </w:p>
    <w:p w:rsidR="00B61A1B" w:rsidRDefault="00692812">
      <w:r>
        <w:t>quantité nette à épandre ou introduire</w:t>
      </w:r>
    </w:p>
    <w:p w:rsidR="00B61A1B" w:rsidRDefault="00692812">
      <w:pPr>
        <w:pStyle w:val="pheading"/>
      </w:pPr>
      <w:r>
        <w:t>- nature du marché:</w:t>
      </w:r>
    </w:p>
    <w:p w:rsidR="00B61A1B" w:rsidRDefault="00692812">
      <w:r>
        <w:rPr>
          <w:b/>
          <w:color w:val="003300"/>
        </w:rPr>
        <w:t>(soit par défaut)</w:t>
      </w:r>
    </w:p>
    <w:p w:rsidR="00B61A1B" w:rsidRDefault="00692812">
      <w:r>
        <w:rPr>
          <w:color w:val="008080"/>
        </w:rPr>
        <w:t>1. QP</w:t>
      </w:r>
    </w:p>
    <w:p w:rsidR="00B61A1B" w:rsidRDefault="00692812">
      <w:r>
        <w:rPr>
          <w:b/>
          <w:color w:val="003300"/>
        </w:rPr>
        <w:t>(soit)</w:t>
      </w:r>
    </w:p>
    <w:p w:rsidR="00B61A1B" w:rsidRDefault="00692812">
      <w:r>
        <w:rPr>
          <w:color w:val="008080"/>
        </w:rPr>
        <w:t>2. PG</w:t>
      </w:r>
    </w:p>
    <w:p w:rsidR="00B61A1B" w:rsidRDefault="00692812">
      <w:pPr>
        <w:pStyle w:val="Author-eSectionHeading6"/>
      </w:pPr>
      <w:bookmarkStart w:id="412" w:name="_Toc485041328"/>
      <w:r>
        <w:t>94.14.2c Amélioration du sol par amendements physiques, argile expansé</w:t>
      </w:r>
      <w:bookmarkEnd w:id="412"/>
    </w:p>
    <w:p w:rsidR="00B61A1B" w:rsidRDefault="00692812">
      <w:pPr>
        <w:pStyle w:val="pheading"/>
      </w:pPr>
      <w:r>
        <w:t>MESURAGE</w:t>
      </w:r>
    </w:p>
    <w:p w:rsidR="00B61A1B" w:rsidRDefault="00692812">
      <w:pPr>
        <w:pStyle w:val="pheading"/>
      </w:pPr>
      <w:r>
        <w:t>- unité de mesure:</w:t>
      </w:r>
    </w:p>
    <w:p w:rsidR="00B61A1B" w:rsidRDefault="00692812">
      <w:r>
        <w:t>kg</w:t>
      </w:r>
    </w:p>
    <w:p w:rsidR="00B61A1B" w:rsidRDefault="00692812">
      <w:pPr>
        <w:pStyle w:val="pheading"/>
      </w:pPr>
      <w:r>
        <w:t>- code de mesurage:</w:t>
      </w:r>
    </w:p>
    <w:p w:rsidR="00B61A1B" w:rsidRDefault="00692812">
      <w:r>
        <w:t>quantité nette à épandre ou introduire</w:t>
      </w:r>
    </w:p>
    <w:p w:rsidR="00B61A1B" w:rsidRDefault="00692812">
      <w:pPr>
        <w:pStyle w:val="pheading"/>
      </w:pPr>
      <w:r>
        <w:t>- nature du marché:</w:t>
      </w:r>
    </w:p>
    <w:p w:rsidR="00B61A1B" w:rsidRDefault="00692812">
      <w:r>
        <w:rPr>
          <w:b/>
          <w:color w:val="003300"/>
        </w:rPr>
        <w:t>(soit par défaut)</w:t>
      </w:r>
    </w:p>
    <w:p w:rsidR="00B61A1B" w:rsidRDefault="00692812">
      <w:r>
        <w:rPr>
          <w:color w:val="008080"/>
        </w:rPr>
        <w:t>1. QP</w:t>
      </w:r>
    </w:p>
    <w:p w:rsidR="00B61A1B" w:rsidRDefault="00692812">
      <w:r>
        <w:rPr>
          <w:b/>
          <w:color w:val="003300"/>
        </w:rPr>
        <w:t>(soit)</w:t>
      </w:r>
    </w:p>
    <w:p w:rsidR="00B61A1B" w:rsidRDefault="00692812">
      <w:r>
        <w:rPr>
          <w:color w:val="008080"/>
        </w:rPr>
        <w:t>2. PG</w:t>
      </w:r>
    </w:p>
    <w:p w:rsidR="00B61A1B" w:rsidRDefault="00692812">
      <w:pPr>
        <w:pStyle w:val="Author-eSectionHeading6"/>
      </w:pPr>
      <w:bookmarkStart w:id="413" w:name="_Toc485041329"/>
      <w:r>
        <w:t>94.14.2d Amélioration du sol par amendements physiques, substrat spécifique</w:t>
      </w:r>
      <w:bookmarkEnd w:id="413"/>
    </w:p>
    <w:p w:rsidR="00B61A1B" w:rsidRDefault="00692812">
      <w:pPr>
        <w:pStyle w:val="pheading"/>
      </w:pPr>
      <w:r>
        <w:t>MESURAGE</w:t>
      </w:r>
    </w:p>
    <w:p w:rsidR="00B61A1B" w:rsidRDefault="00692812">
      <w:pPr>
        <w:pStyle w:val="pheading"/>
      </w:pPr>
      <w:r>
        <w:t>- unité de mesure:</w:t>
      </w:r>
    </w:p>
    <w:p w:rsidR="00B61A1B" w:rsidRDefault="00692812">
      <w:r>
        <w:t>kg</w:t>
      </w:r>
    </w:p>
    <w:p w:rsidR="00B61A1B" w:rsidRDefault="00692812">
      <w:pPr>
        <w:pStyle w:val="pheading"/>
      </w:pPr>
      <w:r>
        <w:t>- code de mesurage:</w:t>
      </w:r>
    </w:p>
    <w:p w:rsidR="00B61A1B" w:rsidRDefault="00692812">
      <w:r>
        <w:t>quantité nette à épandre ou introduire</w:t>
      </w:r>
    </w:p>
    <w:p w:rsidR="00B61A1B" w:rsidRDefault="00692812">
      <w:pPr>
        <w:pStyle w:val="pheading"/>
      </w:pPr>
      <w:r>
        <w:t>- nature du marché:</w:t>
      </w:r>
    </w:p>
    <w:p w:rsidR="00B61A1B" w:rsidRDefault="00692812">
      <w:r>
        <w:rPr>
          <w:b/>
          <w:color w:val="003300"/>
        </w:rPr>
        <w:t>(soit par défaut)</w:t>
      </w:r>
    </w:p>
    <w:p w:rsidR="00B61A1B" w:rsidRDefault="00692812">
      <w:r>
        <w:rPr>
          <w:color w:val="008080"/>
        </w:rPr>
        <w:lastRenderedPageBreak/>
        <w:t>1. QP</w:t>
      </w:r>
    </w:p>
    <w:p w:rsidR="00B61A1B" w:rsidRDefault="00692812">
      <w:r>
        <w:rPr>
          <w:b/>
          <w:color w:val="003300"/>
        </w:rPr>
        <w:t>(soit)</w:t>
      </w:r>
    </w:p>
    <w:p w:rsidR="00B61A1B" w:rsidRDefault="00692812">
      <w:r>
        <w:rPr>
          <w:color w:val="008080"/>
        </w:rPr>
        <w:t>2. PG</w:t>
      </w:r>
    </w:p>
    <w:p w:rsidR="00B61A1B" w:rsidRDefault="00692812">
      <w:pPr>
        <w:pStyle w:val="Author-eSectionHeading5"/>
      </w:pPr>
      <w:bookmarkStart w:id="414" w:name="_Toc485041330"/>
      <w:r>
        <w:t>94.14.3 Amélioration du sol par engrais organiques</w:t>
      </w:r>
      <w:bookmarkEnd w:id="414"/>
    </w:p>
    <w:p w:rsidR="00B61A1B" w:rsidRDefault="00692812">
      <w:pPr>
        <w:pStyle w:val="pheading"/>
      </w:pPr>
      <w:r>
        <w:t>DESCRIPTION</w:t>
      </w:r>
    </w:p>
    <w:p w:rsidR="00B61A1B" w:rsidRDefault="00692812">
      <w:pPr>
        <w:pStyle w:val="pheading"/>
      </w:pPr>
      <w:r>
        <w:t>- Définition / Comprend</w:t>
      </w:r>
    </w:p>
    <w:p w:rsidR="00B61A1B" w:rsidRDefault="00692812">
      <w:r>
        <w:rPr>
          <w:color w:val="000000"/>
        </w:rPr>
        <w:t>Composition des substances nutritives (N, P</w:t>
      </w:r>
      <w:r>
        <w:rPr>
          <w:color w:val="000000"/>
          <w:vertAlign w:val="subscript"/>
        </w:rPr>
        <w:t>2</w:t>
      </w:r>
      <w:r>
        <w:rPr>
          <w:color w:val="000000"/>
        </w:rPr>
        <w:t>O</w:t>
      </w:r>
      <w:r>
        <w:rPr>
          <w:color w:val="000000"/>
          <w:vertAlign w:val="subscript"/>
        </w:rPr>
        <w:t>5</w:t>
      </w:r>
      <w:r>
        <w:rPr>
          <w:color w:val="000000"/>
        </w:rPr>
        <w:t>, K</w:t>
      </w:r>
      <w:r>
        <w:rPr>
          <w:color w:val="000000"/>
          <w:vertAlign w:val="subscript"/>
        </w:rPr>
        <w:t>2</w:t>
      </w:r>
      <w:r>
        <w:rPr>
          <w:color w:val="000000"/>
        </w:rPr>
        <w:t xml:space="preserve">O, e.a.) : </w:t>
      </w:r>
      <w:r>
        <w:rPr>
          <w:color w:val="0000FF"/>
        </w:rPr>
        <w:t>7-5-10-3 / 12-5-5-3 / ...</w:t>
      </w:r>
      <w:r>
        <w:rPr>
          <w:color w:val="000000"/>
        </w:rPr>
        <w:t xml:space="preserve"> Un certificat d'origine sera joint à la livraison.</w:t>
      </w:r>
    </w:p>
    <w:p w:rsidR="00B61A1B" w:rsidRDefault="00692812">
      <w:pPr>
        <w:pStyle w:val="pheading"/>
      </w:pPr>
      <w:r>
        <w:t>EXÉCUTION / MISE EN ŒUVRE</w:t>
      </w:r>
    </w:p>
    <w:p w:rsidR="00B61A1B" w:rsidRDefault="00692812">
      <w:r>
        <w:rPr>
          <w:color w:val="000000"/>
        </w:rPr>
        <w:t xml:space="preserve">Au moins </w:t>
      </w:r>
      <w:r>
        <w:rPr>
          <w:color w:val="0000FF"/>
        </w:rPr>
        <w:t>15 / 20 / 25</w:t>
      </w:r>
      <w:r>
        <w:rPr>
          <w:color w:val="000000"/>
        </w:rPr>
        <w:t> kg de poudre d’os seront épandus par are (100 m2).</w:t>
      </w:r>
    </w:p>
    <w:p w:rsidR="00B61A1B" w:rsidRDefault="00692812">
      <w:pPr>
        <w:pStyle w:val="Author-eSectionHeading6"/>
      </w:pPr>
      <w:bookmarkStart w:id="415" w:name="_Toc485041331"/>
      <w:r>
        <w:t>94.14.3a Amélioration du sol par engrais organiques rémanents</w:t>
      </w:r>
      <w:bookmarkEnd w:id="415"/>
    </w:p>
    <w:p w:rsidR="00B61A1B" w:rsidRDefault="00692812">
      <w:pPr>
        <w:pStyle w:val="pheading"/>
      </w:pPr>
      <w:r>
        <w:t>MESURAGE</w:t>
      </w:r>
    </w:p>
    <w:p w:rsidR="00B61A1B" w:rsidRDefault="00692812">
      <w:pPr>
        <w:pStyle w:val="pheading"/>
      </w:pPr>
      <w:r>
        <w:t>- unité de mesure:</w:t>
      </w:r>
    </w:p>
    <w:p w:rsidR="00B61A1B" w:rsidRDefault="00692812">
      <w:r>
        <w:t>kg</w:t>
      </w:r>
    </w:p>
    <w:p w:rsidR="00B61A1B" w:rsidRDefault="00692812">
      <w:pPr>
        <w:pStyle w:val="pheading"/>
      </w:pPr>
      <w:r>
        <w:t>- code de mesurage:</w:t>
      </w:r>
    </w:p>
    <w:p w:rsidR="00B61A1B" w:rsidRDefault="00692812">
      <w:r>
        <w:t>quantité nette à épandre ou introduire</w:t>
      </w:r>
    </w:p>
    <w:p w:rsidR="00B61A1B" w:rsidRDefault="00692812">
      <w:pPr>
        <w:pStyle w:val="pheading"/>
      </w:pPr>
      <w:r>
        <w:t>- nature du marché:</w:t>
      </w:r>
    </w:p>
    <w:p w:rsidR="00B61A1B" w:rsidRDefault="00692812">
      <w:r>
        <w:rPr>
          <w:b/>
          <w:color w:val="003300"/>
        </w:rPr>
        <w:t>(soit par défaut)</w:t>
      </w:r>
    </w:p>
    <w:p w:rsidR="00B61A1B" w:rsidRDefault="00692812">
      <w:r>
        <w:rPr>
          <w:color w:val="008080"/>
        </w:rPr>
        <w:t>1. QP</w:t>
      </w:r>
    </w:p>
    <w:p w:rsidR="00B61A1B" w:rsidRDefault="00692812">
      <w:r>
        <w:rPr>
          <w:b/>
          <w:color w:val="003300"/>
        </w:rPr>
        <w:t>(soit)</w:t>
      </w:r>
    </w:p>
    <w:p w:rsidR="00B61A1B" w:rsidRDefault="00692812">
      <w:r>
        <w:rPr>
          <w:color w:val="008080"/>
        </w:rPr>
        <w:t>2. PG</w:t>
      </w:r>
    </w:p>
    <w:p w:rsidR="00B61A1B" w:rsidRDefault="00692812">
      <w:pPr>
        <w:pStyle w:val="Author-eSectionHeading6"/>
      </w:pPr>
      <w:bookmarkStart w:id="416" w:name="_Toc485041332"/>
      <w:r>
        <w:t>94.14.3b Amélioration du sol par engrais organiques non rémanents</w:t>
      </w:r>
      <w:bookmarkEnd w:id="416"/>
    </w:p>
    <w:p w:rsidR="00B61A1B" w:rsidRDefault="00692812">
      <w:pPr>
        <w:pStyle w:val="pheading"/>
      </w:pPr>
      <w:r>
        <w:t>MESURAGE</w:t>
      </w:r>
    </w:p>
    <w:p w:rsidR="00B61A1B" w:rsidRDefault="00692812">
      <w:pPr>
        <w:pStyle w:val="pheading"/>
      </w:pPr>
      <w:r>
        <w:t>- unité de mesure:</w:t>
      </w:r>
    </w:p>
    <w:p w:rsidR="00B61A1B" w:rsidRDefault="00692812">
      <w:r>
        <w:t>kg</w:t>
      </w:r>
    </w:p>
    <w:p w:rsidR="00B61A1B" w:rsidRDefault="00692812">
      <w:pPr>
        <w:pStyle w:val="pheading"/>
      </w:pPr>
      <w:r>
        <w:t>- code de mesurage:</w:t>
      </w:r>
    </w:p>
    <w:p w:rsidR="00B61A1B" w:rsidRDefault="00692812">
      <w:r>
        <w:t>quantité nette à épandre ou introduire</w:t>
      </w:r>
    </w:p>
    <w:p w:rsidR="00B61A1B" w:rsidRDefault="00692812">
      <w:pPr>
        <w:pStyle w:val="pheading"/>
      </w:pPr>
      <w:r>
        <w:t>- nature du marché:</w:t>
      </w:r>
    </w:p>
    <w:p w:rsidR="00B61A1B" w:rsidRDefault="00692812">
      <w:r>
        <w:rPr>
          <w:b/>
          <w:color w:val="003300"/>
        </w:rPr>
        <w:t>(soit par défaut)</w:t>
      </w:r>
    </w:p>
    <w:p w:rsidR="00B61A1B" w:rsidRDefault="00692812">
      <w:r>
        <w:rPr>
          <w:color w:val="008080"/>
        </w:rPr>
        <w:t>1. QP</w:t>
      </w:r>
    </w:p>
    <w:p w:rsidR="00B61A1B" w:rsidRDefault="00692812">
      <w:r>
        <w:rPr>
          <w:b/>
          <w:color w:val="003300"/>
        </w:rPr>
        <w:t>(soit)</w:t>
      </w:r>
    </w:p>
    <w:p w:rsidR="00B61A1B" w:rsidRDefault="00692812">
      <w:r>
        <w:rPr>
          <w:color w:val="008080"/>
        </w:rPr>
        <w:t>2. PG</w:t>
      </w:r>
    </w:p>
    <w:p w:rsidR="00B61A1B" w:rsidRDefault="00692812">
      <w:pPr>
        <w:pStyle w:val="Author-eSectionHeading5"/>
      </w:pPr>
      <w:bookmarkStart w:id="417" w:name="_Toc485041333"/>
      <w:r>
        <w:t>94.14.4 Amélioration du sol par engrais minéraux</w:t>
      </w:r>
      <w:bookmarkEnd w:id="417"/>
    </w:p>
    <w:p w:rsidR="00B61A1B" w:rsidRDefault="00692812">
      <w:pPr>
        <w:pStyle w:val="pheading"/>
      </w:pPr>
      <w:r>
        <w:t>DESCRIPTION</w:t>
      </w:r>
    </w:p>
    <w:p w:rsidR="00B61A1B" w:rsidRDefault="00692812">
      <w:pPr>
        <w:pStyle w:val="pheading"/>
      </w:pPr>
      <w:r>
        <w:t>- Définition / Comprend</w:t>
      </w:r>
    </w:p>
    <w:p w:rsidR="00B61A1B" w:rsidRDefault="00692812">
      <w:r>
        <w:t xml:space="preserve">Les engrais chimiques sont des produits qui sont mélangés au sol pour le fertiliser. Les engrais seront fournis en emballage approprié mentionnant </w:t>
      </w:r>
    </w:p>
    <w:p w:rsidR="00B61A1B" w:rsidRDefault="00692812">
      <w:r>
        <w:t>•  la nature et la concentration des substances nutritives</w:t>
      </w:r>
    </w:p>
    <w:p w:rsidR="00B61A1B" w:rsidRDefault="00692812">
      <w:r>
        <w:lastRenderedPageBreak/>
        <w:t>•  la dose à utiliser par unité de surface</w:t>
      </w:r>
    </w:p>
    <w:p w:rsidR="00B61A1B" w:rsidRDefault="00692812">
      <w:r>
        <w:t>• les modalités d’application</w:t>
      </w:r>
    </w:p>
    <w:p w:rsidR="00B61A1B" w:rsidRDefault="00692812">
      <w:pPr>
        <w:pStyle w:val="pheading"/>
      </w:pPr>
      <w:r>
        <w:t>EXÉCUTION / MISE EN ŒUVRE</w:t>
      </w:r>
    </w:p>
    <w:p w:rsidR="00B61A1B" w:rsidRDefault="00692812">
      <w:r>
        <w:t>L’exécution se fera conformément aux dispositions légales et réglementaires correspondantes. Les engrais chimiques seront uniformément épandus sur les surfaces à traiter. L’épandage des engrais est interdit par temps très chaud et très sec et lorsque la force du vent est supérieure à 4 beaufort. Des mesures de précaution efficaces seront prises pour éviter tout endommagement. Pour la création d’engazonnements, les engrais sont prévus à l’art. …</w:t>
      </w:r>
    </w:p>
    <w:p w:rsidR="00B61A1B" w:rsidRDefault="00692812">
      <w:pPr>
        <w:pStyle w:val="Author-eSectionHeading6"/>
      </w:pPr>
      <w:bookmarkStart w:id="418" w:name="_Toc485041334"/>
      <w:r>
        <w:t>94.14.4a Amélioration du sol par engrais minéraux rémanents</w:t>
      </w:r>
      <w:bookmarkEnd w:id="418"/>
    </w:p>
    <w:p w:rsidR="00B61A1B" w:rsidRDefault="00692812">
      <w:pPr>
        <w:pStyle w:val="pheading"/>
      </w:pPr>
      <w:r>
        <w:t>MESURAGE</w:t>
      </w:r>
    </w:p>
    <w:p w:rsidR="00B61A1B" w:rsidRDefault="00692812">
      <w:pPr>
        <w:pStyle w:val="pheading"/>
      </w:pPr>
      <w:r>
        <w:t>- unité de mesure:</w:t>
      </w:r>
    </w:p>
    <w:p w:rsidR="00B61A1B" w:rsidRDefault="00692812">
      <w:r>
        <w:t>kg</w:t>
      </w:r>
    </w:p>
    <w:p w:rsidR="00B61A1B" w:rsidRDefault="00692812">
      <w:pPr>
        <w:pStyle w:val="pheading"/>
      </w:pPr>
      <w:r>
        <w:t>- code de mesurage:</w:t>
      </w:r>
    </w:p>
    <w:p w:rsidR="00B61A1B" w:rsidRDefault="00692812">
      <w:r>
        <w:t>quantité nette à épandre ou introduire</w:t>
      </w:r>
    </w:p>
    <w:p w:rsidR="00B61A1B" w:rsidRDefault="00692812">
      <w:pPr>
        <w:pStyle w:val="pheading"/>
      </w:pPr>
      <w:r>
        <w:t>- nature du marché:</w:t>
      </w:r>
    </w:p>
    <w:p w:rsidR="00B61A1B" w:rsidRDefault="00692812">
      <w:r>
        <w:rPr>
          <w:b/>
          <w:color w:val="003300"/>
        </w:rPr>
        <w:t>(soit par défaut)</w:t>
      </w:r>
    </w:p>
    <w:p w:rsidR="00B61A1B" w:rsidRDefault="00692812">
      <w:r>
        <w:rPr>
          <w:color w:val="008080"/>
        </w:rPr>
        <w:t>1. QP</w:t>
      </w:r>
    </w:p>
    <w:p w:rsidR="00B61A1B" w:rsidRDefault="00692812">
      <w:r>
        <w:rPr>
          <w:b/>
          <w:color w:val="003300"/>
        </w:rPr>
        <w:t>(soit)</w:t>
      </w:r>
    </w:p>
    <w:p w:rsidR="00B61A1B" w:rsidRDefault="00692812">
      <w:r>
        <w:rPr>
          <w:color w:val="008080"/>
        </w:rPr>
        <w:t>2. PG</w:t>
      </w:r>
    </w:p>
    <w:p w:rsidR="00B61A1B" w:rsidRDefault="00692812">
      <w:pPr>
        <w:pStyle w:val="Author-eSectionHeading6"/>
      </w:pPr>
      <w:bookmarkStart w:id="419" w:name="_Toc485041335"/>
      <w:r>
        <w:t>94.14.4b Amélioration du sol par engrais minéraux non rémanents</w:t>
      </w:r>
      <w:bookmarkEnd w:id="419"/>
    </w:p>
    <w:p w:rsidR="00B61A1B" w:rsidRDefault="00692812">
      <w:pPr>
        <w:pStyle w:val="pheading"/>
      </w:pPr>
      <w:r>
        <w:t>MESURAGE</w:t>
      </w:r>
    </w:p>
    <w:p w:rsidR="00B61A1B" w:rsidRDefault="00692812">
      <w:pPr>
        <w:pStyle w:val="pheading"/>
      </w:pPr>
      <w:r>
        <w:t>- unité de mesure:</w:t>
      </w:r>
    </w:p>
    <w:p w:rsidR="00B61A1B" w:rsidRDefault="00692812">
      <w:r>
        <w:t>kg</w:t>
      </w:r>
    </w:p>
    <w:p w:rsidR="00B61A1B" w:rsidRDefault="00692812">
      <w:pPr>
        <w:pStyle w:val="pheading"/>
      </w:pPr>
      <w:r>
        <w:t>- code de mesurage:</w:t>
      </w:r>
    </w:p>
    <w:p w:rsidR="00B61A1B" w:rsidRDefault="00692812">
      <w:r>
        <w:t>quantité nette à épandre ou introduire</w:t>
      </w:r>
    </w:p>
    <w:p w:rsidR="00B61A1B" w:rsidRDefault="00692812">
      <w:pPr>
        <w:pStyle w:val="pheading"/>
      </w:pPr>
      <w:r>
        <w:t>- nature du marché:</w:t>
      </w:r>
    </w:p>
    <w:p w:rsidR="00B61A1B" w:rsidRDefault="00692812">
      <w:r>
        <w:rPr>
          <w:b/>
          <w:color w:val="003300"/>
        </w:rPr>
        <w:t>(soit par défaut)</w:t>
      </w:r>
    </w:p>
    <w:p w:rsidR="00B61A1B" w:rsidRDefault="00692812">
      <w:r>
        <w:rPr>
          <w:color w:val="008080"/>
        </w:rPr>
        <w:t>1. QP</w:t>
      </w:r>
    </w:p>
    <w:p w:rsidR="00B61A1B" w:rsidRDefault="00692812">
      <w:r>
        <w:rPr>
          <w:b/>
          <w:color w:val="003300"/>
        </w:rPr>
        <w:t>(soit)</w:t>
      </w:r>
    </w:p>
    <w:p w:rsidR="00B61A1B" w:rsidRDefault="00692812">
      <w:r>
        <w:rPr>
          <w:color w:val="008080"/>
        </w:rPr>
        <w:t>2. PG</w:t>
      </w:r>
    </w:p>
    <w:p w:rsidR="00B61A1B" w:rsidRDefault="00692812">
      <w:pPr>
        <w:pStyle w:val="Author-eSectionHeading4"/>
      </w:pPr>
      <w:bookmarkStart w:id="420" w:name="_Toc485041336"/>
      <w:r>
        <w:t>94.15 Déblais généraux pour plantation et gazonnement</w:t>
      </w:r>
      <w:bookmarkEnd w:id="420"/>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O.3.5.</w:t>
      </w:r>
    </w:p>
    <w:p w:rsidR="00B61A1B" w:rsidRDefault="00692812">
      <w:pPr>
        <w:pStyle w:val="Author-eSectionHeading5"/>
      </w:pPr>
      <w:bookmarkStart w:id="421" w:name="_Toc485041337"/>
      <w:r>
        <w:t>94.15.1 Déblais généraux pour plantation et gazonnement</w:t>
      </w:r>
      <w:bookmarkEnd w:id="421"/>
    </w:p>
    <w:p w:rsidR="00B61A1B" w:rsidRDefault="00692812">
      <w:pPr>
        <w:pStyle w:val="Author-eSectionHeading6"/>
      </w:pPr>
      <w:bookmarkStart w:id="422" w:name="_Toc485041338"/>
      <w:r>
        <w:t>94.15.1a Déblais généraux pour plantation et gazonnement, fosses de plantation</w:t>
      </w:r>
      <w:bookmarkEnd w:id="422"/>
    </w:p>
    <w:p w:rsidR="00B61A1B" w:rsidRDefault="00692812">
      <w:pPr>
        <w:pStyle w:val="pheading"/>
      </w:pPr>
      <w:r>
        <w:t>EXÉCUTION / MISE EN ŒUVRE</w:t>
      </w:r>
    </w:p>
    <w:p w:rsidR="00B61A1B" w:rsidRDefault="00692812">
      <w:pPr>
        <w:pStyle w:val="pheading"/>
      </w:pPr>
      <w:r>
        <w:t>- Prescriptions générales</w:t>
      </w:r>
    </w:p>
    <w:p w:rsidR="00B61A1B" w:rsidRDefault="00692812">
      <w:r>
        <w:lastRenderedPageBreak/>
        <w:t>Préalablement au creusement des fosses, l’entrepreneur procède au piquetage des trous de plantations.</w:t>
      </w:r>
    </w:p>
    <w:p w:rsidR="00B61A1B" w:rsidRDefault="00692812">
      <w:r>
        <w:t>Les dimensions minimales des fosses sont les suivantes :</w:t>
      </w:r>
    </w:p>
    <w:p w:rsidR="00B61A1B" w:rsidRDefault="00692812">
      <w:pPr>
        <w:pStyle w:val="Author-eListParagraph"/>
        <w:numPr>
          <w:ilvl w:val="0"/>
          <w:numId w:val="26"/>
        </w:numPr>
      </w:pPr>
      <w:r>
        <w:t>plant haute tige, demi-tige et basse tige: 1,20 X 1,20 sur 0,60 m de profondeur</w:t>
      </w:r>
    </w:p>
    <w:p w:rsidR="00B61A1B" w:rsidRDefault="00692812">
      <w:pPr>
        <w:pStyle w:val="Author-eListParagraph"/>
        <w:numPr>
          <w:ilvl w:val="0"/>
          <w:numId w:val="26"/>
        </w:numPr>
      </w:pPr>
      <w:r>
        <w:t>baliveaux et arbustes solitaires: 0,50 X 0,50 X 0,50 m</w:t>
      </w:r>
    </w:p>
    <w:p w:rsidR="00B61A1B" w:rsidRDefault="00692812">
      <w:pPr>
        <w:pStyle w:val="Author-eListParagraph"/>
        <w:numPr>
          <w:ilvl w:val="0"/>
          <w:numId w:val="26"/>
        </w:numPr>
      </w:pPr>
      <w:r>
        <w:t>plants forestiers et rosiers, arbustes, résineux, plantes grimpantes et vivaces, graminées et bambous: 0,25 X 0,25 X 0,25 m.</w:t>
      </w:r>
    </w:p>
    <w:p w:rsidR="00B61A1B" w:rsidRDefault="00B61A1B"/>
    <w:p w:rsidR="00B61A1B" w:rsidRDefault="00692812">
      <w:r>
        <w:t>Pour les plants livrés en motte ou en conteneur, sauf spécifications justifiées aux documents de marché, le volume des fosses ne peut être inférieur aux dimensions ci-avant et est au minimum de 4 fois le volume de la motte ou du conteneur.</w:t>
      </w:r>
    </w:p>
    <w:p w:rsidR="00B61A1B" w:rsidRDefault="00B61A1B"/>
    <w:p w:rsidR="00B61A1B" w:rsidRDefault="00692812">
      <w:r>
        <w:t>Lors du creusement des fosses, les gazons, la terre arable et la terre sous-jacente sont mis en tas séparés. Ces terres, ainsi que celles apportées pour la plantation, sont débarrassées des déchets, pierres, racines et de tout ce qui peut nuire à la croissance des plantes.</w:t>
      </w:r>
    </w:p>
    <w:p w:rsidR="00B61A1B" w:rsidRDefault="00B61A1B"/>
    <w:p w:rsidR="00B61A1B" w:rsidRDefault="00B61A1B"/>
    <w:p w:rsidR="00B61A1B" w:rsidRDefault="00692812">
      <w:r>
        <w:t>A déterminer pour déblais généraux pour plantation et gazonnement :</w:t>
      </w:r>
    </w:p>
    <w:p w:rsidR="00B61A1B" w:rsidRDefault="00692812">
      <w:r>
        <w:t>- fosses de plantation</w:t>
      </w:r>
    </w:p>
    <w:p w:rsidR="00B61A1B" w:rsidRDefault="00692812">
      <w:r>
        <w:t>- profondeur : H = 50 cm</w:t>
      </w:r>
    </w:p>
    <w:p w:rsidR="00B61A1B" w:rsidRDefault="00692812">
      <w:r>
        <w:t>- profondeur : H = 60 cm</w:t>
      </w:r>
    </w:p>
    <w:p w:rsidR="00B61A1B" w:rsidRDefault="00692812">
      <w:r>
        <w:t>- profondeur : H = 80 cm</w:t>
      </w:r>
    </w:p>
    <w:p w:rsidR="00B61A1B" w:rsidRDefault="00692812">
      <w:r>
        <w:t>- profondeur : H = 100 cm</w:t>
      </w:r>
    </w:p>
    <w:p w:rsidR="00B61A1B" w:rsidRDefault="00692812">
      <w:r>
        <w:t>- supplément pour creusement manuel</w:t>
      </w:r>
    </w:p>
    <w:p w:rsidR="00B61A1B" w:rsidRDefault="00692812">
      <w:r>
        <w:t>- supplément pour chargement des déblais excédentaires</w:t>
      </w:r>
    </w:p>
    <w:p w:rsidR="00B61A1B" w:rsidRDefault="00692812">
      <w:r>
        <w:t>-&gt; avec mise en dépôt</w:t>
      </w:r>
    </w:p>
    <w:p w:rsidR="00B61A1B" w:rsidRDefault="00692812">
      <w:r>
        <w:t>-&gt; en vue d'une évacuation</w:t>
      </w:r>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t>- nature du marché:</w:t>
      </w:r>
    </w:p>
    <w:p w:rsidR="00B61A1B" w:rsidRDefault="00692812">
      <w:r>
        <w:t>QP</w:t>
      </w:r>
    </w:p>
    <w:p w:rsidR="00B61A1B" w:rsidRDefault="00692812">
      <w:pPr>
        <w:pStyle w:val="Author-eSectionHeading6"/>
      </w:pPr>
      <w:bookmarkStart w:id="423" w:name="_Toc485041339"/>
      <w:r>
        <w:t>94.15.1b Déblais généraux pour plantation et gazonnement, zones de plantation et de gazonnement</w:t>
      </w:r>
      <w:bookmarkEnd w:id="423"/>
    </w:p>
    <w:p w:rsidR="00B61A1B" w:rsidRDefault="00692812">
      <w:pPr>
        <w:pStyle w:val="pheading"/>
      </w:pPr>
      <w:r>
        <w:t>EXÉCUTION / MISE EN ŒUVRE</w:t>
      </w:r>
    </w:p>
    <w:p w:rsidR="00B61A1B" w:rsidRDefault="00692812">
      <w:pPr>
        <w:pStyle w:val="pheading"/>
      </w:pPr>
      <w:r>
        <w:t>- Prescriptions générales</w:t>
      </w:r>
    </w:p>
    <w:p w:rsidR="00B61A1B" w:rsidRDefault="00692812">
      <w:r>
        <w:t>- déblais généraux pour plantation et gazonnement</w:t>
      </w:r>
    </w:p>
    <w:p w:rsidR="00B61A1B" w:rsidRDefault="00692812">
      <w:pPr>
        <w:ind w:left="567"/>
      </w:pPr>
      <w:r>
        <w:t>- zones de plantation et de gazonnement</w:t>
      </w:r>
    </w:p>
    <w:p w:rsidR="00B61A1B" w:rsidRDefault="00692812">
      <w:pPr>
        <w:ind w:left="1134"/>
      </w:pPr>
      <w:r>
        <w:t>- profondeur : H = 15 cm</w:t>
      </w:r>
    </w:p>
    <w:p w:rsidR="00B61A1B" w:rsidRDefault="00692812">
      <w:pPr>
        <w:ind w:left="1134"/>
      </w:pPr>
      <w:r>
        <w:t>- profondeur : H = 30 cm</w:t>
      </w:r>
    </w:p>
    <w:p w:rsidR="00B61A1B" w:rsidRDefault="00692812">
      <w:pPr>
        <w:ind w:left="1134"/>
      </w:pPr>
      <w:r>
        <w:t>- profondeur : H = 50 cm</w:t>
      </w:r>
    </w:p>
    <w:p w:rsidR="00B61A1B" w:rsidRDefault="00692812">
      <w:r>
        <w:lastRenderedPageBreak/>
        <w:t>- supplément pour creusement manuel</w:t>
      </w:r>
    </w:p>
    <w:p w:rsidR="00B61A1B" w:rsidRDefault="00692812">
      <w:pPr>
        <w:ind w:left="567"/>
      </w:pPr>
      <w:r>
        <w:t>- supplément pour chargement des déblais excédentaires</w:t>
      </w:r>
    </w:p>
    <w:p w:rsidR="00B61A1B" w:rsidRDefault="00692812">
      <w:pPr>
        <w:ind w:left="1134"/>
      </w:pPr>
      <w:r>
        <w:t>-&gt; avec mise en dépôt</w:t>
      </w:r>
    </w:p>
    <w:p w:rsidR="00B61A1B" w:rsidRDefault="00692812">
      <w:pPr>
        <w:ind w:left="1134"/>
      </w:pPr>
      <w:r>
        <w:t>-&gt; en vue d'une évacuation</w:t>
      </w:r>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t>- nature du marché:</w:t>
      </w:r>
    </w:p>
    <w:p w:rsidR="00B61A1B" w:rsidRDefault="00692812">
      <w:r>
        <w:t>QP</w:t>
      </w:r>
    </w:p>
    <w:p w:rsidR="00B61A1B" w:rsidRDefault="00692812">
      <w:pPr>
        <w:pStyle w:val="Author-eSectionHeading4"/>
      </w:pPr>
      <w:bookmarkStart w:id="424" w:name="_Toc485041340"/>
      <w:r>
        <w:t>94.16 Remblais pour plantation et gazonnement</w:t>
      </w:r>
      <w:bookmarkEnd w:id="424"/>
    </w:p>
    <w:p w:rsidR="00B61A1B" w:rsidRDefault="00692812">
      <w:pPr>
        <w:pStyle w:val="Author-eSectionHeading5"/>
      </w:pPr>
      <w:bookmarkStart w:id="425" w:name="_Toc485041341"/>
      <w:r>
        <w:t>94.16.1 Remblais pour fosses de plantation</w:t>
      </w:r>
      <w:bookmarkEnd w:id="425"/>
    </w:p>
    <w:p w:rsidR="00B61A1B" w:rsidRDefault="00692812">
      <w:pPr>
        <w:pStyle w:val="pheading"/>
      </w:pPr>
      <w:r>
        <w:t>EXÉCUTION / MISE EN ŒUVRE</w:t>
      </w:r>
    </w:p>
    <w:p w:rsidR="00B61A1B" w:rsidRDefault="00692812">
      <w:r>
        <w:t>Sauf prescriptions contraires des documents de marché, la plantation dite “en fente” n’est pas autorisée.</w:t>
      </w:r>
    </w:p>
    <w:p w:rsidR="00B61A1B" w:rsidRDefault="00692812">
      <w:r>
        <w:t> </w:t>
      </w:r>
    </w:p>
    <w:p w:rsidR="00B61A1B" w:rsidRDefault="00692812">
      <w:r>
        <w:t>La fosse de plantation est comblée par le mélange prescrit. Toutefois, avant comblement, le fond et les parois lissés sont défoncés et l’entrepreneur s’assure du bon drainage des fosses.</w:t>
      </w:r>
    </w:p>
    <w:p w:rsidR="00B61A1B" w:rsidRDefault="00692812">
      <w:r>
        <w:t> </w:t>
      </w:r>
    </w:p>
    <w:p w:rsidR="00B61A1B" w:rsidRDefault="00692812">
      <w:r>
        <w:t>Les plantes aquatiques et les bulbes sont plantés à la profondeur requise par les exigences écologiques des espèces concernées.</w:t>
      </w:r>
    </w:p>
    <w:p w:rsidR="00B61A1B" w:rsidRDefault="00692812">
      <w:r>
        <w:t> </w:t>
      </w:r>
    </w:p>
    <w:p w:rsidR="00B61A1B" w:rsidRDefault="00692812">
      <w:r>
        <w:t>L’enlèvement ou le maintien de la tontine est laissé à l’appréciation du fonctionnaire dirigeant.</w:t>
      </w:r>
    </w:p>
    <w:p w:rsidR="00B61A1B" w:rsidRDefault="00692812">
      <w:r>
        <w:t> </w:t>
      </w:r>
    </w:p>
    <w:p w:rsidR="00B61A1B" w:rsidRDefault="00692812">
      <w:r>
        <w:t>Par contre, pour les plants forestiers, les documents de marché peuvent prévoir leur plantation en "fente". Celle-ci est exécutée au moment de la plantation et a des dimensions suffisantes pour permettre l'étalement des racines.</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O.3.8.</w:t>
      </w:r>
    </w:p>
    <w:p w:rsidR="00B61A1B" w:rsidRDefault="00692812">
      <w:pPr>
        <w:pStyle w:val="Author-eSectionHeading6"/>
      </w:pPr>
      <w:bookmarkStart w:id="426" w:name="_Toc485041342"/>
      <w:r>
        <w:t>94.16.1a Remblais pour fosses de plantation au moyen des déblais de la fosse</w:t>
      </w:r>
      <w:bookmarkEnd w:id="426"/>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t>- nature du marché:</w:t>
      </w:r>
    </w:p>
    <w:p w:rsidR="00B61A1B" w:rsidRDefault="00692812">
      <w:r>
        <w:t>QP</w:t>
      </w:r>
    </w:p>
    <w:p w:rsidR="00B61A1B" w:rsidRDefault="00692812">
      <w:pPr>
        <w:pStyle w:val="Author-eSectionHeading6"/>
      </w:pPr>
      <w:bookmarkStart w:id="427" w:name="_Toc485041343"/>
      <w:r>
        <w:t>94.16.1b Remblais pour fosses de plantation avec apport extérieur</w:t>
      </w:r>
      <w:bookmarkEnd w:id="427"/>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lastRenderedPageBreak/>
        <w:t>- nature du marché:</w:t>
      </w:r>
    </w:p>
    <w:p w:rsidR="00B61A1B" w:rsidRDefault="00692812">
      <w:r>
        <w:t>QP</w:t>
      </w:r>
    </w:p>
    <w:p w:rsidR="00B61A1B" w:rsidRDefault="00692812">
      <w:pPr>
        <w:pStyle w:val="Author-eSectionHeading5"/>
      </w:pPr>
      <w:bookmarkStart w:id="428" w:name="_Toc485041344"/>
      <w:r>
        <w:t>94.16.2 Remblais pour plantation et gazonnement pour zones de plantation</w:t>
      </w:r>
      <w:bookmarkEnd w:id="428"/>
    </w:p>
    <w:p w:rsidR="00B61A1B" w:rsidRDefault="00692812">
      <w:pPr>
        <w:pStyle w:val="Author-eSectionHeading6"/>
      </w:pPr>
      <w:bookmarkStart w:id="429" w:name="_Toc485041345"/>
      <w:r>
        <w:t>94.16.2a Remblais pour plantation et gazonnement pour zones de plantation au moyen des déblais de la fosse</w:t>
      </w:r>
      <w:bookmarkEnd w:id="429"/>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t>- nature du marché:</w:t>
      </w:r>
    </w:p>
    <w:p w:rsidR="00B61A1B" w:rsidRDefault="00692812">
      <w:r>
        <w:t>QP</w:t>
      </w:r>
    </w:p>
    <w:p w:rsidR="00B61A1B" w:rsidRDefault="00692812">
      <w:pPr>
        <w:pStyle w:val="Author-eSectionHeading6"/>
      </w:pPr>
      <w:bookmarkStart w:id="430" w:name="_Toc485041346"/>
      <w:r>
        <w:t>94.16.2b Remblais pour plantation et gazonnement pour zones de plantation avec apport extérieur</w:t>
      </w:r>
      <w:bookmarkEnd w:id="430"/>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t>- nature du marché:</w:t>
      </w:r>
    </w:p>
    <w:p w:rsidR="00B61A1B" w:rsidRDefault="00692812">
      <w:r>
        <w:t>QP</w:t>
      </w:r>
    </w:p>
    <w:p w:rsidR="00B61A1B" w:rsidRDefault="00692812">
      <w:pPr>
        <w:pStyle w:val="Author-eSectionHeading3"/>
      </w:pPr>
      <w:bookmarkStart w:id="431" w:name="_Toc485041347"/>
      <w:r>
        <w:t>94.2 Création de pelouses et de prés</w:t>
      </w:r>
      <w:bookmarkEnd w:id="431"/>
    </w:p>
    <w:p w:rsidR="00B61A1B" w:rsidRDefault="00692812">
      <w:pPr>
        <w:pStyle w:val="pheading"/>
      </w:pPr>
      <w:r>
        <w:t>DESCRIPTION</w:t>
      </w:r>
    </w:p>
    <w:p w:rsidR="00B61A1B" w:rsidRDefault="00692812">
      <w:pPr>
        <w:pStyle w:val="pheading"/>
      </w:pPr>
      <w:r>
        <w:t>- Définition / Comprend</w:t>
      </w:r>
    </w:p>
    <w:p w:rsidR="00B61A1B" w:rsidRDefault="00692812">
      <w:r>
        <w:rPr>
          <w:color w:val="000000"/>
        </w:rPr>
        <w:t xml:space="preserve">La création d'engazonnement par </w:t>
      </w:r>
      <w:r>
        <w:rPr>
          <w:color w:val="0000FF"/>
        </w:rPr>
        <w:t>semis / en plaques</w:t>
      </w:r>
      <w:r>
        <w:rPr>
          <w:color w:val="000000"/>
        </w:rPr>
        <w:t xml:space="preserve"> comprendra respectivement :</w:t>
      </w:r>
    </w:p>
    <w:p w:rsidR="00B61A1B" w:rsidRDefault="00692812">
      <w:r>
        <w:t>• l'exécution du traitement de sol nécessaire afin d'obtenir un gazon égal;</w:t>
      </w:r>
    </w:p>
    <w:p w:rsidR="00B61A1B" w:rsidRDefault="00692812">
      <w:r>
        <w:t>• soit l'épandage régulier des semences de gazon et leur enfouissement, soit la juxtaposition des mottes de gazon et leur cylindrage;</w:t>
      </w:r>
    </w:p>
    <w:p w:rsidR="00B61A1B" w:rsidRDefault="00692812">
      <w:r>
        <w:t>• l'exécution des deux premières tontes après le semis;</w:t>
      </w:r>
    </w:p>
    <w:p w:rsidR="00B61A1B" w:rsidRDefault="00692812">
      <w:r>
        <w:t>• la délimitation de la pelouse.</w:t>
      </w:r>
    </w:p>
    <w:p w:rsidR="00B61A1B" w:rsidRDefault="00692812">
      <w:pPr>
        <w:pStyle w:val="pheading"/>
      </w:pPr>
      <w:r>
        <w:t>- Remarques importantes</w:t>
      </w:r>
    </w:p>
    <w:p w:rsidR="00B61A1B" w:rsidRDefault="00692812">
      <w:r>
        <w:t>Les gazonnements sont exécutés de préférence au printemps ou à la fin de l’été, avant fin septembre.</w:t>
      </w:r>
    </w:p>
    <w:p w:rsidR="00B61A1B" w:rsidRDefault="00692812">
      <w:r>
        <w:t> </w:t>
      </w:r>
    </w:p>
    <w:p w:rsidR="00B61A1B" w:rsidRDefault="00692812">
      <w:r>
        <w:t>Le fonctionnaire dirigeant peut à la demande de l’entrepreneur, tolérer des dates de gazonnement situées en dehors des époques fixées ci-dessus.</w:t>
      </w:r>
    </w:p>
    <w:p w:rsidR="00B61A1B" w:rsidRDefault="00692812">
      <w:pPr>
        <w:pStyle w:val="pheading"/>
      </w:pPr>
      <w:r>
        <w:t>EXÉCUTION / MISE EN ŒUVRE</w:t>
      </w:r>
    </w:p>
    <w:p w:rsidR="00B61A1B" w:rsidRDefault="00692812">
      <w:r>
        <w:rPr>
          <w:color w:val="000000"/>
        </w:rPr>
        <w:t>Les dispositions du CCT 250 sont intégralement d'application à l'aménagement des pelouses. Il ne pourra s'écouler plus d'une semaine entre l'égalisation et l'émiettage du terrain et le cylindrage. Aucun traitement du sol ne sera effectué par temps de gel, de pluie ou lorsque le terrain est saturé d'eau. Après le traitement du sol, celui-ci ne pourra plus être foulé par des machines qui risquent de former des ornières.</w:t>
      </w:r>
    </w:p>
    <w:p w:rsidR="00B61A1B" w:rsidRDefault="00692812">
      <w:pPr>
        <w:pStyle w:val="pheading"/>
      </w:pPr>
      <w:r>
        <w:lastRenderedPageBreak/>
        <w:t>CONTRÔLES</w:t>
      </w:r>
    </w:p>
    <w:p w:rsidR="00B61A1B" w:rsidRDefault="00692812">
      <w:r>
        <w:t>Toute parcelle ou partie de parcelle dont la levée ou la reprise n’est pas satisfaisante dans un délai de 60 jours à compter de la date du semis ou de la pose de gazon, est gazonnée à nouveau aussitôt que l’époque et les conditions climatiques le permettent.</w:t>
      </w:r>
    </w:p>
    <w:p w:rsidR="00B61A1B" w:rsidRDefault="00692812">
      <w:r>
        <w:t> </w:t>
      </w:r>
    </w:p>
    <w:p w:rsidR="00B61A1B" w:rsidRDefault="00692812">
      <w:r>
        <w:t>A la réception définitive, la levée ou la reprise des gazonnements est assurée et complète. L’entrepreneur est tenu de réensemencer avec le mélange prescrit les emplacements de plus de 2 dm² où la levée n’est pas régulière dans les gazonnements.</w:t>
      </w:r>
    </w:p>
    <w:p w:rsidR="00B61A1B" w:rsidRDefault="00692812">
      <w:pPr>
        <w:pStyle w:val="Author-eSectionHeading4"/>
      </w:pPr>
      <w:bookmarkStart w:id="432" w:name="_Toc485041348"/>
      <w:r>
        <w:t>94.21 Semis</w:t>
      </w:r>
      <w:bookmarkEnd w:id="432"/>
    </w:p>
    <w:p w:rsidR="00B61A1B" w:rsidRDefault="00692812">
      <w:pPr>
        <w:pStyle w:val="pheading"/>
      </w:pPr>
      <w:r>
        <w:t>DESCRIPTION</w:t>
      </w:r>
    </w:p>
    <w:p w:rsidR="00B61A1B" w:rsidRDefault="00692812">
      <w:pPr>
        <w:pStyle w:val="pheading"/>
      </w:pPr>
      <w:r>
        <w:t>- Remarques importantes</w:t>
      </w:r>
    </w:p>
    <w:p w:rsidR="00B61A1B" w:rsidRDefault="00692812">
      <w:r>
        <w:t>Les plantes jugées indésirables par le fonctionnaire dirigeant sont arrachées préalablement à tout travail.</w:t>
      </w:r>
    </w:p>
    <w:p w:rsidR="00B61A1B" w:rsidRDefault="00692812">
      <w:r>
        <w:t> </w:t>
      </w:r>
    </w:p>
    <w:p w:rsidR="00B61A1B" w:rsidRDefault="00692812">
      <w:r>
        <w:t>Aucun travail du sol ne peut être effectué lorsque la terre est gelée ou détrempée.</w:t>
      </w:r>
    </w:p>
    <w:p w:rsidR="00B61A1B" w:rsidRDefault="00692812">
      <w:r>
        <w:t> </w:t>
      </w:r>
    </w:p>
    <w:p w:rsidR="00B61A1B" w:rsidRDefault="00692812">
      <w:r>
        <w:t>L’ensemencement est toujours effectué par temps calme.</w:t>
      </w:r>
    </w:p>
    <w:p w:rsidR="00B61A1B" w:rsidRDefault="00692812">
      <w:pPr>
        <w:pStyle w:val="pheading"/>
      </w:pPr>
      <w:r>
        <w:t>MATÉRIAUX</w:t>
      </w:r>
    </w:p>
    <w:p w:rsidR="00B61A1B" w:rsidRDefault="00692812">
      <w:r>
        <w:rPr>
          <w:color w:val="000000"/>
        </w:rPr>
        <w:t>Les matériaux devront satisfaire au CCT 250 et plus particulièrement :</w:t>
      </w:r>
    </w:p>
    <w:p w:rsidR="00B61A1B" w:rsidRDefault="00692812">
      <w:r>
        <w:t>⇒ les semences, selon le chap. III-63;</w:t>
      </w:r>
    </w:p>
    <w:p w:rsidR="00B61A1B" w:rsidRDefault="00692812">
      <w:r>
        <w:t>⇒ les produits phytopharmaceutiques selon le chap. III-60;</w:t>
      </w:r>
    </w:p>
    <w:p w:rsidR="00B61A1B" w:rsidRDefault="00692812">
      <w:r>
        <w:rPr>
          <w:color w:val="000000"/>
        </w:rPr>
        <w:t>Les différentes sortes d'herbes seront mélangées par le fournisseur. Chaque livraison de semences sera accompagnée d'un certificat d'origine et d'authenticité.</w:t>
      </w:r>
    </w:p>
    <w:p w:rsidR="00B61A1B" w:rsidRDefault="00692812">
      <w:pPr>
        <w:pStyle w:val="pheading"/>
      </w:pPr>
      <w:r>
        <w:t>EXÉCUTION / MISE EN ŒUVRE</w:t>
      </w:r>
    </w:p>
    <w:p w:rsidR="00B61A1B" w:rsidRDefault="00692812">
      <w:r>
        <w:t xml:space="preserve">Les semis seront exécutés selon les dispositions du chapitre XI.2.1 du CCT 250 à raison d'au moins </w:t>
      </w:r>
      <w:r>
        <w:rPr>
          <w:color w:val="0000FF"/>
        </w:rPr>
        <w:t>2 / ...</w:t>
      </w:r>
      <w:r>
        <w:t> kg de semences de gazon par 100 m2. Pour les bordures, cette quantité sera doublée sur une largeur de 50 cm.L’entrepreneur prendra les mesures nécessaires pour que les semis ne s’exécutent que dans les limites des surfaces prévues. Les semences seront recouvertes de terre au moyen d’un râteau ou d’un hersage léger. Après ces opérations, le semis sera cylindré au moyen d’un rouleau pesant environ 150 kg par mètre courant de jante.</w:t>
      </w:r>
    </w:p>
    <w:p w:rsidR="00B61A1B" w:rsidRDefault="00692812">
      <w:r>
        <w:rPr>
          <w:color w:val="969696"/>
        </w:rPr>
        <w:t>Operations Preparatoires Au Semis</w:t>
      </w:r>
    </w:p>
    <w:p w:rsidR="00B61A1B" w:rsidRDefault="00692812">
      <w:r>
        <w:rPr>
          <w:color w:val="000000"/>
        </w:rPr>
        <w:t>Opérations pour les semis sur terrains plats autres que les talus et accotements le long des routes.</w:t>
      </w:r>
    </w:p>
    <w:p w:rsidR="00B61A1B" w:rsidRDefault="00692812">
      <w:r>
        <w:rPr>
          <w:color w:val="000000"/>
        </w:rPr>
        <w:t>Les opérations suivantes seront successivement exécutées :</w:t>
      </w:r>
    </w:p>
    <w:p w:rsidR="00B61A1B" w:rsidRDefault="00692812">
      <w:r>
        <w:t>* le rassemblement sur toute l'étendue du terrain, le transport et l'évacuation en dehors du domaine public de toutes les pierres dont les dimensions sont supérieures à 50 mm, de tous les déchets et des restes végétaux de grandes dimensions;</w:t>
      </w:r>
    </w:p>
    <w:p w:rsidR="00B61A1B" w:rsidRDefault="00692812">
      <w:r>
        <w:t>* le fauchage de la végétation sur le terrain, le rassemblement sur toute l'étendue du terrain, le transport et l'évacuation en dehors du domaine public de tous les déchets de fauchage ainsi que la destruction de la végétation existante conformément aux dispositions du chap. 1.2. lorsque les documents d'adjudication prescrivent l'utilisation d'un produit phytopharmaceutique;</w:t>
      </w:r>
    </w:p>
    <w:p w:rsidR="00B61A1B" w:rsidRDefault="00692812">
      <w:r>
        <w:t>* l'abattage d'arbres et/ou d'arbustes selon l'art. IV-1.1.1. lorsque les documents d'adjudication le prescrivent;</w:t>
      </w:r>
    </w:p>
    <w:p w:rsidR="00B61A1B" w:rsidRDefault="00692812">
      <w:r>
        <w:t>* le labourage ou le bêchage de la terre selon l'art. 1.1.1.3. ou 1.1.1.2.;</w:t>
      </w:r>
    </w:p>
    <w:p w:rsidR="00B61A1B" w:rsidRDefault="00692812">
      <w:r>
        <w:t>* l'égalisation et l'émiettage de la terre labourée ou bêchée selon l'art. 1.1.1.4 . ou 1.1.1.6.;</w:t>
      </w:r>
    </w:p>
    <w:p w:rsidR="00B61A1B" w:rsidRDefault="00692812">
      <w:r>
        <w:lastRenderedPageBreak/>
        <w:t>* le compactage de la terre selon l'art. 1.1.1.5.</w:t>
      </w:r>
    </w:p>
    <w:p w:rsidR="00B61A1B" w:rsidRDefault="00692812">
      <w:r>
        <w:rPr>
          <w:color w:val="000000"/>
        </w:rPr>
        <w:t xml:space="preserve">Il ne peut s'écouler plus d'une semaine entre l'égalisation et l'émiettage de la terre et son compactage. Aucun traitement du sol ne pourra être effectué lorsque les conditions atmosphériques sont défavorables, c'est-à-dire lorsque le sol est gelé ou qu'il ne peut être travaillé dans des conditions normales. Après le traitement du sol, celui-ci ne pourra plus être foulé par des machines ou outillages lourds. </w:t>
      </w:r>
    </w:p>
    <w:p w:rsidR="00B61A1B" w:rsidRDefault="00692812">
      <w:r>
        <w:rPr>
          <w:color w:val="000000"/>
        </w:rPr>
        <w:t>Pour l'engazonnement par plaques de gazon sur les accotements et les talus le long de la voirie, les opérations de semis seront remplacées par le profilage des accotements conformément au XII-10.</w:t>
      </w:r>
    </w:p>
    <w:p w:rsidR="00B61A1B" w:rsidRDefault="00692812">
      <w:r>
        <w:rPr>
          <w:color w:val="969696"/>
        </w:rPr>
        <w:t>Operations De Semis</w:t>
      </w:r>
    </w:p>
    <w:p w:rsidR="00B61A1B" w:rsidRDefault="00692812">
      <w:r>
        <w:rPr>
          <w:color w:val="000000"/>
        </w:rPr>
        <w:t>Les opérations de semis seront effectuées pendant la première saison de semis, située dans le délai d'exécution, à savoir entre le 16 mars et le 15 juin et entre le 1 août et le 15 octobre. Les semis ne pourront être effectués lorsqu'il gèle, lorsque la terre est gelée ou ne peut être travaillée normalement ou lorsqu'elle colle lors du compactage et lorsque le temps est humide ou venteux. Au plus tard deux jours avant le semis, l'entrepreneur communiquera la date de début pour approbation à l'auteur de projet. Les opérations suivantes seront successivement exécutées :</w:t>
      </w:r>
    </w:p>
    <w:p w:rsidR="00B61A1B" w:rsidRDefault="00692812">
      <w:r>
        <w:t>* le houlage, le désherbage ou la destruction de toute la végétation conformément aux dispositions du 1.2. lorsque les documents d'adjudication mentionnent l'utilisation d'un produit phytopharmaceutique et ce, lorsque les opérations préparatoires au semis ont été effectuées il y a plus de 14 jours;</w:t>
      </w:r>
    </w:p>
    <w:p w:rsidR="00B61A1B" w:rsidRDefault="00692812">
      <w:r>
        <w:t>* l'émiettage superficiel de la terre sur une profondeur de 2 cm dans le sol compacté;</w:t>
      </w:r>
    </w:p>
    <w:p w:rsidR="00B61A1B" w:rsidRDefault="00692812">
      <w:r>
        <w:t>* la répartition uniforme des semences, en respectant les doses prescrites par unité de surface dans les documents d'adjudication;</w:t>
      </w:r>
    </w:p>
    <w:p w:rsidR="00B61A1B" w:rsidRDefault="00692812">
      <w:r>
        <w:t>* l'enfouissement des semences dans le sol superficiellement émietté;</w:t>
      </w:r>
    </w:p>
    <w:p w:rsidR="00B61A1B" w:rsidRDefault="00692812">
      <w:r>
        <w:t>* le compactage du sol afin que sous le foulage des pieds, les empreintes ne présentent pas une profondeur supérieure à 0,5 cm.</w:t>
      </w:r>
    </w:p>
    <w:p w:rsidR="00B61A1B" w:rsidRDefault="00692812">
      <w:r>
        <w:rPr>
          <w:color w:val="000000"/>
        </w:rPr>
        <w:t>Toutes ces opérations se succéderont le plus rapidement possible. L'épandage des semences, leur enfouissement et le compactage du sol doivent se faire dans le courant de la même journée.</w:t>
      </w:r>
    </w:p>
    <w:p w:rsidR="00B61A1B" w:rsidRDefault="00692812">
      <w:r>
        <w:t> </w:t>
      </w:r>
    </w:p>
    <w:p w:rsidR="00B61A1B" w:rsidRDefault="00692812">
      <w:r>
        <w:rPr>
          <w:color w:val="969696"/>
        </w:rPr>
        <w:t>Operations Après Le Semis</w:t>
      </w:r>
    </w:p>
    <w:p w:rsidR="00B61A1B" w:rsidRDefault="00692812">
      <w:r>
        <w:rPr>
          <w:color w:val="000000"/>
        </w:rPr>
        <w:t>Les opérations après le semis comprendront les deux premières tontes et l'égalisation des bords des tapis de gazon selon l'article … à l'occasion de la deuxième tonte. Les deux tontes suivront un parcours identique, en commençant au même point extrême sur le chantier. Elles seront exécutées sur ordre spécial. A défaut, l'entrepreneur tondra le gazon lorsqu'il atteint une hauteur de 10 à 15 cm. Dans ce cas, il communiquera deux jours à l'avance la date à laquelle il effectuera la tonte.</w:t>
      </w:r>
    </w:p>
    <w:p w:rsidR="00B61A1B" w:rsidRDefault="00692812">
      <w:r>
        <w:t> </w:t>
      </w:r>
    </w:p>
    <w:p w:rsidR="00B61A1B" w:rsidRDefault="00692812">
      <w:r>
        <w:rPr>
          <w:b/>
          <w:u w:val="single"/>
        </w:rPr>
        <w:t>Notes d’exécution complémentaires</w:t>
      </w:r>
    </w:p>
    <w:p w:rsidR="00B61A1B" w:rsidRDefault="00692812">
      <w:r>
        <w:rPr>
          <w:i/>
          <w:color w:val="000000"/>
        </w:rPr>
        <w:t>(biffer la mention inutile)</w:t>
      </w:r>
    </w:p>
    <w:p w:rsidR="00B61A1B" w:rsidRDefault="00692812">
      <w:r>
        <w:t>• L'ensemencement des talus présentant une inclinaison supérieure à 6/4 se fera sur une couche de terre arable de 10 cm d'épaisseur, dans des sillons de 2 cm de profondeur avec un espacement de 10 cm.</w:t>
      </w:r>
    </w:p>
    <w:p w:rsidR="00B61A1B" w:rsidRDefault="00692812">
      <w:r>
        <w:t>• Après l'ensemencement, l'entrepreneur prendra toutes les mesures qui s'imposent afin d'assurer la pousse régulière et normale du gazon ainsi que la formation des racines. Le gazon sera tondu deux fois sur une hauteur de 5 cm chaque fois qu'il atteint entre 10 et 15 cm. La tonte s'effectuera avec une tondeuse qui n'arrache pas les jeunes plantes. Le résultat de la tonte sera immédiatement évacué du terrain.</w:t>
      </w:r>
    </w:p>
    <w:p w:rsidR="00B61A1B" w:rsidRDefault="00692812">
      <w:pPr>
        <w:pStyle w:val="pheading"/>
      </w:pPr>
      <w:r>
        <w:t>CONTRÔLES</w:t>
      </w:r>
    </w:p>
    <w:p w:rsidR="00B61A1B" w:rsidRDefault="00692812">
      <w:r>
        <w:rPr>
          <w:color w:val="000000"/>
        </w:rPr>
        <w:t>Les tapis de gazon :</w:t>
      </w:r>
    </w:p>
    <w:p w:rsidR="00B61A1B" w:rsidRDefault="00692812">
      <w:r>
        <w:t>* seront uniformes et ne présenteront pas de différences de hauteur perceptibles à l'œil nu;</w:t>
      </w:r>
    </w:p>
    <w:p w:rsidR="00B61A1B" w:rsidRDefault="00692812">
      <w:r>
        <w:lastRenderedPageBreak/>
        <w:t xml:space="preserve">* présenteront, trente jours calendrier après l'ensemencement, une poussée normale et régulière, c'est-à-dire que les plantules auront au moins formé une feuille tandis que par unité de surface, un nombre identique de plantules de même grandeur seront perceptibles, uniformément réparties sur l'ensemble de la pelouse; </w:t>
      </w:r>
    </w:p>
    <w:p w:rsidR="00B61A1B" w:rsidRDefault="00692812">
      <w:r>
        <w:t>* présenteront, après la deuxième tonte, une hauteur et un coloris uniformes; par superficie de 100 m2 de pelouse, il n'y aura pas de taches de plus de 0,1 m2 qui sont dégarnies ou qui sont uniquement couvertes de mauvaises herbes;</w:t>
      </w:r>
    </w:p>
    <w:p w:rsidR="00B61A1B" w:rsidRDefault="00692812">
      <w:r>
        <w:t>* présenteront au plus tard à la réception définitive une pelouse serrée et fermée.</w:t>
      </w:r>
    </w:p>
    <w:p w:rsidR="00B61A1B" w:rsidRDefault="00692812">
      <w:r>
        <w:rPr>
          <w:color w:val="000000"/>
        </w:rPr>
        <w:t xml:space="preserve">La création des pelouses par ensemencement sera soumise à des contrôles techniques exécutés a posteriori. Ceux-ci comprendront : </w:t>
      </w:r>
    </w:p>
    <w:p w:rsidR="00B61A1B" w:rsidRDefault="00692812">
      <w:r>
        <w:t>* des contrôles sur échantillons ou systématiques, au fur et à mesure de l'avancement de l'aménagement des pelouses par ensemencement afin de vérifier si l'exécution est conforme au descriptif;</w:t>
      </w:r>
    </w:p>
    <w:p w:rsidR="00B61A1B" w:rsidRDefault="00692812">
      <w:r>
        <w:t>* le contrôle de la densité au moment de la réception définitive, conformément aux caractéristiques d'exécution selon l'art. 1.1.2.</w:t>
      </w:r>
    </w:p>
    <w:p w:rsidR="00B61A1B" w:rsidRDefault="00692812">
      <w:pPr>
        <w:pStyle w:val="Author-eSectionHeading5"/>
      </w:pPr>
      <w:bookmarkStart w:id="433" w:name="_Toc485041349"/>
      <w:r>
        <w:t>94.21.1 Semis</w:t>
      </w:r>
      <w:bookmarkEnd w:id="433"/>
    </w:p>
    <w:p w:rsidR="00B61A1B" w:rsidRDefault="00692812">
      <w:pPr>
        <w:pStyle w:val="Author-eSectionHeading6"/>
      </w:pPr>
      <w:bookmarkStart w:id="434" w:name="_Toc485041350"/>
      <w:r>
        <w:t>94.21.1a Semis pour pelouse</w:t>
      </w:r>
      <w:bookmarkEnd w:id="434"/>
    </w:p>
    <w:p w:rsidR="00B61A1B" w:rsidRDefault="00692812">
      <w:pPr>
        <w:pStyle w:val="pheading"/>
      </w:pPr>
      <w:r>
        <w:t>MATÉRIAUX</w:t>
      </w:r>
    </w:p>
    <w:p w:rsidR="00B61A1B" w:rsidRDefault="00692812">
      <w:pPr>
        <w:pStyle w:val="pheading"/>
      </w:pPr>
      <w:r>
        <w:t>- Caractéristiques générales</w:t>
      </w:r>
    </w:p>
    <w:p w:rsidR="00B61A1B" w:rsidRDefault="00692812">
      <w:r>
        <w:rPr>
          <w:color w:val="000000"/>
        </w:rPr>
        <w:t>Chaque livraison de semences sera accompagnée d'un certificat d'origine et d'authenticité.</w:t>
      </w:r>
    </w:p>
    <w:p w:rsidR="00B61A1B" w:rsidRDefault="00692812">
      <w:r>
        <w:rPr>
          <w:b/>
          <w:color w:val="0000FF"/>
        </w:rPr>
        <w:t>(soit)</w:t>
      </w:r>
      <w:r>
        <w:rPr>
          <w:color w:val="000000"/>
        </w:rPr>
        <w:t xml:space="preserve"> Le mélange pour les gazons d’ornement sera constitué de</w:t>
      </w:r>
    </w:p>
    <w:p w:rsidR="00B61A1B" w:rsidRDefault="00692812">
      <w:pPr>
        <w:pStyle w:val="Author-eListParagraph"/>
        <w:numPr>
          <w:ilvl w:val="0"/>
          <w:numId w:val="27"/>
        </w:numPr>
      </w:pPr>
      <w:r>
        <w:rPr>
          <w:color w:val="000000"/>
        </w:rPr>
        <w:t>Festuca ruba 10 %</w:t>
      </w:r>
    </w:p>
    <w:p w:rsidR="00B61A1B" w:rsidRDefault="00692812">
      <w:pPr>
        <w:pStyle w:val="Author-eListParagraph"/>
        <w:numPr>
          <w:ilvl w:val="0"/>
          <w:numId w:val="27"/>
        </w:numPr>
      </w:pPr>
      <w:r>
        <w:rPr>
          <w:color w:val="000000"/>
        </w:rPr>
        <w:t>Poa protensis 45 %</w:t>
      </w:r>
    </w:p>
    <w:p w:rsidR="00B61A1B" w:rsidRDefault="00692812">
      <w:pPr>
        <w:pStyle w:val="Author-eListParagraph"/>
        <w:numPr>
          <w:ilvl w:val="0"/>
          <w:numId w:val="27"/>
        </w:numPr>
      </w:pPr>
      <w:r>
        <w:rPr>
          <w:color w:val="000000"/>
        </w:rPr>
        <w:t>Lolium perenne 45 %</w:t>
      </w:r>
    </w:p>
    <w:p w:rsidR="00B61A1B" w:rsidRDefault="00692812">
      <w:r>
        <w:rPr>
          <w:rStyle w:val="soitChar"/>
        </w:rPr>
        <w:t xml:space="preserve">(soit) </w:t>
      </w:r>
      <w:r>
        <w:rPr>
          <w:color w:val="000000"/>
        </w:rPr>
        <w:t xml:space="preserve">Le mélange pour les gazons de jeux sera constitué de </w:t>
      </w:r>
    </w:p>
    <w:p w:rsidR="00B61A1B" w:rsidRDefault="00692812">
      <w:pPr>
        <w:pStyle w:val="Author-eListParagraph"/>
        <w:numPr>
          <w:ilvl w:val="0"/>
          <w:numId w:val="28"/>
        </w:numPr>
      </w:pPr>
      <w:r>
        <w:rPr>
          <w:color w:val="000000"/>
        </w:rPr>
        <w:t>Festuco ruba 15 %</w:t>
      </w:r>
    </w:p>
    <w:p w:rsidR="00B61A1B" w:rsidRDefault="00692812">
      <w:pPr>
        <w:pStyle w:val="Author-eListParagraph"/>
        <w:numPr>
          <w:ilvl w:val="0"/>
          <w:numId w:val="28"/>
        </w:numPr>
      </w:pPr>
      <w:r>
        <w:rPr>
          <w:color w:val="000000"/>
        </w:rPr>
        <w:t>Poa protensis 25 %</w:t>
      </w:r>
    </w:p>
    <w:p w:rsidR="00B61A1B" w:rsidRDefault="00692812">
      <w:pPr>
        <w:pStyle w:val="Author-eListParagraph"/>
        <w:numPr>
          <w:ilvl w:val="0"/>
          <w:numId w:val="28"/>
        </w:numPr>
      </w:pPr>
      <w:r>
        <w:rPr>
          <w:color w:val="000000"/>
        </w:rPr>
        <w:t>Lolium perenne 60 %</w:t>
      </w:r>
    </w:p>
    <w:p w:rsidR="00B61A1B" w:rsidRDefault="00692812">
      <w:r>
        <w:rPr>
          <w:rStyle w:val="soitChar"/>
        </w:rPr>
        <w:t>(soit)</w:t>
      </w:r>
      <w:r>
        <w:rPr>
          <w:color w:val="000000"/>
        </w:rPr>
        <w:t xml:space="preserve"> Le mélange pour les gazons pour terrains de sport sera constitué de </w:t>
      </w:r>
    </w:p>
    <w:p w:rsidR="00B61A1B" w:rsidRDefault="00692812">
      <w:pPr>
        <w:pStyle w:val="Author-eListParagraph"/>
        <w:numPr>
          <w:ilvl w:val="0"/>
          <w:numId w:val="29"/>
        </w:numPr>
      </w:pPr>
      <w:r>
        <w:rPr>
          <w:color w:val="000000"/>
        </w:rPr>
        <w:t>Poa protensis 25 %</w:t>
      </w:r>
    </w:p>
    <w:p w:rsidR="00B61A1B" w:rsidRDefault="00692812">
      <w:pPr>
        <w:pStyle w:val="Author-eListParagraph"/>
        <w:numPr>
          <w:ilvl w:val="0"/>
          <w:numId w:val="29"/>
        </w:numPr>
      </w:pPr>
      <w:r>
        <w:rPr>
          <w:color w:val="000000"/>
        </w:rPr>
        <w:t>Lolium perenne 75 %</w:t>
      </w:r>
    </w:p>
    <w:p w:rsidR="00B61A1B" w:rsidRDefault="00692812">
      <w:r>
        <w:rPr>
          <w:rStyle w:val="soitChar"/>
        </w:rPr>
        <w:t xml:space="preserve">(soit) </w:t>
      </w:r>
      <w:r>
        <w:rPr>
          <w:color w:val="000000"/>
        </w:rPr>
        <w:t>...</w:t>
      </w:r>
    </w:p>
    <w:p w:rsidR="00B61A1B" w:rsidRDefault="00B61A1B"/>
    <w:p w:rsidR="00B61A1B" w:rsidRDefault="00692812">
      <w:r>
        <w:t>Les documents de marché déterminent la composition du mélange de graminées et/ou d’autres espèces et sa tolérance ainsi que le poids des graines à semer par unité de surface. A défaut, la composition du mélange à utiliser est:</w:t>
      </w:r>
    </w:p>
    <w:p w:rsidR="00B61A1B" w:rsidRDefault="00692812">
      <w:pPr>
        <w:pStyle w:val="Author-eListParagraph"/>
        <w:numPr>
          <w:ilvl w:val="0"/>
          <w:numId w:val="30"/>
        </w:numPr>
      </w:pPr>
      <w:r>
        <w:t>40 % Festuca rubra</w:t>
      </w:r>
    </w:p>
    <w:p w:rsidR="00B61A1B" w:rsidRDefault="00692812">
      <w:pPr>
        <w:pStyle w:val="Author-eListParagraph"/>
        <w:numPr>
          <w:ilvl w:val="0"/>
          <w:numId w:val="30"/>
        </w:numPr>
      </w:pPr>
      <w:r>
        <w:t>40 % Poa pratensis</w:t>
      </w:r>
    </w:p>
    <w:p w:rsidR="00B61A1B" w:rsidRDefault="00692812">
      <w:pPr>
        <w:pStyle w:val="Author-eListParagraph"/>
        <w:numPr>
          <w:ilvl w:val="0"/>
          <w:numId w:val="30"/>
        </w:numPr>
      </w:pPr>
      <w:r>
        <w:t>20 % Lolium perenne</w:t>
      </w:r>
    </w:p>
    <w:p w:rsidR="00B61A1B" w:rsidRDefault="00692812">
      <w:r>
        <w:t>et la densité de semis est de 2 kg/are.</w:t>
      </w:r>
    </w:p>
    <w:p w:rsidR="00B61A1B" w:rsidRDefault="00B61A1B"/>
    <w:p w:rsidR="00B61A1B" w:rsidRDefault="00692812">
      <w:r>
        <w:t>Les semences sont fournies sous forme de mélange homogène. La garantie de certification conforme à la législation accompagne chaque livraison.</w:t>
      </w:r>
    </w:p>
    <w:p w:rsidR="00B61A1B" w:rsidRDefault="00B61A1B"/>
    <w:p w:rsidR="00B61A1B" w:rsidRDefault="00692812">
      <w:r>
        <w:lastRenderedPageBreak/>
        <w:t xml:space="preserve">Indiquer la composition du mélange si elle diffère de celle reprise au </w:t>
      </w:r>
      <w:r>
        <w:rPr>
          <w:color w:val="0000FF"/>
        </w:rPr>
        <w:t>O. 2.2.1</w:t>
      </w:r>
      <w:r>
        <w:t xml:space="preserve"> ainsi que sa tolérance.</w:t>
      </w:r>
    </w:p>
    <w:p w:rsidR="00B61A1B" w:rsidRDefault="00692812">
      <w:r>
        <w:t>Indiquer le poids des graines à semer par unité de surface.</w:t>
      </w:r>
    </w:p>
    <w:p w:rsidR="00B61A1B" w:rsidRDefault="00692812">
      <w:r>
        <w:t>Indiquer la profondeur sur laquelle le sol est travaillé.</w:t>
      </w:r>
    </w:p>
    <w:p w:rsidR="00B61A1B" w:rsidRDefault="00692812">
      <w:pPr>
        <w:pStyle w:val="pheading"/>
      </w:pPr>
      <w:r>
        <w:t>EXÉCUTION / MISE EN ŒUVRE</w:t>
      </w:r>
    </w:p>
    <w:p w:rsidR="00B61A1B" w:rsidRDefault="00692812">
      <w:pPr>
        <w:pStyle w:val="pheading"/>
      </w:pPr>
      <w:r>
        <w:t>- Prescriptions générales</w:t>
      </w:r>
    </w:p>
    <w:p w:rsidR="00B61A1B" w:rsidRDefault="00692812">
      <w:r>
        <w:t>Les engrais et amendements sont épandus uniformément sur toute la surface à ensemencer.</w:t>
      </w:r>
    </w:p>
    <w:p w:rsidR="00B61A1B" w:rsidRDefault="00B61A1B"/>
    <w:p w:rsidR="00B61A1B" w:rsidRDefault="00692812">
      <w:r>
        <w:t>Le sol est travaillé sur la profondeur indiquée dans les documents de marché de façon à enfouir la couche superficielle du terrain, les amendements et les engrais éventuels.</w:t>
      </w:r>
    </w:p>
    <w:p w:rsidR="00B61A1B" w:rsidRDefault="00B61A1B"/>
    <w:p w:rsidR="00B61A1B" w:rsidRDefault="00692812">
      <w:r>
        <w:t>La surface à ensemencer est débarrassée des mottes, mauvaises herbes, débris de toute espèce et pierres.</w:t>
      </w:r>
    </w:p>
    <w:p w:rsidR="00B61A1B" w:rsidRDefault="00B61A1B"/>
    <w:p w:rsidR="00B61A1B" w:rsidRDefault="00692812">
      <w:r>
        <w:t>Un fraisage de finition et un roulage sont exécutés juste avant le semis de façon à obtenir en surface une terre fine régulièrement nivelée.</w:t>
      </w:r>
    </w:p>
    <w:p w:rsidR="00B61A1B" w:rsidRDefault="00B61A1B"/>
    <w:p w:rsidR="00B61A1B" w:rsidRDefault="00692812">
      <w:r>
        <w:t>L’ensemencement est effectué à la volée ou mécaniquement de façon à obtenir une répartition uniforme des diverses espèces et variétés prescrites. Pour les bordures, la quantité de semences est doublée sur une largeur minimale de 50 cm.</w:t>
      </w:r>
    </w:p>
    <w:p w:rsidR="00B61A1B" w:rsidRDefault="00B61A1B"/>
    <w:p w:rsidR="00B61A1B" w:rsidRDefault="00692812">
      <w:r>
        <w:t>Le semis est cylindré au moyen d’un rouleau. Ce dernier ne peut pas dépasser 150 kg par mètre de longueur de jante et est à adapter au terrain à travailler.</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RW99/SWL, O.2.2.3.</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du gazon à aménager</w:t>
      </w:r>
    </w:p>
    <w:p w:rsidR="00B61A1B" w:rsidRDefault="00692812">
      <w:pPr>
        <w:pStyle w:val="pheading"/>
      </w:pPr>
      <w:r>
        <w:t>- nature du marché:</w:t>
      </w:r>
    </w:p>
    <w:p w:rsidR="00B61A1B" w:rsidRDefault="00692812">
      <w:r>
        <w:t>QP</w:t>
      </w:r>
    </w:p>
    <w:p w:rsidR="00B61A1B" w:rsidRDefault="00692812">
      <w:pPr>
        <w:pStyle w:val="Author-eSectionHeading6"/>
      </w:pPr>
      <w:bookmarkStart w:id="435" w:name="_Toc485041351"/>
      <w:r>
        <w:t>94.21.1b Semis pour pré fleuri</w:t>
      </w:r>
      <w:bookmarkEnd w:id="435"/>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O.2.2.4.</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lastRenderedPageBreak/>
        <w:t>surface nette du gazon à aménager</w:t>
      </w:r>
    </w:p>
    <w:p w:rsidR="00B61A1B" w:rsidRDefault="00692812">
      <w:pPr>
        <w:pStyle w:val="pheading"/>
      </w:pPr>
      <w:r>
        <w:t>- nature du marché:</w:t>
      </w:r>
    </w:p>
    <w:p w:rsidR="00B61A1B" w:rsidRDefault="00692812">
      <w:r>
        <w:t>QP</w:t>
      </w:r>
    </w:p>
    <w:p w:rsidR="00B61A1B" w:rsidRDefault="00692812">
      <w:pPr>
        <w:pStyle w:val="Author-eSectionHeading6"/>
      </w:pPr>
      <w:bookmarkStart w:id="436" w:name="_Toc485041352"/>
      <w:r>
        <w:t>94.21.1c Semis hydraulique</w:t>
      </w:r>
      <w:bookmarkEnd w:id="436"/>
    </w:p>
    <w:p w:rsidR="00B61A1B" w:rsidRDefault="00692812">
      <w:pPr>
        <w:pStyle w:val="pheading"/>
      </w:pPr>
      <w:r>
        <w:t>EXÉCUTION / MISE EN ŒUVRE</w:t>
      </w:r>
    </w:p>
    <w:p w:rsidR="00B61A1B" w:rsidRDefault="00692812">
      <w:pPr>
        <w:pStyle w:val="pheading"/>
      </w:pPr>
      <w:r>
        <w:t>- Prescriptions générales</w:t>
      </w:r>
    </w:p>
    <w:p w:rsidR="00B61A1B" w:rsidRDefault="00692812">
      <w:r>
        <w:t xml:space="preserve">La technique d’ensemencement (manuelle, mécanique ou hydraulique) est fixée par les documents de marché. La mise en œuvre ne reprend que l’une ou l’autre des opérations définies au </w:t>
      </w:r>
      <w:r>
        <w:rPr>
          <w:color w:val="0000FF"/>
        </w:rPr>
        <w:t>O. 2.2.3</w:t>
      </w:r>
      <w:r>
        <w:t>.</w:t>
      </w:r>
    </w:p>
    <w:p w:rsidR="00B61A1B" w:rsidRDefault="00692812">
      <w:r>
        <w:t>Les documents de marché précisent la composition des produits annexes (fertilisants, fixateurs,...) et les caractéristiques de mise en œuvre dans le cas d’ensemencement hydraulique.</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O.2.2.4.</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du gazon à aménager</w:t>
      </w:r>
    </w:p>
    <w:p w:rsidR="00B61A1B" w:rsidRDefault="00692812">
      <w:pPr>
        <w:pStyle w:val="Author-eSectionHeading4"/>
      </w:pPr>
      <w:bookmarkStart w:id="437" w:name="_Toc485041353"/>
      <w:r>
        <w:t>94.22 Création d'engazonnement par plaquage</w:t>
      </w:r>
      <w:bookmarkEnd w:id="437"/>
    </w:p>
    <w:p w:rsidR="00B61A1B" w:rsidRDefault="00692812">
      <w:pPr>
        <w:pStyle w:val="pheading"/>
      </w:pPr>
      <w:r>
        <w:t>MATÉRIAUX</w:t>
      </w:r>
    </w:p>
    <w:p w:rsidR="00B61A1B" w:rsidRDefault="00692812">
      <w:r>
        <w:t>Le gazonnement est exécuté sur une couche d’au moins 5 cm de terre arable ou de terre végétale de substitution, émiettée, fumée ou amendée, convenablement égalisée et raffermie par roulage ou damage.</w:t>
      </w:r>
    </w:p>
    <w:p w:rsidR="00B61A1B" w:rsidRDefault="00692812">
      <w:r>
        <w:t> </w:t>
      </w:r>
    </w:p>
    <w:p w:rsidR="00B61A1B" w:rsidRDefault="00692812">
      <w:r>
        <w:t>La pose des gazons est effectuée au cordeau, par files de largeur uniforme, les joints étant alternés d’une file à la suivante. Les joints sont comblés soit par de la terre arable, soit par de la terre végétale de substitution, soit par un compost ou un terreau. Les gazons sont ensuite damés, nivelés et arrosés.</w:t>
      </w:r>
    </w:p>
    <w:p w:rsidR="00B61A1B" w:rsidRDefault="00692812">
      <w:r>
        <w:t> </w:t>
      </w:r>
    </w:p>
    <w:p w:rsidR="00B61A1B" w:rsidRDefault="00692812">
      <w:r>
        <w:t>Dans le cas où la pente du terrain est supérieure à 6/4, la couche de terre arable est ramenée de 5 cm à 3 cm au moins. Les plaques de gazon sont fixées au moyen de fichettes de manière à n’entraver ni le damage ni le fauchage.</w:t>
      </w:r>
    </w:p>
    <w:p w:rsidR="00B61A1B" w:rsidRDefault="00692812">
      <w:r>
        <w:t> </w:t>
      </w:r>
    </w:p>
    <w:p w:rsidR="00B61A1B" w:rsidRDefault="00692812">
      <w:r>
        <w:rPr>
          <w:color w:val="000000"/>
        </w:rPr>
        <w:t>Les matériaux devront satisfaire aux dispositions du CCT 250, plus particulièrement :</w:t>
      </w:r>
    </w:p>
    <w:p w:rsidR="00B61A1B" w:rsidRDefault="00692812">
      <w:r>
        <w:t>⇒ les mottes de gazon selon le chap. III-64.;</w:t>
      </w:r>
    </w:p>
    <w:p w:rsidR="00B61A1B" w:rsidRDefault="00692812">
      <w:r>
        <w:t>⇒ les produits phytopharmaceutiques selon le chap. III-60..</w:t>
      </w:r>
    </w:p>
    <w:p w:rsidR="00B61A1B" w:rsidRDefault="00692812">
      <w:pPr>
        <w:pStyle w:val="pheading"/>
      </w:pPr>
      <w:r>
        <w:t>EXÉCUTION / MISE EN ŒUVRE</w:t>
      </w:r>
    </w:p>
    <w:p w:rsidR="00B61A1B" w:rsidRDefault="00692812">
      <w:r>
        <w:t>L’épaisseur minimale de la couche de terre est de 2,5 cm pour les rouleaux de production commerciale et de 5 cm pour les gazons prélevés dans les pelouses ou prés agréés par le fonctionnaire dirigeant. Pour enlever le gazon, l’herbe est tondue et le terrain humide.</w:t>
      </w:r>
    </w:p>
    <w:p w:rsidR="00B61A1B" w:rsidRDefault="00692812">
      <w:r>
        <w:t> </w:t>
      </w:r>
    </w:p>
    <w:p w:rsidR="00B61A1B" w:rsidRDefault="00692812">
      <w:r>
        <w:lastRenderedPageBreak/>
        <w:t>Les documents de marché prescrivent les exigences quant à la composition du tapis herbacé et également le support éventuel de la terre arable.</w:t>
      </w:r>
    </w:p>
    <w:p w:rsidR="00B61A1B" w:rsidRDefault="00692812">
      <w:r>
        <w:t> </w:t>
      </w:r>
    </w:p>
    <w:p w:rsidR="00B61A1B" w:rsidRDefault="00692812">
      <w:r>
        <w:rPr>
          <w:color w:val="969696"/>
        </w:rPr>
        <w:t>TIMING</w:t>
      </w:r>
    </w:p>
    <w:p w:rsidR="00B61A1B" w:rsidRDefault="00692812">
      <w:r>
        <w:rPr>
          <w:color w:val="000000"/>
        </w:rPr>
        <w:t>Les plaques de gazon seront, de préférence, posées au début du printemps ou à la fin de l'été. Ces travaux ne seront pas effectués de décembre à février et de juin à août.</w:t>
      </w:r>
    </w:p>
    <w:p w:rsidR="00B61A1B" w:rsidRDefault="00692812">
      <w:r>
        <w:rPr>
          <w:color w:val="969696"/>
        </w:rPr>
        <w:t>Operations Preparatoires A La Pose Des Plaques De Gazon</w:t>
      </w:r>
    </w:p>
    <w:p w:rsidR="00B61A1B" w:rsidRDefault="00692812">
      <w:r>
        <w:t xml:space="preserve">Les opérations suivantes seront exécutées successivement : </w:t>
      </w:r>
    </w:p>
    <w:p w:rsidR="00B61A1B" w:rsidRDefault="00692812">
      <w:r>
        <w:t>⇒ le rassemblement sur toute l'étendue du terrain, le transport et l'évacuation en dehors du domaine public de toutes les pierres dont les dimensions sont supérieures à 50 mm, de tous les déchets et des restes végétaux de grandes dimensions;</w:t>
      </w:r>
    </w:p>
    <w:p w:rsidR="00B61A1B" w:rsidRDefault="00692812">
      <w:r>
        <w:t>⇒ le fauchage de la végétation sur le terrain, le rassemblement sur toute l'étendue du terrain, le transport et l'évacuation en dehors du domaine public de tous les déchets de fauchage ainsi que la destruction de la végétation existante conformément aux dispositions du chap. 1.2. lorsque les documents d'adjudication prescrivent l'utilisation d'un produit phytopharmaceutique;</w:t>
      </w:r>
    </w:p>
    <w:p w:rsidR="00B61A1B" w:rsidRDefault="00692812">
      <w:r>
        <w:t>⇒ l'abattage d'arbres et/ou d'arbustes selon l'art. IV-1.1.1. lorsque les documents d'adjudication le prescrivent;</w:t>
      </w:r>
    </w:p>
    <w:p w:rsidR="00B61A1B" w:rsidRDefault="00692812">
      <w:r>
        <w:t>⇒ le labourage ou le bêchage de la terre selon l'art. 1.1.1.3. ou 1.1.1.2.;</w:t>
      </w:r>
    </w:p>
    <w:p w:rsidR="00B61A1B" w:rsidRDefault="00692812">
      <w:r>
        <w:t>⇒ l'égalisation et l'émiettage de la terre labourée ou bêchée selon l'art. 1.1.1.4 . ou 1.1.1.6.;</w:t>
      </w:r>
    </w:p>
    <w:p w:rsidR="00B61A1B" w:rsidRDefault="00692812">
      <w:r>
        <w:t>⇒ le compactage de la terre selon l'art. 1.1.1.5.</w:t>
      </w:r>
    </w:p>
    <w:p w:rsidR="00B61A1B" w:rsidRDefault="00692812">
      <w:r>
        <w:rPr>
          <w:color w:val="000000"/>
        </w:rPr>
        <w:t xml:space="preserve">Il ne peut s'écouler plus d'une semaine entre l'égalisation et l'émiettage de la terre et son compactage. Aucun traitement du sol ne pourra être effectué lorsque les conditions atmosphériques sont défavorables, c'est-à-dire lorsque le sol est gelé ou qu'il ne peut être travaillé dans des conditions normales. Après le traitement du sol, celui-ci ne pourra plus être foulé par des machines ou outillages lourds. </w:t>
      </w:r>
    </w:p>
    <w:p w:rsidR="00B61A1B" w:rsidRDefault="00692812">
      <w:r>
        <w:rPr>
          <w:color w:val="969696"/>
        </w:rPr>
        <w:t>Operations Pour La Pose Des Plaques De Gazon</w:t>
      </w:r>
    </w:p>
    <w:p w:rsidR="00B61A1B" w:rsidRDefault="00692812">
      <w:r>
        <w:rPr>
          <w:color w:val="000000"/>
        </w:rPr>
        <w:t>Les opérations suivantes se succéderont le plus rapidement possible :</w:t>
      </w:r>
    </w:p>
    <w:p w:rsidR="00B61A1B" w:rsidRDefault="00692812">
      <w:r>
        <w:t>⇒ le houlage, le désherbage ou la destruction de toute la végétation conformément aux dispositions du 1.2. lorsque les documents d'adjudication mentionnent l'utilisation d'un produit phytopharmaceutique et ce, lorsque les opérations préparatoires au semis ont été effectuées il y a plus de 14 jours;</w:t>
      </w:r>
    </w:p>
    <w:p w:rsidR="00B61A1B" w:rsidRDefault="00692812">
      <w:r>
        <w:t>⇒ l'émiettage superficiel de la terre sur une profondeur de 4 cm dans le sol compacté;</w:t>
      </w:r>
    </w:p>
    <w:p w:rsidR="00B61A1B" w:rsidRDefault="00692812">
      <w:r>
        <w:t>⇒ la disposition des mottes de gazon en rangées, l'herbe orientée vers le haut. Les mottes seront parfaitement jointives, tant dans le sens longitudinal que transversal. Les joints transversaux seront disposés en alternance.</w:t>
      </w:r>
    </w:p>
    <w:p w:rsidR="00B61A1B" w:rsidRDefault="00692812">
      <w:r>
        <w:t>⇒ le compactage des mottes jusqu'à ce qu'elles soient bien fixées;</w:t>
      </w:r>
    </w:p>
    <w:p w:rsidR="00B61A1B" w:rsidRDefault="00692812">
      <w:r>
        <w:t>⇒ le découpage des bords selon le chap. 6.2;</w:t>
      </w:r>
    </w:p>
    <w:p w:rsidR="00B61A1B" w:rsidRDefault="00692812">
      <w:r>
        <w:t>⇒ l'arrosage abondant des mottes de gazon lorsqu'elles sont posées par temps sec.</w:t>
      </w:r>
    </w:p>
    <w:p w:rsidR="00B61A1B" w:rsidRDefault="00692812">
      <w:r>
        <w:rPr>
          <w:color w:val="000000"/>
        </w:rPr>
        <w:t>Les opérations après la pose des mottes de gazon seront identiques au chap. 2.1.1.3.C. sauf le découpage des bords.</w:t>
      </w:r>
    </w:p>
    <w:p w:rsidR="00B61A1B" w:rsidRDefault="00692812">
      <w:r>
        <w:rPr>
          <w:b/>
          <w:u w:val="single"/>
        </w:rPr>
        <w:t>Contrôle</w:t>
      </w:r>
    </w:p>
    <w:p w:rsidR="00B61A1B" w:rsidRDefault="00692812">
      <w:r>
        <w:rPr>
          <w:color w:val="000000"/>
        </w:rPr>
        <w:t>Les tapis de gazon présenteront les caractéristiques suivantes :</w:t>
      </w:r>
    </w:p>
    <w:p w:rsidR="00B61A1B" w:rsidRDefault="00692812">
      <w:r>
        <w:t>⇒ ils seront uniformes et ne présenteront pas de différences de hauteur perceptibles à l'œil nu;</w:t>
      </w:r>
    </w:p>
    <w:p w:rsidR="00B61A1B" w:rsidRDefault="00692812">
      <w:r>
        <w:t>⇒ trente jours après la pose des mottes, l'enracinement sera visible dans le sous-sol;</w:t>
      </w:r>
    </w:p>
    <w:p w:rsidR="00B61A1B" w:rsidRDefault="00692812">
      <w:r>
        <w:lastRenderedPageBreak/>
        <w:t>⇒ ils ne présenteront, après la première tonte, aucune tache de gazon dépéri, décoloré ou contenant des mauvaises herbes;</w:t>
      </w:r>
    </w:p>
    <w:p w:rsidR="00B61A1B" w:rsidRDefault="00692812">
      <w:r>
        <w:t>⇒ ils présenteront, au plus tard à la réception définitive, une pelouse serrée et bien fermée.</w:t>
      </w:r>
    </w:p>
    <w:p w:rsidR="00B61A1B" w:rsidRDefault="00692812">
      <w:r>
        <w:rPr>
          <w:color w:val="000000"/>
        </w:rPr>
        <w:t xml:space="preserve">La création des pelouses par plaques sera soumise à des contrôles techniques exécutés a posteriori. Ceux-ci comprendront : </w:t>
      </w:r>
    </w:p>
    <w:p w:rsidR="00B61A1B" w:rsidRDefault="00692812">
      <w:r>
        <w:t>⇒ des contrôles sur échantillons ou systématiques, au fur et à mesure de l'avancement de la pose des mottes de gazon afin de vérifier si l'exécution est conforme au descriptif;</w:t>
      </w:r>
    </w:p>
    <w:p w:rsidR="00B61A1B" w:rsidRDefault="00692812">
      <w:r>
        <w:t>⇒ le contrôle de la densité au moment de la réception définitive, conformément aux caractéristiques d'exécution selon l'art. 2.2.1.2.</w:t>
      </w:r>
    </w:p>
    <w:p w:rsidR="00B61A1B" w:rsidRDefault="00692812">
      <w:r>
        <w:rPr>
          <w:color w:val="000000"/>
        </w:rPr>
        <w:t>Les remises spécifiques en raison de la moins-value des pelouses réalisées au moyen de plaques de gazon ne seront pas appliquées.</w:t>
      </w:r>
    </w:p>
    <w:p w:rsidR="00B61A1B" w:rsidRDefault="00692812">
      <w:r>
        <w:rPr>
          <w:color w:val="969696"/>
        </w:rPr>
        <w:t>Réparations Extraordinaires</w:t>
      </w:r>
    </w:p>
    <w:p w:rsidR="00B61A1B" w:rsidRDefault="00692812">
      <w:r>
        <w:rPr>
          <w:color w:val="000000"/>
        </w:rPr>
        <w:t>L'entrepreneur est tenu de réparer les taches dépéries, décolorées ou envahies par les mauvaises herbes dans la pelouse, en remettant de nouvelles mottes conformément aux dispositions de l'art. 2.2. Les mottes mises en place ne contiendront pas d'autres herbes que celles présentes dans la pelouse.</w:t>
      </w:r>
    </w:p>
    <w:p w:rsidR="00B61A1B" w:rsidRDefault="00692812">
      <w:pPr>
        <w:pStyle w:val="Author-eSectionHeading5"/>
      </w:pPr>
      <w:bookmarkStart w:id="438" w:name="_Toc485041354"/>
      <w:r>
        <w:t>94.22.1 Création d'engazonnement par plaquage</w:t>
      </w:r>
      <w:bookmarkEnd w:id="438"/>
    </w:p>
    <w:p w:rsidR="00B61A1B" w:rsidRDefault="00692812">
      <w:pPr>
        <w:pStyle w:val="Author-eSectionHeading6"/>
      </w:pPr>
      <w:bookmarkStart w:id="439" w:name="_Toc485041355"/>
      <w:r>
        <w:t>94.22.1a Création d'engazonnement par plaquage par rouleaux</w:t>
      </w:r>
      <w:bookmarkEnd w:id="439"/>
    </w:p>
    <w:p w:rsidR="00B61A1B" w:rsidRDefault="00692812">
      <w:pPr>
        <w:pStyle w:val="pheading"/>
      </w:pPr>
      <w:r>
        <w:t>MATÉRIAUX</w:t>
      </w:r>
    </w:p>
    <w:p w:rsidR="00B61A1B" w:rsidRDefault="00692812">
      <w:pPr>
        <w:pStyle w:val="pheading"/>
      </w:pPr>
      <w:r>
        <w:t>- Caractéristiques générales</w:t>
      </w:r>
    </w:p>
    <w:p w:rsidR="00B61A1B" w:rsidRDefault="00692812">
      <w:r>
        <w:t>Préciser les prescriptions relatives à la composition du tapis herbacé ainsi que du support éventuel en terre arable.</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du gazon à aménager</w:t>
      </w:r>
    </w:p>
    <w:p w:rsidR="00B61A1B" w:rsidRDefault="00692812">
      <w:pPr>
        <w:pStyle w:val="pheading"/>
      </w:pPr>
      <w:r>
        <w:t>- nature du marché:</w:t>
      </w:r>
    </w:p>
    <w:p w:rsidR="00B61A1B" w:rsidRDefault="00692812">
      <w:r>
        <w:t>QP</w:t>
      </w:r>
    </w:p>
    <w:p w:rsidR="00B61A1B" w:rsidRDefault="00692812">
      <w:pPr>
        <w:pStyle w:val="Author-eSectionHeading6"/>
      </w:pPr>
      <w:bookmarkStart w:id="440" w:name="_Toc485041356"/>
      <w:r>
        <w:t>94.22.1b Création d'engazonnement par plaquage par plaques</w:t>
      </w:r>
      <w:bookmarkEnd w:id="440"/>
    </w:p>
    <w:p w:rsidR="00B61A1B" w:rsidRDefault="00692812">
      <w:pPr>
        <w:pStyle w:val="pheading"/>
      </w:pPr>
      <w:r>
        <w:t>MATÉRIAUX</w:t>
      </w:r>
    </w:p>
    <w:p w:rsidR="00B61A1B" w:rsidRDefault="00692812">
      <w:pPr>
        <w:pStyle w:val="pheading"/>
      </w:pPr>
      <w:r>
        <w:t>- Caractéristiques générales</w:t>
      </w:r>
    </w:p>
    <w:p w:rsidR="00B61A1B" w:rsidRDefault="00692812">
      <w:r>
        <w:t>Préciser les prescriptions relatives à la composition du tapis herbacé ainsi que du support éventuel en terre arable.</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code de mesurage:</w:t>
      </w:r>
    </w:p>
    <w:p w:rsidR="00B61A1B" w:rsidRDefault="00692812">
      <w:r>
        <w:t>surface nette du gazon à aménager</w:t>
      </w:r>
    </w:p>
    <w:p w:rsidR="00B61A1B" w:rsidRDefault="00692812">
      <w:pPr>
        <w:pStyle w:val="pheading"/>
      </w:pPr>
      <w:r>
        <w:t>- nature du marché:</w:t>
      </w:r>
    </w:p>
    <w:p w:rsidR="00B61A1B" w:rsidRDefault="00692812">
      <w:r>
        <w:lastRenderedPageBreak/>
        <w:t>QP</w:t>
      </w:r>
    </w:p>
    <w:p w:rsidR="00B61A1B" w:rsidRDefault="00692812">
      <w:pPr>
        <w:pStyle w:val="Author-eSectionHeading3"/>
      </w:pPr>
      <w:bookmarkStart w:id="441" w:name="_Toc485041357"/>
      <w:r>
        <w:t>94.3 Plantation de végétaux ligneux</w:t>
      </w:r>
      <w:bookmarkEnd w:id="441"/>
    </w:p>
    <w:p w:rsidR="00B61A1B" w:rsidRDefault="00692812">
      <w:pPr>
        <w:pStyle w:val="pheading"/>
      </w:pPr>
      <w:r>
        <w:t>DESCRIPTION</w:t>
      </w:r>
    </w:p>
    <w:p w:rsidR="00B61A1B" w:rsidRDefault="00692812">
      <w:pPr>
        <w:pStyle w:val="pheading"/>
      </w:pPr>
      <w:r>
        <w:t>- Définition / Comprend</w:t>
      </w:r>
    </w:p>
    <w:p w:rsidR="00B61A1B" w:rsidRDefault="00692812">
      <w:r>
        <w:rPr>
          <w:color w:val="000000"/>
        </w:rPr>
        <w:t>La plantation de végétaux ligneux comportera :</w:t>
      </w:r>
    </w:p>
    <w:p w:rsidR="00B61A1B" w:rsidRDefault="00692812">
      <w:r>
        <w:t>• les travaux préparatoires;</w:t>
      </w:r>
    </w:p>
    <w:p w:rsidR="00B61A1B" w:rsidRDefault="00692812">
      <w:r>
        <w:t>• l'ensilage;</w:t>
      </w:r>
    </w:p>
    <w:p w:rsidR="00B61A1B" w:rsidRDefault="00692812">
      <w:r>
        <w:t>• la réalisation des puits de plantation;</w:t>
      </w:r>
    </w:p>
    <w:p w:rsidR="00B61A1B" w:rsidRDefault="00692812">
      <w:r>
        <w:t>• l'élagage des branches et de racines;</w:t>
      </w:r>
    </w:p>
    <w:p w:rsidR="00B61A1B" w:rsidRDefault="00692812">
      <w:r>
        <w:t>• la plantation, y compris l'incorporation d'un produit d'amendement du sol lorsque les documents d'adjudication le prescrivent;</w:t>
      </w:r>
    </w:p>
    <w:p w:rsidR="00B61A1B" w:rsidRDefault="00692812">
      <w:r>
        <w:t>• la pose de tuteurs et la ligature des arbres, lorsque les documents d'adjudication le prescrivent;</w:t>
      </w:r>
    </w:p>
    <w:p w:rsidR="00B61A1B" w:rsidRDefault="00692812">
      <w:r>
        <w:t>• l'arrosage.</w:t>
      </w:r>
    </w:p>
    <w:p w:rsidR="00B61A1B" w:rsidRDefault="00692812">
      <w:pPr>
        <w:pStyle w:val="pheading"/>
      </w:pPr>
      <w:r>
        <w:t>- Remarques importantes</w:t>
      </w:r>
    </w:p>
    <w:p w:rsidR="00B61A1B" w:rsidRDefault="00692812">
      <w:r>
        <w:t>Les différents organes des plants, baliveaux, arbustes, plants forestiers, résineux sont bien constitués, vigoureux, sains, exempts de traces de coups et blessures ainsi que de toute altération. Les racines sont nombreuses, réparties régulièrement autour du collet et garnies d’un abondant chevelu. Leur développement est fonction de l’essence et de la dimension des plants.</w:t>
      </w:r>
    </w:p>
    <w:p w:rsidR="00B61A1B" w:rsidRDefault="00692812">
      <w:r>
        <w:t> </w:t>
      </w:r>
    </w:p>
    <w:p w:rsidR="00B61A1B" w:rsidRDefault="00692812">
      <w:r>
        <w:t>Les plants haute tige, demi-tige et basse tige ont la tige droite, régulière, non bifurquée et non ridée, la couronne normalement et régulièrement ramifiée, les branches vigoureuses, équilibrées et proportionnées à l’âge du plant. La flèche qui constitue le prolongement naturel de la tige est unique, vigoureuse et bien aoûtée et est terminée par un bourgeon terminal bien constitué. Les plants d’une même essence ont tous la même hauteur de tronc sous couronne. Cette hauteur est spécifiée dans les documents de marché.</w:t>
      </w:r>
    </w:p>
    <w:p w:rsidR="00B61A1B" w:rsidRDefault="00692812">
      <w:r>
        <w:t> </w:t>
      </w:r>
    </w:p>
    <w:p w:rsidR="00B61A1B" w:rsidRDefault="00692812">
      <w:r>
        <w:t>Les baliveaux et les plants forestiers résineux sont garnis de branches latérales ou de verticilles régulièrement disposés sur toute la longueur de la tige. Les plants sont uniformes. La tige des baliveaux est vigoureuse et bien aoûtée.</w:t>
      </w:r>
    </w:p>
    <w:p w:rsidR="00B61A1B" w:rsidRDefault="00692812">
      <w:r>
        <w:t> </w:t>
      </w:r>
    </w:p>
    <w:p w:rsidR="00B61A1B" w:rsidRDefault="00692812">
      <w:r>
        <w:t>Pour les résineux, la forme de la partie aérienne est représentative de l’espèce ou de la variété.</w:t>
      </w:r>
    </w:p>
    <w:p w:rsidR="00B61A1B" w:rsidRDefault="00692812">
      <w:r>
        <w:t> </w:t>
      </w:r>
    </w:p>
    <w:p w:rsidR="00B61A1B" w:rsidRDefault="00692812">
      <w:r>
        <w:t>Les boutures sont réalisées dans du bois aoûté âgé de 2 à 4 ans.</w:t>
      </w:r>
    </w:p>
    <w:p w:rsidR="00B61A1B" w:rsidRDefault="00692812">
      <w:r>
        <w:t> </w:t>
      </w:r>
    </w:p>
    <w:p w:rsidR="00B61A1B" w:rsidRDefault="00692812">
      <w:r>
        <w:t>Les documents de marché précisent si les plants sont fournis avec ou sans motte. Si les plants sont à livrer avec motte, celle-ci adhère aux racines, est proportionnée au développement des racines et est protégée par une tontine.</w:t>
      </w:r>
    </w:p>
    <w:p w:rsidR="00B61A1B" w:rsidRDefault="00692812">
      <w:r>
        <w:t> </w:t>
      </w:r>
    </w:p>
    <w:p w:rsidR="00B61A1B" w:rsidRDefault="00692812">
      <w:r>
        <w:t>Les plants fournis en conteneur ont été cultivés pendant au moins un an dans ce même conteneur.</w:t>
      </w:r>
    </w:p>
    <w:p w:rsidR="00B61A1B" w:rsidRDefault="00692812">
      <w:r>
        <w:t> </w:t>
      </w:r>
    </w:p>
    <w:p w:rsidR="00B61A1B" w:rsidRDefault="00692812">
      <w:r>
        <w:t>Les documents de marché prescrivent la dimension des plants:</w:t>
      </w:r>
    </w:p>
    <w:p w:rsidR="00B61A1B" w:rsidRDefault="00692812">
      <w:r>
        <w:t>− plants haute tige: par la circonférence de la tige mesurée à 1 mètre au-dessus du collet et/ou par la largeur de la couronne</w:t>
      </w:r>
    </w:p>
    <w:p w:rsidR="00B61A1B" w:rsidRDefault="00692812">
      <w:r>
        <w:lastRenderedPageBreak/>
        <w:t>− plants demi-tige: par la circonférence de la tige mesurée à 1 mètre au-dessus du collet et/ou par la largeur de la couronne;</w:t>
      </w:r>
    </w:p>
    <w:p w:rsidR="00B61A1B" w:rsidRDefault="00692812">
      <w:r>
        <w:t>− plants basse tige: par la circonférence de la tige mesurée à 0,5 mètre au-dessus du collet et/ou par la largeur de la couronne</w:t>
      </w:r>
    </w:p>
    <w:p w:rsidR="00B61A1B" w:rsidRDefault="00692812">
      <w:r>
        <w:t>− arbustes: par la hauteur mesurée depuis le collet jusqu’à la partie aérienne</w:t>
      </w:r>
    </w:p>
    <w:p w:rsidR="00B61A1B" w:rsidRDefault="00692812">
      <w:r>
        <w:t>− baliveaux: par la hauteur mesurée à partir du collet jusqu’au sommet de la partie aérienne, suivant une ligne verticale à travers celle-ci et/ou par la largeur de la couronne</w:t>
      </w:r>
    </w:p>
    <w:p w:rsidR="00B61A1B" w:rsidRDefault="00692812">
      <w:r>
        <w:t>− plants forestiers: par la hauteur à partir du collet et le mode cultural</w:t>
      </w:r>
    </w:p>
    <w:p w:rsidR="00B61A1B" w:rsidRDefault="00692812">
      <w:r>
        <w:t>− résineux (autre que les plants forestiers) et autres plantes à feuillage persistant: par la hauteur mesurée depuis le collet jusqu’au sommet de la partie aérienne et/ou par le diamètre de la touffe</w:t>
      </w:r>
    </w:p>
    <w:p w:rsidR="00B61A1B" w:rsidRDefault="00692812">
      <w:r>
        <w:t>− boutures et plançons: par la hauteur, les diamètres maximal et minimal à mi-longueur.</w:t>
      </w:r>
    </w:p>
    <w:p w:rsidR="00B61A1B" w:rsidRDefault="00692812">
      <w:r>
        <w:t> </w:t>
      </w:r>
    </w:p>
    <w:p w:rsidR="00B61A1B" w:rsidRDefault="00692812">
      <w:r>
        <w:t>Les dimensions (circonférence, diamètre et hauteur) sont exprimées en centimètre.</w:t>
      </w:r>
    </w:p>
    <w:p w:rsidR="00B61A1B" w:rsidRDefault="00692812">
      <w:r>
        <w:t> </w:t>
      </w:r>
    </w:p>
    <w:p w:rsidR="00B61A1B" w:rsidRDefault="00692812">
      <w:r>
        <w:t> </w:t>
      </w:r>
    </w:p>
    <w:p w:rsidR="00B61A1B" w:rsidRDefault="00692812">
      <w:r>
        <w:t>TRANSPORTS DES PLANTS</w:t>
      </w:r>
    </w:p>
    <w:p w:rsidR="00B61A1B" w:rsidRDefault="00692812">
      <w:r>
        <w:t>Les plants sont transportés en véhicule bâché. Toutes les précautions sont prises pour les soustraire à l’action des agents atmosphériques et pour éviter toute blessure de l’écorce et tous bris de branche.</w:t>
      </w:r>
    </w:p>
    <w:p w:rsidR="00B61A1B" w:rsidRDefault="00692812">
      <w:r>
        <w:t>L’entrepreneur fait connaître au fonctionnaire dirigeant, au moins 24 heures à l’avance, la date d’arrivée à pied d’œuvre.</w:t>
      </w:r>
    </w:p>
    <w:p w:rsidR="00B61A1B" w:rsidRDefault="00692812">
      <w:r>
        <w:t> </w:t>
      </w:r>
    </w:p>
    <w:p w:rsidR="00B61A1B" w:rsidRDefault="00692812">
      <w:r>
        <w:t>MISE EN JAUGE</w:t>
      </w:r>
    </w:p>
    <w:p w:rsidR="00B61A1B" w:rsidRDefault="00692812">
      <w:r>
        <w:t>Si les plants à racines nues ne peuvent être plantés le jour même, ils sont mis en jauge, les bottes étant ouvertes et les plants étalés dans la jauge. Les racines sont soigneusement recouvertes de terre ou autre substrat.</w:t>
      </w:r>
    </w:p>
    <w:p w:rsidR="00B61A1B" w:rsidRDefault="00692812">
      <w:pPr>
        <w:pStyle w:val="pheading"/>
      </w:pPr>
      <w:r>
        <w:t>MATÉRIAUX</w:t>
      </w:r>
    </w:p>
    <w:p w:rsidR="00B61A1B" w:rsidRDefault="00692812">
      <w:r>
        <w:rPr>
          <w:color w:val="000000"/>
        </w:rPr>
        <w:t>Les matériaux devront satisfaire au CCT 250 et plus particulièrement :</w:t>
      </w:r>
    </w:p>
    <w:p w:rsidR="00B61A1B" w:rsidRDefault="00692812">
      <w:r>
        <w:t>• les produits phytopharmaceutique selon le chap. III-60.;</w:t>
      </w:r>
    </w:p>
    <w:p w:rsidR="00B61A1B" w:rsidRDefault="00692812">
      <w:r>
        <w:t>• le sol selon le chap. III-3.;</w:t>
      </w:r>
    </w:p>
    <w:p w:rsidR="00B61A1B" w:rsidRDefault="00692812">
      <w:r>
        <w:t>• la terre arable selon le chap. III-4.2.;</w:t>
      </w:r>
    </w:p>
    <w:p w:rsidR="00B61A1B" w:rsidRDefault="00692812">
      <w:r>
        <w:t>• les produits d'amendement du sols selon le chap. III-6 2.;</w:t>
      </w:r>
    </w:p>
    <w:p w:rsidR="00B61A1B" w:rsidRDefault="00692812">
      <w:r>
        <w:t>• les espèces selon le chap. III-66.;</w:t>
      </w:r>
    </w:p>
    <w:p w:rsidR="00B61A1B" w:rsidRDefault="00692812">
      <w:r>
        <w:t>• les matériaux pour les tuteurs selon le chap. III-65..</w:t>
      </w:r>
    </w:p>
    <w:p w:rsidR="00B61A1B" w:rsidRDefault="00692812">
      <w:r>
        <w:rPr>
          <w:color w:val="000000"/>
        </w:rPr>
        <w:t>A la livraison, les plantes porteront toujours une étiquette durable indiquant le nom scientifique de la plante, ses dimensions, le nombre de branches, … A la demande de l'auteur de projet, l'entrepreneur communiquera également l'origine des plantes livrées.</w:t>
      </w:r>
    </w:p>
    <w:p w:rsidR="00B61A1B" w:rsidRDefault="00692812">
      <w:pPr>
        <w:pStyle w:val="pheading"/>
      </w:pPr>
      <w:r>
        <w:t>EXÉCUTION / MISE EN ŒUVRE</w:t>
      </w:r>
    </w:p>
    <w:p w:rsidR="00B61A1B" w:rsidRDefault="00692812">
      <w:r>
        <w:rPr>
          <w:color w:val="969696"/>
        </w:rPr>
        <w:t>Travaux Preparatoires</w:t>
      </w:r>
    </w:p>
    <w:p w:rsidR="00B61A1B" w:rsidRDefault="00692812">
      <w:r>
        <w:rPr>
          <w:color w:val="000000"/>
        </w:rPr>
        <w:t>Avant la plantation des végétaux ligneux, les opérations suivantes seront successivement exécutées:</w:t>
      </w:r>
    </w:p>
    <w:p w:rsidR="00B61A1B" w:rsidRDefault="00692812">
      <w:r>
        <w:t>⇒ le rassemblement sur toute l'étendue du terrain, le transport et l'évacuation en dehors du domaine public de toutes les pierres dont les dimensions sont supérieures à 50 mm, tous les déchets et les restes végétaux de grandes dimensions;</w:t>
      </w:r>
    </w:p>
    <w:p w:rsidR="00B61A1B" w:rsidRDefault="00692812">
      <w:r>
        <w:lastRenderedPageBreak/>
        <w:t>⇒ le fauchage de la végétation sur le terrain, le rassemblement sur toute l'étendue du terrain, le transport et l'évacuation en dehors du domaine public de tous les déchets de fauchage ainsi que la destruction de la végétation existante conformément aux dispositions du chap. 1.2. lorsque les documents d'adjudication prescrivent l'utilisation d'un produit phytopharma-ceutique;</w:t>
      </w:r>
    </w:p>
    <w:p w:rsidR="00B61A1B" w:rsidRDefault="00692812">
      <w:r>
        <w:t>⇒ l'abattage d'arbres et/ou d'arbustes selon l'art. IV-1.1.1. lorsque les documents d'adjudication le prescrivent;</w:t>
      </w:r>
    </w:p>
    <w:p w:rsidR="00B61A1B" w:rsidRDefault="00692812">
      <w:r>
        <w:t>⇒ le déchirement des mottes de gazon, à condition que, dans le cas où un produit phytopharmaceutique a été appliqué, on attende de défaire les mottes jusqu'à ce que l'effet soit visible.</w:t>
      </w:r>
    </w:p>
    <w:p w:rsidR="00B61A1B" w:rsidRDefault="00692812">
      <w:r>
        <w:rPr>
          <w:color w:val="969696"/>
        </w:rPr>
        <w:t>Ensilage</w:t>
      </w:r>
    </w:p>
    <w:p w:rsidR="00B61A1B" w:rsidRDefault="00692812">
      <w:r>
        <w:rPr>
          <w:color w:val="000000"/>
        </w:rPr>
        <w:t>Les végétaux ligneux qui ne seront pas plantés le jour de leur livraison et seront ensilé dès leur arrivée sur le chantier. Les matériaux non ensilé seront dûment protégés contre les intempéries. L'endroit de l'ensilage se situera sur ou à proximité du chantier et sera approuvé par le pouvoir adjudicateur. Après la plantation définitive, cet endroit sera rétabli dans son état original. Les plantes seront posées dans des tranchées suffisamment spacieuses et recouvertes de terre meuble ou de sable jusqu'au col des racines. Toutes les plantes d'une même espèce seront ensilées ensemble. Quant aux plantes en conteneur, il suffira de les protéger contre les intempéries. Lorsque ces plantes sont entreposées en conteneurs, il faudra veiller à prévenir leur échauffement.</w:t>
      </w:r>
    </w:p>
    <w:p w:rsidR="00B61A1B" w:rsidRDefault="00692812">
      <w:r>
        <w:rPr>
          <w:color w:val="969696"/>
        </w:rPr>
        <w:t xml:space="preserve">Realisation Des Puits De Plantation </w:t>
      </w:r>
    </w:p>
    <w:p w:rsidR="00B61A1B" w:rsidRDefault="00692812">
      <w:r>
        <w:rPr>
          <w:color w:val="000000"/>
        </w:rPr>
        <w:t>En règle générale, les puits de plantation seront carrés ou ronds, et forés ou creusés à parois verticales. A partir d'un diamètre de 30 cm, les bords des puits forés seront achevés à la bêche. Les dimensions des puits seront égales aux dimensions du plus grand diamètre des racines étalées ou de la motte augmentées de 10 cm, avec un minimum de :</w:t>
      </w:r>
    </w:p>
    <w:p w:rsidR="00B61A1B" w:rsidRDefault="00692812">
      <w:r>
        <w:t>⇒ 1 x 1 m pour les hautes tiges, sauf si cela s'avère matériellement impossible;</w:t>
      </w:r>
    </w:p>
    <w:p w:rsidR="00B61A1B" w:rsidRDefault="00692812">
      <w:r>
        <w:t>⇒ 30 cm ou 30 x 30 cm pour les arbustes, conifères et plants forestiers.</w:t>
      </w:r>
    </w:p>
    <w:p w:rsidR="00B61A1B" w:rsidRDefault="00692812">
      <w:r>
        <w:rPr>
          <w:color w:val="000000"/>
        </w:rPr>
        <w:t>Les puits de plantation des arbres hautes tiges présenteront une profondeur d'au moins 50 cm et le fond sera toujours bêché sur 15 cm de profondeur. Les puits de plantation de tous les autres végétaux ligneux seront aussi profonds que larges.</w:t>
      </w:r>
    </w:p>
    <w:p w:rsidR="00B61A1B" w:rsidRDefault="00692812">
      <w:r>
        <w:rPr>
          <w:color w:val="969696"/>
        </w:rPr>
        <w:t>Taille Des Branches Et Des Racines</w:t>
      </w:r>
    </w:p>
    <w:p w:rsidR="00B61A1B" w:rsidRDefault="00692812">
      <w:r>
        <w:rPr>
          <w:color w:val="000000"/>
        </w:rPr>
        <w:t>La taille des végétaux ligneux ne peut commencer qu'après le contrôle préalable des végétaux. La taille des branches et des racines comprendra :</w:t>
      </w:r>
    </w:p>
    <w:p w:rsidR="00B61A1B" w:rsidRDefault="00692812">
      <w:r>
        <w:t>• l'émondage ou l'enlèvement de certaines branches de manière telle que les plaies soient lisses et nettes; les plaies dont les dimensions excèdent 30 mm seront enduites d'un produit de protection;</w:t>
      </w:r>
    </w:p>
    <w:p w:rsidR="00B61A1B" w:rsidRDefault="00692812">
      <w:r>
        <w:t>• l'émondage des racines endommagées et le traitement de la surface de la plaie de manière à ce que celle-ci puisse se refermer et qu'à la plantation, les racines reposent sur la face coupée.</w:t>
      </w:r>
    </w:p>
    <w:p w:rsidR="00B61A1B" w:rsidRDefault="00692812">
      <w:r>
        <w:t>• le rassemblement des déchets de la taille sur l'ensemble du terrain occupé par les travaux et leur évacuation en dehors du domaine public.</w:t>
      </w:r>
    </w:p>
    <w:p w:rsidR="00B61A1B" w:rsidRDefault="00692812">
      <w:r>
        <w:rPr>
          <w:color w:val="000000"/>
        </w:rPr>
        <w:t>La taille sera effectuée conformément aux indications dans les documents d'adjudication ou, à défaut, selon les directives données par l'auteur de projet.</w:t>
      </w:r>
    </w:p>
    <w:p w:rsidR="00B61A1B" w:rsidRDefault="00692812">
      <w:r>
        <w:rPr>
          <w:color w:val="969696"/>
        </w:rPr>
        <w:t>Plantations</w:t>
      </w:r>
    </w:p>
    <w:p w:rsidR="00B61A1B" w:rsidRDefault="00692812">
      <w:r>
        <w:rPr>
          <w:color w:val="000000"/>
        </w:rPr>
        <w:t>Les végétaux ligneux seront plantés pendant la première saison de plantation tombant dans le délai d'exécution. Les périodes suivantes entrent en considération :</w:t>
      </w:r>
    </w:p>
    <w:p w:rsidR="00B61A1B" w:rsidRDefault="00692812">
      <w:r>
        <w:t xml:space="preserve">• </w:t>
      </w:r>
      <w:r>
        <w:rPr>
          <w:color w:val="0000FF"/>
        </w:rPr>
        <w:t>Plants aux racines nues du 1 novembre au 15 avril</w:t>
      </w:r>
    </w:p>
    <w:p w:rsidR="00B61A1B" w:rsidRDefault="00692812">
      <w:r>
        <w:t xml:space="preserve">• </w:t>
      </w:r>
      <w:r>
        <w:rPr>
          <w:color w:val="0000FF"/>
        </w:rPr>
        <w:t>Tous les plants à motte ou en conteneur du 15 septembre au 15 mai.</w:t>
      </w:r>
    </w:p>
    <w:p w:rsidR="00B61A1B" w:rsidRDefault="00692812">
      <w:r>
        <w:rPr>
          <w:color w:val="000000"/>
        </w:rPr>
        <w:t xml:space="preserve">Le temps entre la réalisation des fosses et la plantation sera le plus court possible. Le pouvoir adjudicateur sera averti au moins deux jours ouvrables avant toute livraison. Il est interdit d'effectuer les plantations par temps de gel, lorsque le sol est gelé ou s'il y a de l'eau stagnante dans la fosse ou la tranchée. Le végétal ligneux sera placé dans la fosse ou la tranchée de manière telle que le col des </w:t>
      </w:r>
      <w:r>
        <w:rPr>
          <w:color w:val="000000"/>
        </w:rPr>
        <w:lastRenderedPageBreak/>
        <w:t>racines se situe au milieu et dépasse quelque peu du niveau du terrain. Pour les végétaux ligneux livrés avec une motte, l'emballage de la motte sera défait lorsque la motte est posée dans la fosse ou la tranchée. Toute matière non dégradable sera enlevée. Pour les plantes en conteneur ou en pot, celui-ci sera enlevé juste au moment de la plantation. Le comblement de la fosse se fera systématiquement avec de la terre arable ou avec de la terre provenant des déblais, éventuellement améliorée par des produits d’amendement. Durant le remblayage, la terre sera uniformément introduite de façon telle qu’il ne subsiste aucun vide et elle sera compactée. Les végétaux seront légèrement secoués afin que la terre puisse se répartir sans laisser de vides. Toutes les pierres dont les dimensions sont supérieures à 50 mm, les déchets végétaux et autres seront enlevés de la terre arable. Après la plantation, les terres excédentaires seront rassemblées et évacuées en dehors du domaine public; ensuite, la terre entre les végétaux sera égalisée sans endommager les plantes.</w:t>
      </w:r>
    </w:p>
    <w:p w:rsidR="00B61A1B" w:rsidRDefault="00692812">
      <w:r>
        <w:rPr>
          <w:color w:val="969696"/>
        </w:rPr>
        <w:t>Pose De Tuteurs Et Ligaturage Des Arbres</w:t>
      </w:r>
    </w:p>
    <w:p w:rsidR="00B61A1B" w:rsidRDefault="00692812">
      <w:r>
        <w:rPr>
          <w:color w:val="000000"/>
        </w:rPr>
        <w:t>Sauf mention contraire dans les documents d'adjudication, chaque arbre sera pourvu d'un tuteur. Le tuteur sera placé avant la pose de l’arbre dans la fosse. Lorsque plusieurs tuteurs sont prescrits pour un seul arbre, le premier tuteur sera placé avant la plantation de l'arbre. Le tuteur sera enfoncé dans le sol ferme à une profondeur d'au moins 20 cm sans endommager l’extrémité supérieure du tuteur. Le tuteur sera placé par rapport aux plants, du côté des vents dominants. Dans le cas de deux tuteurs par arbre, les tuteurs de part et d’autre de l’arbre seront placés perpendiculairement à cette direction du vent. Le tuteur sera placé de manière telle qu'après la fixation de l'arbre, le tuteur soit vertical. Le tuteur ne pourra en aucun cas toucher le tronc de l'arbre et devra rester en dessous de la couronne. Immédiatement après la plantation, le tronc sera attaché par au moins deux liens au tuteur de manière à permettre un tassement naturel. Le lien le plus élevé sera placé à 5 cm de l’extrémité supérieure du tuteur. Lorsqu'un seul tuteur est placé, le second lien sera placé à 50 cm sous le premier.</w:t>
      </w:r>
    </w:p>
    <w:p w:rsidR="00B61A1B" w:rsidRDefault="00692812">
      <w:r>
        <w:rPr>
          <w:color w:val="969696"/>
        </w:rPr>
        <w:t>Arrosage</w:t>
      </w:r>
    </w:p>
    <w:p w:rsidR="00B61A1B" w:rsidRDefault="00692812">
      <w:r>
        <w:rPr>
          <w:color w:val="000000"/>
        </w:rPr>
        <w:t>Chaque fois qu'une période de sécheresse survient au cours du délai d'exécution, nuisant au développement normal des végétaux ligneux, ils seront arrosés en suffisance avec l'eau appropriée, c'est-à-dire de l'eau ne contenant pas d'agents risquant de nuire à leur croissance.</w:t>
      </w:r>
    </w:p>
    <w:p w:rsidR="00B61A1B" w:rsidRDefault="00692812">
      <w:pPr>
        <w:pStyle w:val="pheading"/>
      </w:pPr>
      <w:r>
        <w:t>CONTRÔLES</w:t>
      </w:r>
    </w:p>
    <w:p w:rsidR="00B61A1B" w:rsidRDefault="00692812">
      <w:r>
        <w:rPr>
          <w:color w:val="000000"/>
        </w:rPr>
        <w:t xml:space="preserve">La plantation des végétaux ligneux sera soumise à des contrôles techniques exécutés a posteriori. Ceux-ci comprendront : </w:t>
      </w:r>
    </w:p>
    <w:p w:rsidR="00B61A1B" w:rsidRDefault="00692812">
      <w:r>
        <w:t>* des contrôles sur échantillons ou systématiques, au fur et à mesure de l'avancement de la plantation des végétaux ligneux afin de vérifier si l'exécution se déroule conformément au descriptif;</w:t>
      </w:r>
    </w:p>
    <w:p w:rsidR="00B61A1B" w:rsidRDefault="00692812">
      <w:r>
        <w:t>* le contrôle annuel des végétaux ligneux à la fin de chaque saison de croissance (c'est-à-dire du 1 août au 30 septembre).</w:t>
      </w:r>
    </w:p>
    <w:p w:rsidR="00B61A1B" w:rsidRDefault="00692812">
      <w:r>
        <w:rPr>
          <w:color w:val="969696"/>
        </w:rPr>
        <w:t xml:space="preserve">Ristournes Spécifiques Pour Moins-Value </w:t>
      </w:r>
    </w:p>
    <w:p w:rsidR="00B61A1B" w:rsidRDefault="00692812">
      <w:r>
        <w:rPr>
          <w:color w:val="000000"/>
        </w:rPr>
        <w:t>Les documents d'adjudication peuvent éventuellement prévoir des ristournes spécifiques en raison de moins-value lorsque, à la fin de la saison de croissance dans le délai de garantie, certains végétaux ligneux ont disparu, sont morts, lorsque leur pousse ne se déroule pas normalement ou qu'ils ne satisfont pas aux exigences en fonction de leur espèce ou de leur variété.</w:t>
      </w:r>
    </w:p>
    <w:p w:rsidR="00B61A1B" w:rsidRDefault="00692812">
      <w:r>
        <w:rPr>
          <w:color w:val="969696"/>
        </w:rPr>
        <w:t>Reparations Extraordinaires</w:t>
      </w:r>
    </w:p>
    <w:p w:rsidR="00B61A1B" w:rsidRDefault="00692812">
      <w:r>
        <w:rPr>
          <w:color w:val="000000"/>
        </w:rPr>
        <w:t>Dans la période de garantie, l'entrepreneur devra planter de nouveaux végétaux ligneux en remplacement de ceux qui sont morts, ne croissent pas normalement ou ne répondent pas aux exigences en fonction de leur espèce ou de leur variété. Il devra tenir compte du processus de croissance normal des végétaux ligneux pendant la période de garantie.</w:t>
      </w:r>
    </w:p>
    <w:p w:rsidR="00B61A1B" w:rsidRDefault="00692812">
      <w:pPr>
        <w:pStyle w:val="Author-eSectionHeading4"/>
      </w:pPr>
      <w:bookmarkStart w:id="442" w:name="_Toc485041358"/>
      <w:r>
        <w:t>94.31 Arbre à haute tige</w:t>
      </w:r>
      <w:bookmarkEnd w:id="442"/>
    </w:p>
    <w:p w:rsidR="00B61A1B" w:rsidRDefault="00692812">
      <w:pPr>
        <w:pStyle w:val="pheading"/>
      </w:pPr>
      <w:r>
        <w:t>DOCUMENTS DE RÉFÉRENCE</w:t>
      </w:r>
    </w:p>
    <w:p w:rsidR="00B61A1B" w:rsidRDefault="00692812">
      <w:pPr>
        <w:pStyle w:val="pheading"/>
      </w:pPr>
      <w:r>
        <w:t>- Exécution</w:t>
      </w:r>
    </w:p>
    <w:p w:rsidR="00B61A1B" w:rsidRDefault="00692812">
      <w:r>
        <w:lastRenderedPageBreak/>
        <w:t>Cahier des charges type CCT Qualiroutes, O.3.</w:t>
      </w:r>
    </w:p>
    <w:p w:rsidR="00B61A1B" w:rsidRDefault="00692812">
      <w:pPr>
        <w:pStyle w:val="Author-eSectionHeading5"/>
      </w:pPr>
      <w:bookmarkStart w:id="443" w:name="_Toc485041359"/>
      <w:r>
        <w:t>94.31.1 Arbre à haute tige essence indigène</w:t>
      </w:r>
      <w:bookmarkEnd w:id="443"/>
    </w:p>
    <w:p w:rsidR="00B61A1B" w:rsidRDefault="00692812">
      <w:pPr>
        <w:pStyle w:val="Author-eSectionHeading6"/>
      </w:pPr>
      <w:bookmarkStart w:id="444" w:name="_Toc485041360"/>
      <w:r>
        <w:t>94.31.1a Arbre à haute tige essence indigène à racines nues</w:t>
      </w:r>
      <w:bookmarkEnd w:id="444"/>
    </w:p>
    <w:p w:rsidR="00B61A1B" w:rsidRDefault="00692812">
      <w:pPr>
        <w:pStyle w:val="pheading"/>
      </w:pPr>
      <w:r>
        <w:t>MATÉRIAUX</w:t>
      </w:r>
    </w:p>
    <w:p w:rsidR="00B61A1B" w:rsidRDefault="00692812">
      <w:pPr>
        <w:pStyle w:val="pheading"/>
      </w:pPr>
      <w:r>
        <w:t>- Caractéristiques générales</w:t>
      </w:r>
    </w:p>
    <w:p w:rsidR="00B61A1B" w:rsidRDefault="00692812">
      <w:r>
        <w:rPr>
          <w:color w:val="000000"/>
        </w:rPr>
        <w:t xml:space="preserve">Conformément au CCT 250, III-66.3, livrés à racines nues. </w:t>
      </w:r>
    </w:p>
    <w:p w:rsidR="00B61A1B" w:rsidRDefault="00692812">
      <w:r>
        <w:t> </w:t>
      </w:r>
    </w:p>
    <w:p w:rsidR="00B61A1B" w:rsidRDefault="00692812">
      <w:r>
        <w:t>• Espèce : ...</w:t>
      </w:r>
    </w:p>
    <w:p w:rsidR="00B61A1B" w:rsidRDefault="00692812">
      <w:r>
        <w:t>• Age : ...</w:t>
      </w:r>
    </w:p>
    <w:p w:rsidR="00B61A1B" w:rsidRDefault="00692812">
      <w:r>
        <w:t xml:space="preserve">• Longueur du fût : </w:t>
      </w:r>
      <w:r>
        <w:rPr>
          <w:color w:val="0000FF"/>
        </w:rPr>
        <w:t>min. 180 / … cm / max. 220 cm</w:t>
      </w:r>
      <w:r>
        <w:t xml:space="preserve"> (mesuré à partir du col des racines jusqu'au premier embranchement).</w:t>
      </w:r>
    </w:p>
    <w:p w:rsidR="00B61A1B" w:rsidRDefault="00692812">
      <w:r>
        <w:t xml:space="preserve">• Périmètre du tronc : </w:t>
      </w:r>
      <w:r>
        <w:rPr>
          <w:color w:val="0000FF"/>
        </w:rPr>
        <w:t>min. …cm / max. … cm</w:t>
      </w:r>
      <w:r>
        <w:t xml:space="preserve"> (mesuré à 1 m au-dessus du col des racines).</w:t>
      </w:r>
    </w:p>
    <w:p w:rsidR="00B61A1B" w:rsidRDefault="00692812">
      <w:r>
        <w:t>• Nombre de branches :</w:t>
      </w:r>
    </w:p>
    <w:p w:rsidR="00B61A1B" w:rsidRDefault="00692812">
      <w:r>
        <w:t>Attention : La longueur de fût des arbres de haute tige d'une même espèce qui sont plantés à un même endroit ne peuvent pas différer de plus de 20 cm.</w:t>
      </w:r>
    </w:p>
    <w:p w:rsidR="00B61A1B" w:rsidRDefault="00692812">
      <w:r>
        <w:t> </w:t>
      </w:r>
    </w:p>
    <w:p w:rsidR="00B61A1B" w:rsidRDefault="00692812">
      <w:r>
        <w:t>[CCT Qualiroutes]:</w:t>
      </w:r>
    </w:p>
    <w:p w:rsidR="00B61A1B" w:rsidRDefault="00692812">
      <w:r>
        <w:t>Arbre H.T., essence indigène, 6&lt;C≤8cm; Acer campestre</w:t>
      </w:r>
    </w:p>
    <w:p w:rsidR="00B61A1B" w:rsidRDefault="00692812">
      <w:r>
        <w:t>Arbre H.T., essence indigène, 6&lt;C≤8cm; Acer platanoïdes</w:t>
      </w:r>
    </w:p>
    <w:p w:rsidR="00B61A1B" w:rsidRDefault="00692812">
      <w:r>
        <w:t>Arbre H.T., essence indigène, 6&lt;C≤8cm; Acer pseudoplatanus</w:t>
      </w:r>
    </w:p>
    <w:p w:rsidR="00B61A1B" w:rsidRDefault="00692812">
      <w:r>
        <w:t>Arbre H.T., essence indigène, 6&lt;C≤8; Aesculus hippocastanum</w:t>
      </w:r>
    </w:p>
    <w:p w:rsidR="00B61A1B" w:rsidRDefault="00692812">
      <w:r>
        <w:t>Arbre H.T., essence indigène, 6&lt;C≤8cm; Alnus glutinosa</w:t>
      </w:r>
    </w:p>
    <w:p w:rsidR="00B61A1B" w:rsidRDefault="00692812">
      <w:r>
        <w:t>Arbre H.T., essence indigène, 6&lt;C≤8cm; Betula pendula</w:t>
      </w:r>
    </w:p>
    <w:p w:rsidR="00B61A1B" w:rsidRDefault="00692812">
      <w:r>
        <w:t>Arbre H.T., essence indigène, 6&lt;C≤8cm; Betula pubescens</w:t>
      </w:r>
    </w:p>
    <w:p w:rsidR="00B61A1B" w:rsidRDefault="00692812">
      <w:r>
        <w:t>Arbre H.T., essence indigène, 6&lt;C≤8cm; Betula verrucosa</w:t>
      </w:r>
    </w:p>
    <w:p w:rsidR="00B61A1B" w:rsidRDefault="00692812">
      <w:r>
        <w:t>Arbre H.T., essence indigène, 6&lt;C≤8cm; Carpinus betulus</w:t>
      </w:r>
    </w:p>
    <w:p w:rsidR="00B61A1B" w:rsidRDefault="00692812">
      <w:r>
        <w:t>Arbre H.T., essence indigène, 6&lt;C≤8cm; Fagus sylvatica</w:t>
      </w:r>
    </w:p>
    <w:p w:rsidR="00B61A1B" w:rsidRDefault="00692812">
      <w:r>
        <w:t>Arbre H.T., essence indigène, 6&lt;C≤8cm; Fraxinus excelsior</w:t>
      </w:r>
    </w:p>
    <w:p w:rsidR="00B61A1B" w:rsidRDefault="00692812">
      <w:r>
        <w:t>Arbre H.T., essence indigène, 6&lt;C≤8cm; Juglans regia</w:t>
      </w:r>
    </w:p>
    <w:p w:rsidR="00B61A1B" w:rsidRDefault="00692812">
      <w:r>
        <w:t>Arbre H.T., essence indigène, 6&lt;C≤8cm; Platanus acerifolia</w:t>
      </w:r>
    </w:p>
    <w:p w:rsidR="00B61A1B" w:rsidRDefault="00692812">
      <w:r>
        <w:t>Arbre H.T., essence indigène, 6&lt;C≤8cm; Populus tremula</w:t>
      </w:r>
    </w:p>
    <w:p w:rsidR="00B61A1B" w:rsidRDefault="00692812">
      <w:r>
        <w:t>Arbre H.T., essence indigène, 6&lt;C≤8cm; Prunus avium</w:t>
      </w:r>
    </w:p>
    <w:p w:rsidR="00B61A1B" w:rsidRDefault="00692812">
      <w:r>
        <w:t>Arbre H.T., essence indigène, 6&lt;C≤8cm; Quercus petraea</w:t>
      </w:r>
    </w:p>
    <w:p w:rsidR="00B61A1B" w:rsidRDefault="00692812">
      <w:r>
        <w:t>Arbre H.T., essence indigène, 6&lt;C≤8cm; Quercus robur</w:t>
      </w:r>
    </w:p>
    <w:p w:rsidR="00B61A1B" w:rsidRDefault="00692812">
      <w:r>
        <w:t>Arbre H.T., essence indigène, 6&lt;C≤8cm; Salix alba</w:t>
      </w:r>
    </w:p>
    <w:p w:rsidR="00B61A1B" w:rsidRDefault="00692812">
      <w:r>
        <w:t>Arbre H.T., essence indigène, 6&lt;C≤8cm; Sorbus aucuparia</w:t>
      </w:r>
    </w:p>
    <w:p w:rsidR="00B61A1B" w:rsidRDefault="00692812">
      <w:r>
        <w:t>Arbre H.T., essence indigène, 6&lt;C≤8cm; Tilia cordata</w:t>
      </w:r>
    </w:p>
    <w:p w:rsidR="00B61A1B" w:rsidRDefault="00692812">
      <w:r>
        <w:t>Arbre H.T., essence indigène, 6&lt;C≤8cm; Tilia platyphyllos</w:t>
      </w:r>
    </w:p>
    <w:p w:rsidR="00B61A1B" w:rsidRDefault="00692812">
      <w:r>
        <w:t>Arbre H.T., essence indigène, 6&lt;C≤8cm; suppl forme spéciale</w:t>
      </w:r>
    </w:p>
    <w:p w:rsidR="00B61A1B" w:rsidRDefault="00692812">
      <w:r>
        <w:t>Arbre H.T., essence indigène, 6&lt;C≤8cm; suppl pour motte</w:t>
      </w:r>
    </w:p>
    <w:p w:rsidR="00B61A1B" w:rsidRDefault="00692812">
      <w:r>
        <w:lastRenderedPageBreak/>
        <w:t>Arbre H.T., essence indigène, 8&lt;C≤10cm; Acer campestre</w:t>
      </w:r>
    </w:p>
    <w:p w:rsidR="00B61A1B" w:rsidRDefault="00692812">
      <w:r>
        <w:t>Arbre H.T., essence indigène, 8&lt;C≤10cm; Acer platanoïdes</w:t>
      </w:r>
    </w:p>
    <w:p w:rsidR="00B61A1B" w:rsidRDefault="00692812">
      <w:r>
        <w:t>Arbre H.T., essence indigène, 8&lt;C≤10cm; Acer pseudoplatanus</w:t>
      </w:r>
    </w:p>
    <w:p w:rsidR="00B61A1B" w:rsidRDefault="00692812">
      <w:r>
        <w:t>Arbre H.T., essence indigène,8&lt;C≤10; Aesculus hippocastanum</w:t>
      </w:r>
    </w:p>
    <w:p w:rsidR="00B61A1B" w:rsidRDefault="00692812">
      <w:r>
        <w:t>Arbre H.T., essence indigène, 8&lt;C≤10cm; Alnus glutinosa</w:t>
      </w:r>
    </w:p>
    <w:p w:rsidR="00B61A1B" w:rsidRDefault="00692812">
      <w:r>
        <w:t>Arbre H.T., essence indigène, 8&lt;C≤10cm; Betula pendula</w:t>
      </w:r>
    </w:p>
    <w:p w:rsidR="00B61A1B" w:rsidRDefault="00692812">
      <w:r>
        <w:t>Arbre H.T., essence indigène, 8&lt;C≤10cm; Betula pubescens</w:t>
      </w:r>
    </w:p>
    <w:p w:rsidR="00B61A1B" w:rsidRDefault="00692812">
      <w:r>
        <w:t>Arbre H.T., essence indigène, 8&lt;C≤10cm; Betula pubescens</w:t>
      </w:r>
    </w:p>
    <w:p w:rsidR="00B61A1B" w:rsidRDefault="00692812">
      <w:r>
        <w:t>Arbre H.T., essence indigène, 8&lt;C≤10cm; Carpinus betulus</w:t>
      </w:r>
    </w:p>
    <w:p w:rsidR="00B61A1B" w:rsidRDefault="00692812">
      <w:r>
        <w:t>Arbre H.T., essence indigène, 8&lt;C≤10cm; Fagus sylvatica</w:t>
      </w:r>
    </w:p>
    <w:p w:rsidR="00B61A1B" w:rsidRDefault="00692812">
      <w:r>
        <w:t>Arbre H.T., essence indigène, 8&lt;C≤10cm; Fraxinus excelsior</w:t>
      </w:r>
    </w:p>
    <w:p w:rsidR="00B61A1B" w:rsidRDefault="00692812">
      <w:r>
        <w:t>Arbre H.T., essence indigène, 8&lt;C≤10cm; Juglans regia</w:t>
      </w:r>
    </w:p>
    <w:p w:rsidR="00B61A1B" w:rsidRDefault="00692812">
      <w:r>
        <w:t>Arbre H.T., essence indigène, 8&lt;C≤10cm; Platanus acerifolia</w:t>
      </w:r>
    </w:p>
    <w:p w:rsidR="00B61A1B" w:rsidRDefault="00692812">
      <w:r>
        <w:t>Arbre H.T., essence indigène, 8&lt;C≤10cm; Populus tremula</w:t>
      </w:r>
    </w:p>
    <w:p w:rsidR="00B61A1B" w:rsidRDefault="00692812">
      <w:r>
        <w:t>Arbre H.T., essence indigène, 8&lt;C≤10cm; Prunus avium</w:t>
      </w:r>
    </w:p>
    <w:p w:rsidR="00B61A1B" w:rsidRDefault="00692812">
      <w:r>
        <w:t>Arbre H.T., essence indigène, 8&lt;C≤10cm; Quercus petraea</w:t>
      </w:r>
    </w:p>
    <w:p w:rsidR="00B61A1B" w:rsidRDefault="00692812">
      <w:r>
        <w:t>Arbre H.T., essence indigène, 8&lt;C≤10cm; Quercus robur</w:t>
      </w:r>
    </w:p>
    <w:p w:rsidR="00B61A1B" w:rsidRDefault="00692812">
      <w:r>
        <w:t>Arbre H.T., essence indigène, 8&lt;C≤10cm; Salix alba</w:t>
      </w:r>
    </w:p>
    <w:p w:rsidR="00B61A1B" w:rsidRDefault="00692812">
      <w:r>
        <w:t>Arbre H.T., essence indigène, 8&lt;C≤10cm; Sorbus aucuparia</w:t>
      </w:r>
    </w:p>
    <w:p w:rsidR="00B61A1B" w:rsidRDefault="00692812">
      <w:r>
        <w:t>Arbre H.T., essence indigène, 8&lt;C≤10cm; Tilia cordata</w:t>
      </w:r>
    </w:p>
    <w:p w:rsidR="00B61A1B" w:rsidRDefault="00692812">
      <w:r>
        <w:t>Arbre H.T., essence indigène, 8&lt;C≤10cm; Tilia platyphyllos</w:t>
      </w:r>
    </w:p>
    <w:p w:rsidR="00B61A1B" w:rsidRDefault="00692812">
      <w:r>
        <w:t>Arbre H.T., essence indigène, 8&lt;C≤10; suppl forme spéciale</w:t>
      </w:r>
    </w:p>
    <w:p w:rsidR="00B61A1B" w:rsidRDefault="00692812">
      <w:r>
        <w:t>Arbre H.T., essence indigène, 10&lt;C≤12cm</w:t>
      </w:r>
    </w:p>
    <w:p w:rsidR="00B61A1B" w:rsidRDefault="00692812">
      <w:r>
        <w:t>Arbre H.T., essence indigène, 10&lt;C≤12cm, Acer campestre</w:t>
      </w:r>
    </w:p>
    <w:p w:rsidR="00B61A1B" w:rsidRDefault="00692812">
      <w:r>
        <w:t>Arbre H.T., essence indigène, 10&lt;C≤12cm, Acer platanoïdes</w:t>
      </w:r>
    </w:p>
    <w:p w:rsidR="00B61A1B" w:rsidRDefault="00692812">
      <w:r>
        <w:t>Arbre H.T., essence indigène, 10&lt;C≤12, Acer pseudoplatanus</w:t>
      </w:r>
    </w:p>
    <w:p w:rsidR="00B61A1B" w:rsidRDefault="00692812">
      <w:r>
        <w:t>Arbre H.T. essence indigène,10&lt;C≤12, Aesculus hippocastanum</w:t>
      </w:r>
    </w:p>
    <w:p w:rsidR="00B61A1B" w:rsidRDefault="00692812">
      <w:r>
        <w:t>Arbre H.T., essence indigène, 10&lt;C≤12cm, Alnus glutinosa</w:t>
      </w:r>
    </w:p>
    <w:p w:rsidR="00B61A1B" w:rsidRDefault="00692812">
      <w:r>
        <w:t>Arbre H.T., essence indigène, 10&lt;C≤12cm, Betula pendula</w:t>
      </w:r>
    </w:p>
    <w:p w:rsidR="00B61A1B" w:rsidRDefault="00692812">
      <w:r>
        <w:t>Arbre H.T., essence indigène, 10&lt;C≤12cm, Betula pubescens</w:t>
      </w:r>
    </w:p>
    <w:p w:rsidR="00B61A1B" w:rsidRDefault="00692812">
      <w:r>
        <w:t>Arbre H.T., essence indigène, 10&lt;C≤12cm, Betula verrucosa</w:t>
      </w:r>
    </w:p>
    <w:p w:rsidR="00B61A1B" w:rsidRDefault="00692812">
      <w:r>
        <w:t>Arbre H.T., essence indigène, 10&lt;C≤12cm, Carpinus betulus</w:t>
      </w:r>
    </w:p>
    <w:p w:rsidR="00B61A1B" w:rsidRDefault="00692812">
      <w:r>
        <w:t>Arbre H.T., essence indigène, 10&lt;C≤12cm, Fagus sylvatica</w:t>
      </w:r>
    </w:p>
    <w:p w:rsidR="00B61A1B" w:rsidRDefault="00692812">
      <w:r>
        <w:t>Arbre H.T., essence indigène, 10&lt;C≤12cm, Fraxinus excelsior</w:t>
      </w:r>
    </w:p>
    <w:p w:rsidR="00B61A1B" w:rsidRDefault="00692812">
      <w:r>
        <w:t>Arbre H.T., essence indigène, 10&lt;C≤12cm, Juglans regia</w:t>
      </w:r>
    </w:p>
    <w:p w:rsidR="00B61A1B" w:rsidRDefault="00692812">
      <w:r>
        <w:t>Arbre H.T. essence indigène, 10&lt;C≤12cm, Platanus acerifolia</w:t>
      </w:r>
    </w:p>
    <w:p w:rsidR="00B61A1B" w:rsidRDefault="00692812">
      <w:r>
        <w:t>Arbre H.T., essence indigène, 10&lt;C≤12cm, Populus tremula</w:t>
      </w:r>
    </w:p>
    <w:p w:rsidR="00B61A1B" w:rsidRDefault="00692812">
      <w:r>
        <w:t>Arbre H.T., essence indigène, 10&lt;C≤12cm, Prunus avium</w:t>
      </w:r>
    </w:p>
    <w:p w:rsidR="00B61A1B" w:rsidRDefault="00692812">
      <w:r>
        <w:t>Arbre H.T., essence indigène, 10&lt;C≤12cm, Quercus petraea</w:t>
      </w:r>
    </w:p>
    <w:p w:rsidR="00B61A1B" w:rsidRDefault="00692812">
      <w:r>
        <w:t>Arbre H.T., essence indigène, 10&lt;C≤12cm, Quercus robur</w:t>
      </w:r>
    </w:p>
    <w:p w:rsidR="00B61A1B" w:rsidRDefault="00692812">
      <w:r>
        <w:lastRenderedPageBreak/>
        <w:t>Arbre H.T., essence indigène, 10&lt;C≤12cm, Salix alba</w:t>
      </w:r>
    </w:p>
    <w:p w:rsidR="00B61A1B" w:rsidRDefault="00692812">
      <w:r>
        <w:t>Arbre H.T., essence indigène, 10&lt;C≤12cm, Sorbus aucuparia</w:t>
      </w:r>
    </w:p>
    <w:p w:rsidR="00B61A1B" w:rsidRDefault="00692812">
      <w:r>
        <w:t>Arbre H.T., essence indigène, 10&lt;C≤12cm, Tilia cordata</w:t>
      </w:r>
    </w:p>
    <w:p w:rsidR="00B61A1B" w:rsidRDefault="00692812">
      <w:r>
        <w:t>Arbre H.T., essence indigène, 10&lt;C≤12cm, Tilia platyphyllos</w:t>
      </w:r>
    </w:p>
    <w:p w:rsidR="00B61A1B" w:rsidRDefault="00692812">
      <w:r>
        <w:t>Arbre H.T. essence indigène,10&lt;C≤12cm, suppl forme spéciale</w:t>
      </w:r>
    </w:p>
    <w:p w:rsidR="00B61A1B" w:rsidRDefault="00692812">
      <w:r>
        <w:t>Arbre H.T., essence indigène, 12&lt;C≤14cm</w:t>
      </w:r>
    </w:p>
    <w:p w:rsidR="00B61A1B" w:rsidRDefault="00692812">
      <w:r>
        <w:t>Arbre H.T., essence indigène, 12&lt;C≤14cm, Acer campestre</w:t>
      </w:r>
    </w:p>
    <w:p w:rsidR="00B61A1B" w:rsidRDefault="00692812">
      <w:r>
        <w:t>Arbre H.T., essence indigène, 12&lt;C≤14cm, Acer platanoïdes</w:t>
      </w:r>
    </w:p>
    <w:p w:rsidR="00B61A1B" w:rsidRDefault="00692812">
      <w:r>
        <w:t>Arbre H.T. essence indigène, 12&lt;C≤14cm, Acer pseudoplatanus</w:t>
      </w:r>
    </w:p>
    <w:p w:rsidR="00B61A1B" w:rsidRDefault="00692812">
      <w:r>
        <w:t>Arbre H.T. essence indigène,12&lt;C≤14, Aesculus hippocastanum</w:t>
      </w:r>
    </w:p>
    <w:p w:rsidR="00B61A1B" w:rsidRDefault="00692812">
      <w:r>
        <w:t>Arbre H.T. essence indigène, 12&lt;C≤14cm, Alnus glutinosa</w:t>
      </w:r>
    </w:p>
    <w:p w:rsidR="00B61A1B" w:rsidRDefault="00692812">
      <w:r>
        <w:t>Arbre H.T. essence indigène, 12&lt;C≤14cm, Betula pendula</w:t>
      </w:r>
    </w:p>
    <w:p w:rsidR="00B61A1B" w:rsidRDefault="00692812">
      <w:r>
        <w:t>Arbre H.T. essence indigène, 12&lt;C≤14cm, Betula pubescens</w:t>
      </w:r>
    </w:p>
    <w:p w:rsidR="00B61A1B" w:rsidRDefault="00692812">
      <w:r>
        <w:t>Arbre H.T. essence indigène, 12&lt;C≤14cm, Betula verrucosa</w:t>
      </w:r>
    </w:p>
    <w:p w:rsidR="00B61A1B" w:rsidRDefault="00692812">
      <w:r>
        <w:t>Arbre H.T. essence indigène, 12&lt;C≤14cm, Carpinus betulus</w:t>
      </w:r>
    </w:p>
    <w:p w:rsidR="00B61A1B" w:rsidRDefault="00692812">
      <w:r>
        <w:t>Arbre H.T. essence indigène, 12&lt;C≤14cm, Fagus sylvatica</w:t>
      </w:r>
    </w:p>
    <w:p w:rsidR="00B61A1B" w:rsidRDefault="00692812">
      <w:r>
        <w:t>Arbre H.T. essence indigène, 12&lt;C≤14cm, Fraxinus excelsior</w:t>
      </w:r>
    </w:p>
    <w:p w:rsidR="00B61A1B" w:rsidRDefault="00692812">
      <w:r>
        <w:t>Arbre H.T. essence indigène, 12&lt;C≤14cm, Juglans regia</w:t>
      </w:r>
    </w:p>
    <w:p w:rsidR="00B61A1B" w:rsidRDefault="00692812">
      <w:r>
        <w:t>Arbre H.T. essence indigène, 12&lt;C≤14cm, Platanus acerifolia</w:t>
      </w:r>
    </w:p>
    <w:p w:rsidR="00B61A1B" w:rsidRDefault="00692812">
      <w:r>
        <w:t>Arbre H.T. essence indigène, 12&lt;C≤14cm, Populus tremula</w:t>
      </w:r>
    </w:p>
    <w:p w:rsidR="00B61A1B" w:rsidRDefault="00692812">
      <w:r>
        <w:t>Arbre H.T. essence indigène, 12&lt;C≤14cm, Prunus avium</w:t>
      </w:r>
    </w:p>
    <w:p w:rsidR="00B61A1B" w:rsidRDefault="00692812">
      <w:r>
        <w:t>Arbre H.T. essence indigène, 12&lt;C≤14cm, Quercus petraea</w:t>
      </w:r>
    </w:p>
    <w:p w:rsidR="00B61A1B" w:rsidRDefault="00692812">
      <w:r>
        <w:t>Arbre H.T. essence indigène, 12&lt;C≤14cm, Quercus robur</w:t>
      </w:r>
    </w:p>
    <w:p w:rsidR="00B61A1B" w:rsidRDefault="00692812">
      <w:r>
        <w:t>Arbre H.T. essence indigène, 12&lt;C≤14cm, Salix alba</w:t>
      </w:r>
    </w:p>
    <w:p w:rsidR="00B61A1B" w:rsidRDefault="00692812">
      <w:r>
        <w:t>Arbre H.T. essence indigène, 12&lt;C≤14cm, Sorbus aucuparia</w:t>
      </w:r>
    </w:p>
    <w:p w:rsidR="00B61A1B" w:rsidRDefault="00692812">
      <w:r>
        <w:t>Arbre H.T. essence indigène, 12&lt;C≤14cm, Tilia cordata</w:t>
      </w:r>
    </w:p>
    <w:p w:rsidR="00B61A1B" w:rsidRDefault="00692812">
      <w:r>
        <w:t>Arbre H.T. essence indigène, 12&lt;C≤14cm, Tilia platyphyllos</w:t>
      </w:r>
    </w:p>
    <w:p w:rsidR="00B61A1B" w:rsidRDefault="00692812">
      <w:r>
        <w:t>Arbre H.T. essence indigène,12&lt;C≤14cm, suppl forme spéciale</w:t>
      </w:r>
    </w:p>
    <w:p w:rsidR="00B61A1B" w:rsidRDefault="00692812">
      <w:r>
        <w:t>Arbre H.T. essence indigène, 14&lt;C≤16cm</w:t>
      </w:r>
    </w:p>
    <w:p w:rsidR="00B61A1B" w:rsidRDefault="00692812">
      <w:r>
        <w:t>Arbre H.T. essence indigène, 14&lt;C≤16cm, Acer campestre</w:t>
      </w:r>
    </w:p>
    <w:p w:rsidR="00B61A1B" w:rsidRDefault="00692812">
      <w:r>
        <w:t>Arbre H.T. essence indigène, 14&lt;C≤16cm, Acer platanoïdes</w:t>
      </w:r>
    </w:p>
    <w:p w:rsidR="00B61A1B" w:rsidRDefault="00692812">
      <w:r>
        <w:t>Arbre H.T. essence indigène, 14&lt;C≤16cm, Acer pseudoplatanus</w:t>
      </w:r>
    </w:p>
    <w:p w:rsidR="00B61A1B" w:rsidRDefault="00692812">
      <w:r>
        <w:t>Arbre H.T. essence indigène,14&lt;C≤16, Aesculus hippocastanum</w:t>
      </w:r>
    </w:p>
    <w:p w:rsidR="00B61A1B" w:rsidRDefault="00692812">
      <w:r>
        <w:t>Arbre H.T. essence indigène, 14&lt;C≤16cm, Alnus glutinosa</w:t>
      </w:r>
    </w:p>
    <w:p w:rsidR="00B61A1B" w:rsidRDefault="00692812">
      <w:r>
        <w:t>Arbre H.T. essence indigène, 14&lt;C≤16cm, Betula pendula</w:t>
      </w:r>
    </w:p>
    <w:p w:rsidR="00B61A1B" w:rsidRDefault="00692812">
      <w:r>
        <w:t>Arbre H.T. essence indigène, 14&lt;C≤16cm, Betula pubescens</w:t>
      </w:r>
    </w:p>
    <w:p w:rsidR="00B61A1B" w:rsidRDefault="00692812">
      <w:r>
        <w:t>Arbre H.T. essence indigène, 14&lt;C≤16cm, Betula verrucosa</w:t>
      </w:r>
    </w:p>
    <w:p w:rsidR="00B61A1B" w:rsidRDefault="00692812">
      <w:r>
        <w:t>Arbre H.T. essence indigène, 14&lt;C≤16cm, Carpinus betulus</w:t>
      </w:r>
    </w:p>
    <w:p w:rsidR="00B61A1B" w:rsidRDefault="00692812">
      <w:r>
        <w:t>Arbre H.T. essence indigène, 14&lt;C≤16cm, Fagus sylvatica</w:t>
      </w:r>
    </w:p>
    <w:p w:rsidR="00B61A1B" w:rsidRDefault="00692812">
      <w:r>
        <w:t>Arbre H.T. essence indigène, 14&lt;C≤16cm, Fraxinus excelsior</w:t>
      </w:r>
    </w:p>
    <w:p w:rsidR="00B61A1B" w:rsidRDefault="00692812">
      <w:r>
        <w:lastRenderedPageBreak/>
        <w:t>Arbre H.T. essence indigène, 14&lt;C≤16cm, Juglans regia</w:t>
      </w:r>
    </w:p>
    <w:p w:rsidR="00B61A1B" w:rsidRDefault="00692812">
      <w:r>
        <w:t>Arbre H.T. essence indigène, 14&lt;C≤16cm, Platanus acerifolia</w:t>
      </w:r>
    </w:p>
    <w:p w:rsidR="00B61A1B" w:rsidRDefault="00692812">
      <w:r>
        <w:t>Arbre H.T. essence indigène, 14&lt;C≤16cm, Populus tremula</w:t>
      </w:r>
    </w:p>
    <w:p w:rsidR="00B61A1B" w:rsidRDefault="00692812">
      <w:r>
        <w:t>Arbre H.T. essence indigène, 14&lt;C≤16cm, Prunus avium</w:t>
      </w:r>
    </w:p>
    <w:p w:rsidR="00B61A1B" w:rsidRDefault="00692812">
      <w:r>
        <w:t>Arbre H.T. essence indigène, 14&lt;C≤16cm, Quercus petraea</w:t>
      </w:r>
    </w:p>
    <w:p w:rsidR="00B61A1B" w:rsidRDefault="00692812">
      <w:r>
        <w:t>Arbre H.T. essence indigène, 14&lt;C≤16cm, Quercus robur</w:t>
      </w:r>
    </w:p>
    <w:p w:rsidR="00B61A1B" w:rsidRDefault="00692812">
      <w:r>
        <w:t>Arbre H.T. essence indigène, 14&lt;C≤16cm, Salix alba</w:t>
      </w:r>
    </w:p>
    <w:p w:rsidR="00B61A1B" w:rsidRDefault="00692812">
      <w:r>
        <w:t>Arbre H.T. essence indigène, 14&lt;C≤16cm, Sorbus aucuparia</w:t>
      </w:r>
    </w:p>
    <w:p w:rsidR="00B61A1B" w:rsidRDefault="00692812">
      <w:r>
        <w:t>Arbre H.T. essence indigène, 14&lt;C≤16cm, Tilia cordata</w:t>
      </w:r>
    </w:p>
    <w:p w:rsidR="00B61A1B" w:rsidRDefault="00692812">
      <w:r>
        <w:t>Arbre H.T. essence indigène, 14&lt;C≤16cm, Tilia platyphyllos</w:t>
      </w:r>
    </w:p>
    <w:p w:rsidR="00B61A1B" w:rsidRDefault="00692812">
      <w:r>
        <w:t>Arbre H.T. essence indigène,14&lt;C≤16cm, suppl forme spéciale</w:t>
      </w:r>
    </w:p>
    <w:p w:rsidR="00B61A1B" w:rsidRDefault="00692812">
      <w:r>
        <w:t>Arbre H.T. essence indigène, 16&lt;C≤18cm</w:t>
      </w:r>
    </w:p>
    <w:p w:rsidR="00B61A1B" w:rsidRDefault="00692812">
      <w:r>
        <w:t>Arbre H.T. essence indigène, 16&lt;C≤18cm, Acer campestre</w:t>
      </w:r>
    </w:p>
    <w:p w:rsidR="00B61A1B" w:rsidRDefault="00692812">
      <w:r>
        <w:t>Arbre H.T. essence indigène, 16&lt;C≤18cm, Acer platanoïdes</w:t>
      </w:r>
    </w:p>
    <w:p w:rsidR="00B61A1B" w:rsidRDefault="00692812">
      <w:r>
        <w:t>Arbre H.T. essence indigène, 16&lt;C≤18cm, Acer pseudoplatanus</w:t>
      </w:r>
    </w:p>
    <w:p w:rsidR="00B61A1B" w:rsidRDefault="00692812">
      <w:r>
        <w:t>Arbre H.T. essence indigène,16&lt;C≤18, Aesculus hippocastanum</w:t>
      </w:r>
    </w:p>
    <w:p w:rsidR="00B61A1B" w:rsidRDefault="00692812">
      <w:r>
        <w:t>Arbre H.T. essence indigène, 16&lt;C≤18cm, Alnus glutinosa</w:t>
      </w:r>
    </w:p>
    <w:p w:rsidR="00B61A1B" w:rsidRDefault="00692812">
      <w:r>
        <w:t>Arbre H.T. essence indigène, 16&lt;C≤18cm, Betula pendula</w:t>
      </w:r>
    </w:p>
    <w:p w:rsidR="00B61A1B" w:rsidRDefault="00692812">
      <w:r>
        <w:t>Arbre H.T. essence indigène, 16&lt;C≤18cm, Betula pubescens</w:t>
      </w:r>
    </w:p>
    <w:p w:rsidR="00B61A1B" w:rsidRDefault="00692812">
      <w:r>
        <w:t>Arbre H.T. essence indigène, 16&lt;C≤18cm, Betula verrucosa</w:t>
      </w:r>
    </w:p>
    <w:p w:rsidR="00B61A1B" w:rsidRDefault="00692812">
      <w:r>
        <w:t>Arbre H.T. essence indigène, 16&lt;C≤18cm, Carpinus betulus</w:t>
      </w:r>
    </w:p>
    <w:p w:rsidR="00B61A1B" w:rsidRDefault="00692812">
      <w:r>
        <w:t>Arbre H.T. essence indigène, 16&lt;C≤18cm, Fagus sylvatica</w:t>
      </w:r>
    </w:p>
    <w:p w:rsidR="00B61A1B" w:rsidRDefault="00692812">
      <w:r>
        <w:t>Arbre H.T. essence indigène, 16&lt;C≤18cm, Fraxinus excelsior</w:t>
      </w:r>
    </w:p>
    <w:p w:rsidR="00B61A1B" w:rsidRDefault="00692812">
      <w:r>
        <w:t>Arbre H.T. essence indigène, 16&lt;C≤18cm, Juglans regia</w:t>
      </w:r>
    </w:p>
    <w:p w:rsidR="00B61A1B" w:rsidRDefault="00692812">
      <w:r>
        <w:t>Arbre H.T. essence indigène, 16&lt;C≤18cm, Platanus acerifolia</w:t>
      </w:r>
    </w:p>
    <w:p w:rsidR="00B61A1B" w:rsidRDefault="00692812">
      <w:r>
        <w:t>Arbre H.T. essence indigène, 16&lt;C≤18cm, Populus tremula</w:t>
      </w:r>
    </w:p>
    <w:p w:rsidR="00B61A1B" w:rsidRDefault="00692812">
      <w:r>
        <w:t>Arbre H.T. essence indigène, 16&lt;C≤18cm, Prunus avium</w:t>
      </w:r>
    </w:p>
    <w:p w:rsidR="00B61A1B" w:rsidRDefault="00692812">
      <w:r>
        <w:t>Arbre H.T. essence indigène, 16&lt;C≤18cm, Quercus petraea</w:t>
      </w:r>
    </w:p>
    <w:p w:rsidR="00B61A1B" w:rsidRDefault="00692812">
      <w:r>
        <w:t>Arbre H.T. essence indigène, 16&lt;C≤18cm, Quercus robur</w:t>
      </w:r>
    </w:p>
    <w:p w:rsidR="00B61A1B" w:rsidRDefault="00692812">
      <w:r>
        <w:t>Arbre H.T. essence indigène, 16&lt;C≤18cm, Salix alba</w:t>
      </w:r>
    </w:p>
    <w:p w:rsidR="00B61A1B" w:rsidRDefault="00692812">
      <w:r>
        <w:t>Arbre H.T. essence indigène, 16&lt;C≤18cm, Sorbus aucuparia</w:t>
      </w:r>
    </w:p>
    <w:p w:rsidR="00B61A1B" w:rsidRDefault="00692812">
      <w:r>
        <w:t>Arbre H.T. essence indigène, 16&lt;C≤18cm, Tilia cordata</w:t>
      </w:r>
    </w:p>
    <w:p w:rsidR="00B61A1B" w:rsidRDefault="00692812">
      <w:r>
        <w:t>Arbre H.T. essence indigène, 16&lt;C≤18cm, Tilia platyphyllos</w:t>
      </w:r>
    </w:p>
    <w:p w:rsidR="00B61A1B" w:rsidRDefault="00692812">
      <w:r>
        <w:t>Arbre H.T. essence indigène,16&lt;C≤18cm, suppl forme spéciale</w:t>
      </w:r>
    </w:p>
    <w:p w:rsidR="00B61A1B" w:rsidRDefault="00692812">
      <w:r>
        <w:t>Arbre H.T. essence indigène, 18&lt;C≤20cm</w:t>
      </w:r>
    </w:p>
    <w:p w:rsidR="00B61A1B" w:rsidRDefault="00692812">
      <w:r>
        <w:t>Arbre H.T. essence indigène, 18&lt;C≤20cm, Acer campestre</w:t>
      </w:r>
    </w:p>
    <w:p w:rsidR="00B61A1B" w:rsidRDefault="00692812">
      <w:r>
        <w:t>Arbre H.T. essence indigène, 18&lt;C≤20cm, Acer platanoïdes</w:t>
      </w:r>
    </w:p>
    <w:p w:rsidR="00B61A1B" w:rsidRDefault="00692812">
      <w:r>
        <w:t>Arbre H.T. essence indigène, 18&lt;C≤20cm, Acer pseudoplatanus</w:t>
      </w:r>
    </w:p>
    <w:p w:rsidR="00B61A1B" w:rsidRDefault="00692812">
      <w:r>
        <w:t>Arbre H.T. essence indigène,18&lt;C≤20, Aesculus hippocastanum</w:t>
      </w:r>
    </w:p>
    <w:p w:rsidR="00B61A1B" w:rsidRDefault="00692812">
      <w:r>
        <w:t>Arbre H.T. essence indigène, 18&lt;C≤20cm, Alnus glutinosa</w:t>
      </w:r>
    </w:p>
    <w:p w:rsidR="00B61A1B" w:rsidRDefault="00692812">
      <w:r>
        <w:lastRenderedPageBreak/>
        <w:t>Arbre H.T. essence indigène, 18&lt;C≤20cm, Betula pendula</w:t>
      </w:r>
    </w:p>
    <w:p w:rsidR="00B61A1B" w:rsidRDefault="00692812">
      <w:r>
        <w:t>Arbre H.T. essence indigène, 18&lt;C≤20cm, Betula pubescens</w:t>
      </w:r>
    </w:p>
    <w:p w:rsidR="00B61A1B" w:rsidRDefault="00692812">
      <w:r>
        <w:t>Arbre H.T. essence indigène, 18&lt;C≤20cm, Betula verrucosa</w:t>
      </w:r>
    </w:p>
    <w:p w:rsidR="00B61A1B" w:rsidRDefault="00692812">
      <w:r>
        <w:t>Arbre H.T. essence indigène, 18&lt;C≤20cm, Carpinus betulus</w:t>
      </w:r>
    </w:p>
    <w:p w:rsidR="00B61A1B" w:rsidRDefault="00692812">
      <w:r>
        <w:t>Arbre H.T. essence indigène, 18&lt;C≤20cm, Fagus sylvatica</w:t>
      </w:r>
    </w:p>
    <w:p w:rsidR="00B61A1B" w:rsidRDefault="00692812">
      <w:r>
        <w:t>Arbre H.T. essence indigène, 18&lt;C≤20cm, Fraxinus excelsior</w:t>
      </w:r>
    </w:p>
    <w:p w:rsidR="00B61A1B" w:rsidRDefault="00692812">
      <w:r>
        <w:t>Arbre H.T. essence indigène, 18&lt;C≤20cm, Juglans regia</w:t>
      </w:r>
    </w:p>
    <w:p w:rsidR="00B61A1B" w:rsidRDefault="00692812">
      <w:r>
        <w:t>Arbre H.T. essence indigène, 18&lt;C≤20cm, Platanus acerifolia</w:t>
      </w:r>
    </w:p>
    <w:p w:rsidR="00B61A1B" w:rsidRDefault="00692812">
      <w:r>
        <w:t>Arbre H.T. essence indigène, 18&lt;C≤20cm, Populus tremula</w:t>
      </w:r>
    </w:p>
    <w:p w:rsidR="00B61A1B" w:rsidRDefault="00692812">
      <w:r>
        <w:t>Arbre H.T. essence indigène, 18&lt;C≤20cm, Prunus avium</w:t>
      </w:r>
    </w:p>
    <w:p w:rsidR="00B61A1B" w:rsidRDefault="00692812">
      <w:r>
        <w:t>Arbre H.T. essence indigène, 18&lt;C≤20cm, Quercus petraea</w:t>
      </w:r>
    </w:p>
    <w:p w:rsidR="00B61A1B" w:rsidRDefault="00692812">
      <w:r>
        <w:t>Arbre H.T. essence indigène, 18&lt;C≤20cm, Quercus robur</w:t>
      </w:r>
    </w:p>
    <w:p w:rsidR="00B61A1B" w:rsidRDefault="00692812">
      <w:r>
        <w:t>Arbre H.T. essence indigène, 18&lt;C≤20cm, Salix alba</w:t>
      </w:r>
    </w:p>
    <w:p w:rsidR="00B61A1B" w:rsidRDefault="00692812">
      <w:r>
        <w:t>Arbre H.T. essence indigène, 18&lt;C≤20cm, Sorbus aucuparia</w:t>
      </w:r>
    </w:p>
    <w:p w:rsidR="00B61A1B" w:rsidRDefault="00692812">
      <w:r>
        <w:t>Arbre H.T. essence indigène, 18&lt;C≤20cm, Tilia cordata</w:t>
      </w:r>
    </w:p>
    <w:p w:rsidR="00B61A1B" w:rsidRDefault="00692812">
      <w:r>
        <w:t>Arbre H.T. essence indigène, 18&lt;C≤20cm, Tilia platyphyllos</w:t>
      </w:r>
    </w:p>
    <w:p w:rsidR="00B61A1B" w:rsidRDefault="00692812">
      <w:r>
        <w:t>Arbre H.T. essence indigène,18&lt;C≤20cm, suppl forme spéciale</w:t>
      </w:r>
    </w:p>
    <w:p w:rsidR="00B61A1B" w:rsidRDefault="00692812">
      <w:r>
        <w:t>Arbre H.T. essence indigène, 20&lt;C≤25cm</w:t>
      </w:r>
    </w:p>
    <w:p w:rsidR="00B61A1B" w:rsidRDefault="00692812">
      <w:r>
        <w:t>Arbre H.T. essence indigène, 20&lt;C≤25cm, Acer campestre</w:t>
      </w:r>
    </w:p>
    <w:p w:rsidR="00B61A1B" w:rsidRDefault="00692812">
      <w:r>
        <w:t>Arbre H.T. essence indigène, 20&lt;C≤25cm, Acer platanoïdes</w:t>
      </w:r>
    </w:p>
    <w:p w:rsidR="00B61A1B" w:rsidRDefault="00692812">
      <w:r>
        <w:t>Arbre H.T. essence indigène, 20&lt;C≤25cm, Acer pseudoplatanus</w:t>
      </w:r>
    </w:p>
    <w:p w:rsidR="00B61A1B" w:rsidRDefault="00692812">
      <w:r>
        <w:t>Arbre H.T. essence indigène,20&lt;C≤25, Aesculus hippocastanum</w:t>
      </w:r>
    </w:p>
    <w:p w:rsidR="00B61A1B" w:rsidRDefault="00692812">
      <w:r>
        <w:t>Arbre H.T. essence indigène, 20&lt;C≤25cm, Alnus glutinosa</w:t>
      </w:r>
    </w:p>
    <w:p w:rsidR="00B61A1B" w:rsidRDefault="00692812">
      <w:r>
        <w:t>Arbre H.T. essence indigène, 20&lt;C≤25cm, Betula pendula</w:t>
      </w:r>
    </w:p>
    <w:p w:rsidR="00B61A1B" w:rsidRDefault="00692812">
      <w:r>
        <w:t>Arbre H.T. essence indigène, 20&lt;C≤25cm, Betula pubescens</w:t>
      </w:r>
    </w:p>
    <w:p w:rsidR="00B61A1B" w:rsidRDefault="00692812">
      <w:r>
        <w:t>Arbre H.T. essence indigène, 20&lt;C≤25cm, Betula verrucosa</w:t>
      </w:r>
    </w:p>
    <w:p w:rsidR="00B61A1B" w:rsidRDefault="00692812">
      <w:r>
        <w:t>Arbre H.T. essence indigène, 20&lt;C≤25cm, Carpinus betulus</w:t>
      </w:r>
    </w:p>
    <w:p w:rsidR="00B61A1B" w:rsidRDefault="00692812">
      <w:r>
        <w:t>Arbre H.T. essence indigène, 20&lt;C≤25cm, Fagus sylvatica</w:t>
      </w:r>
    </w:p>
    <w:p w:rsidR="00B61A1B" w:rsidRDefault="00692812">
      <w:r>
        <w:t>Arbre H.T. essence indigène, 20&lt;C≤25cm, Fraxinus excelsior</w:t>
      </w:r>
    </w:p>
    <w:p w:rsidR="00B61A1B" w:rsidRDefault="00692812">
      <w:r>
        <w:t>Arbre H.T. essence indigène, 20&lt;C≤25cm, Juglans regia</w:t>
      </w:r>
    </w:p>
    <w:p w:rsidR="00B61A1B" w:rsidRDefault="00692812">
      <w:r>
        <w:t>Arbre H.T. essence indigène, 20&lt;C≤25cm, Platanus acerifolia</w:t>
      </w:r>
    </w:p>
    <w:p w:rsidR="00B61A1B" w:rsidRDefault="00692812">
      <w:r>
        <w:t>Arbre H.T. essence indigène, 20&lt;C≤25cm, Populus tremula</w:t>
      </w:r>
    </w:p>
    <w:p w:rsidR="00B61A1B" w:rsidRDefault="00692812">
      <w:r>
        <w:t>Arbre H.T. essence indigène, 20&lt;C≤25cm, Prunus avium</w:t>
      </w:r>
    </w:p>
    <w:p w:rsidR="00B61A1B" w:rsidRDefault="00692812">
      <w:r>
        <w:t>Arbre H.T. essence indigène, 20&lt;C≤25cm, Quercus petraea</w:t>
      </w:r>
    </w:p>
    <w:p w:rsidR="00B61A1B" w:rsidRDefault="00692812">
      <w:r>
        <w:t>Arbre H.T. essence indigène, 20&lt;C≤25cm, Quercus robur</w:t>
      </w:r>
    </w:p>
    <w:p w:rsidR="00B61A1B" w:rsidRDefault="00692812">
      <w:r>
        <w:t>Arbre H.T. essence indigène, 20&lt;C≤25cm, Salix alba</w:t>
      </w:r>
    </w:p>
    <w:p w:rsidR="00B61A1B" w:rsidRDefault="00692812">
      <w:r>
        <w:t>Arbre H.T. essence indigène, 20&lt;C≤25cm, Sorbus aucuparia</w:t>
      </w:r>
    </w:p>
    <w:p w:rsidR="00B61A1B" w:rsidRDefault="00692812">
      <w:r>
        <w:t>Arbre H.T. essence indigène, 20&lt;C≤25cm, Tilia cordata</w:t>
      </w:r>
    </w:p>
    <w:p w:rsidR="00B61A1B" w:rsidRDefault="00692812">
      <w:r>
        <w:t>Arbre H.T. essence indigène, 20&lt;C≤25cm, Tilia platyphyllos</w:t>
      </w:r>
    </w:p>
    <w:p w:rsidR="00B61A1B" w:rsidRDefault="00692812">
      <w:r>
        <w:t>Arbre H.T. essence indigène,20&lt;C≤25cm, suppl forme spéciale</w:t>
      </w:r>
    </w:p>
    <w:p w:rsidR="00B61A1B" w:rsidRDefault="00692812">
      <w:pPr>
        <w:pStyle w:val="pheading"/>
      </w:pPr>
      <w:r>
        <w:lastRenderedPageBreak/>
        <w:t>MESURAGE</w:t>
      </w:r>
    </w:p>
    <w:p w:rsidR="00B61A1B" w:rsidRDefault="00692812">
      <w:pPr>
        <w:pStyle w:val="pheading"/>
      </w:pPr>
      <w:r>
        <w:t>- unité de mesure:</w:t>
      </w:r>
    </w:p>
    <w:p w:rsidR="00B61A1B" w:rsidRDefault="00692812">
      <w:r>
        <w:t>p</w:t>
      </w:r>
    </w:p>
    <w:p w:rsidR="00B61A1B" w:rsidRDefault="00692812">
      <w:pPr>
        <w:pStyle w:val="pheading"/>
      </w:pPr>
      <w:r>
        <w:t>- code de mesurage:</w:t>
      </w:r>
    </w:p>
    <w:p w:rsidR="00B61A1B" w:rsidRDefault="00692812">
      <w:r>
        <w:t>à la pièce selon la nature des végétaux ligneux</w:t>
      </w:r>
    </w:p>
    <w:p w:rsidR="00B61A1B" w:rsidRDefault="00692812">
      <w:pPr>
        <w:pStyle w:val="pheading"/>
      </w:pPr>
      <w:r>
        <w:t>- nature du marché:</w:t>
      </w:r>
    </w:p>
    <w:p w:rsidR="00B61A1B" w:rsidRDefault="00692812">
      <w:r>
        <w:t>QP</w:t>
      </w:r>
    </w:p>
    <w:p w:rsidR="00B61A1B" w:rsidRDefault="00692812">
      <w:pPr>
        <w:pStyle w:val="Author-eSectionHeading6"/>
      </w:pPr>
      <w:bookmarkStart w:id="445" w:name="_Toc485041361"/>
      <w:r>
        <w:t>94.31.1b Arbre à haute tige essence indigène avec motte/container</w:t>
      </w:r>
      <w:bookmarkEnd w:id="445"/>
    </w:p>
    <w:p w:rsidR="00B61A1B" w:rsidRDefault="00692812">
      <w:pPr>
        <w:pStyle w:val="pheading"/>
      </w:pPr>
      <w:r>
        <w:t>MATÉRIAUX</w:t>
      </w:r>
    </w:p>
    <w:p w:rsidR="00B61A1B" w:rsidRDefault="00692812">
      <w:pPr>
        <w:pStyle w:val="pheading"/>
      </w:pPr>
      <w:r>
        <w:t>- Caractéristiques générales</w:t>
      </w:r>
    </w:p>
    <w:p w:rsidR="00B61A1B" w:rsidRDefault="00692812">
      <w:r>
        <w:rPr>
          <w:color w:val="000000"/>
        </w:rPr>
        <w:t xml:space="preserve">Conformément au CCT 250, III-66.3, livrés avec </w:t>
      </w:r>
      <w:r>
        <w:rPr>
          <w:color w:val="0000FF"/>
        </w:rPr>
        <w:t>racines nues / motte</w:t>
      </w:r>
      <w:r>
        <w:rPr>
          <w:color w:val="000000"/>
        </w:rPr>
        <w:t>.</w:t>
      </w:r>
    </w:p>
    <w:p w:rsidR="00B61A1B" w:rsidRDefault="00692812">
      <w:r>
        <w:t> </w:t>
      </w:r>
    </w:p>
    <w:p w:rsidR="00B61A1B" w:rsidRDefault="00692812">
      <w:r>
        <w:t>• Espèce : ...</w:t>
      </w:r>
    </w:p>
    <w:p w:rsidR="00B61A1B" w:rsidRDefault="00692812">
      <w:r>
        <w:t>• Age : ...</w:t>
      </w:r>
    </w:p>
    <w:p w:rsidR="00B61A1B" w:rsidRDefault="00692812">
      <w:r>
        <w:t xml:space="preserve">• Longueur du fût : </w:t>
      </w:r>
      <w:r>
        <w:rPr>
          <w:color w:val="0000FF"/>
        </w:rPr>
        <w:t>min. 180 / … cm / max. 220 cm</w:t>
      </w:r>
      <w:r>
        <w:t xml:space="preserve"> (mesuré à partir du col des racines jusqu'au premier embranchement).</w:t>
      </w:r>
    </w:p>
    <w:p w:rsidR="00B61A1B" w:rsidRDefault="00692812">
      <w:r>
        <w:t xml:space="preserve">• Périmètre du tronc : </w:t>
      </w:r>
      <w:r>
        <w:rPr>
          <w:color w:val="0000FF"/>
        </w:rPr>
        <w:t>min. …cm / max. … cm</w:t>
      </w:r>
      <w:r>
        <w:t xml:space="preserve"> (mesuré à 1 m au-dessus du col des racines).</w:t>
      </w:r>
    </w:p>
    <w:p w:rsidR="00B61A1B" w:rsidRDefault="00692812">
      <w:r>
        <w:t>• Nombre de branches :</w:t>
      </w:r>
    </w:p>
    <w:p w:rsidR="00B61A1B" w:rsidRDefault="00692812">
      <w:r>
        <w:t>Attention : La longueur de fût des arbres de haute tige d'une même espèce qui sont plantés à un même endroit ne peuvent pas différer de plus de 20 cm.</w:t>
      </w:r>
    </w:p>
    <w:p w:rsidR="00B61A1B" w:rsidRDefault="00692812">
      <w:r>
        <w:t> </w:t>
      </w:r>
    </w:p>
    <w:p w:rsidR="00B61A1B" w:rsidRDefault="00692812">
      <w:r>
        <w:t>[CCT Qualiroutes]:</w:t>
      </w:r>
    </w:p>
    <w:p w:rsidR="00B61A1B" w:rsidRDefault="00692812">
      <w:r>
        <w:t>Arbre H.T., essence indigène, 6&lt;C≤8cm; Acer campestre</w:t>
      </w:r>
    </w:p>
    <w:p w:rsidR="00B61A1B" w:rsidRDefault="00692812">
      <w:r>
        <w:t>Arbre H.T., essence indigène, 6&lt;C≤8cm; Acer platanoïdes</w:t>
      </w:r>
    </w:p>
    <w:p w:rsidR="00B61A1B" w:rsidRDefault="00692812">
      <w:r>
        <w:t>Arbre H.T., essence indigène, 6&lt;C≤8cm; Acer pseudoplatanus</w:t>
      </w:r>
    </w:p>
    <w:p w:rsidR="00B61A1B" w:rsidRDefault="00692812">
      <w:r>
        <w:t>Arbre H.T., essence indigène, 6&lt;C≤8; Aesculus hippocastanum</w:t>
      </w:r>
    </w:p>
    <w:p w:rsidR="00B61A1B" w:rsidRDefault="00692812">
      <w:r>
        <w:t>Arbre H.T., essence indigène, 6&lt;C≤8cm; Alnus glutinosa</w:t>
      </w:r>
    </w:p>
    <w:p w:rsidR="00B61A1B" w:rsidRDefault="00692812">
      <w:r>
        <w:t>Arbre H.T., essence indigène, 6&lt;C≤8cm; Betula pendula</w:t>
      </w:r>
    </w:p>
    <w:p w:rsidR="00B61A1B" w:rsidRDefault="00692812">
      <w:r>
        <w:t>Arbre H.T., essence indigène, 6&lt;C≤8cm; Betula pubescens</w:t>
      </w:r>
    </w:p>
    <w:p w:rsidR="00B61A1B" w:rsidRDefault="00692812">
      <w:r>
        <w:t>Arbre H.T., essence indigène, 6&lt;C≤8cm; Betula verrucosa</w:t>
      </w:r>
    </w:p>
    <w:p w:rsidR="00B61A1B" w:rsidRDefault="00692812">
      <w:r>
        <w:t>Arbre H.T., essence indigène, 6&lt;C≤8cm; Carpinus betulus</w:t>
      </w:r>
    </w:p>
    <w:p w:rsidR="00B61A1B" w:rsidRDefault="00692812">
      <w:r>
        <w:t>Arbre H.T., essence indigène, 6&lt;C≤8cm; Fagus sylvatica</w:t>
      </w:r>
    </w:p>
    <w:p w:rsidR="00B61A1B" w:rsidRDefault="00692812">
      <w:r>
        <w:t>Arbre H.T., essence indigène, 6&lt;C≤8cm; Fraxinus excelsior</w:t>
      </w:r>
    </w:p>
    <w:p w:rsidR="00B61A1B" w:rsidRDefault="00692812">
      <w:r>
        <w:t>Arbre H.T., essence indigène, 6&lt;C≤8cm; Juglans regia</w:t>
      </w:r>
    </w:p>
    <w:p w:rsidR="00B61A1B" w:rsidRDefault="00692812">
      <w:r>
        <w:t>Arbre H.T., essence indigène, 6&lt;C≤8cm; Platanus acerifolia</w:t>
      </w:r>
    </w:p>
    <w:p w:rsidR="00B61A1B" w:rsidRDefault="00692812">
      <w:r>
        <w:t>Arbre H.T., essence indigène, 6&lt;C≤8cm; Populus tremula</w:t>
      </w:r>
    </w:p>
    <w:p w:rsidR="00B61A1B" w:rsidRDefault="00692812">
      <w:r>
        <w:t>Arbre H.T., essence indigène, 6&lt;C≤8cm; Prunus avium</w:t>
      </w:r>
    </w:p>
    <w:p w:rsidR="00B61A1B" w:rsidRDefault="00692812">
      <w:r>
        <w:t>Arbre H.T., essence indigène, 6&lt;C≤8cm; Quercus petraea</w:t>
      </w:r>
    </w:p>
    <w:p w:rsidR="00B61A1B" w:rsidRDefault="00692812">
      <w:r>
        <w:t>Arbre H.T., essence indigène, 6&lt;C≤8cm; Quercus robur</w:t>
      </w:r>
    </w:p>
    <w:p w:rsidR="00B61A1B" w:rsidRDefault="00692812">
      <w:r>
        <w:lastRenderedPageBreak/>
        <w:t>Arbre H.T., essence indigène, 6&lt;C≤8cm; Salix alba</w:t>
      </w:r>
    </w:p>
    <w:p w:rsidR="00B61A1B" w:rsidRDefault="00692812">
      <w:r>
        <w:t>Arbre H.T., essence indigène, 6&lt;C≤8cm; Sorbus aucuparia</w:t>
      </w:r>
    </w:p>
    <w:p w:rsidR="00B61A1B" w:rsidRDefault="00692812">
      <w:r>
        <w:t>Arbre H.T., essence indigène, 6&lt;C≤8cm; Tilia cordata</w:t>
      </w:r>
    </w:p>
    <w:p w:rsidR="00B61A1B" w:rsidRDefault="00692812">
      <w:r>
        <w:t>Arbre H.T., essence indigène, 6&lt;C≤8cm; Tilia platyphyllos</w:t>
      </w:r>
    </w:p>
    <w:p w:rsidR="00B61A1B" w:rsidRDefault="00692812">
      <w:r>
        <w:t>Arbre H.T., essence indigène, 6&lt;C≤8cm; suppl forme spéciale</w:t>
      </w:r>
    </w:p>
    <w:p w:rsidR="00B61A1B" w:rsidRDefault="00692812">
      <w:r>
        <w:t>Arbre H.T., essence indigène, 6&lt;C≤8cm; suppl pour motte</w:t>
      </w:r>
    </w:p>
    <w:p w:rsidR="00B61A1B" w:rsidRDefault="00692812">
      <w:r>
        <w:t>Arbre H.T., essence indigène, 8&lt;C≤10cm; Acer campestre</w:t>
      </w:r>
    </w:p>
    <w:p w:rsidR="00B61A1B" w:rsidRDefault="00692812">
      <w:r>
        <w:t>Arbre H.T., essence indigène, 8&lt;C≤10cm; Acer platanoïdes</w:t>
      </w:r>
    </w:p>
    <w:p w:rsidR="00B61A1B" w:rsidRDefault="00692812">
      <w:r>
        <w:t>Arbre H.T., essence indigène, 8&lt;C≤10cm; Acer pseudoplatanus</w:t>
      </w:r>
    </w:p>
    <w:p w:rsidR="00B61A1B" w:rsidRDefault="00692812">
      <w:r>
        <w:t>Arbre H.T., essence indigène,8&lt;C≤10; Aesculus hippocastanum</w:t>
      </w:r>
    </w:p>
    <w:p w:rsidR="00B61A1B" w:rsidRDefault="00692812">
      <w:r>
        <w:t>Arbre H.T., essence indigène, 8&lt;C≤10cm; Alnus glutinosa</w:t>
      </w:r>
    </w:p>
    <w:p w:rsidR="00B61A1B" w:rsidRDefault="00692812">
      <w:r>
        <w:t>Arbre H.T., essence indigène, 8&lt;C≤10cm; Betula pendula</w:t>
      </w:r>
    </w:p>
    <w:p w:rsidR="00B61A1B" w:rsidRDefault="00692812">
      <w:r>
        <w:t>Arbre H.T., essence indigène, 8&lt;C≤10cm; Betula pubescens</w:t>
      </w:r>
    </w:p>
    <w:p w:rsidR="00B61A1B" w:rsidRDefault="00692812">
      <w:r>
        <w:t>Arbre H.T., essence indigène, 8&lt;C≤10cm; Betula pubescens</w:t>
      </w:r>
    </w:p>
    <w:p w:rsidR="00B61A1B" w:rsidRDefault="00692812">
      <w:r>
        <w:t>Arbre H.T., essence indigène, 8&lt;C≤10cm; Carpinus betulus</w:t>
      </w:r>
    </w:p>
    <w:p w:rsidR="00B61A1B" w:rsidRDefault="00692812">
      <w:r>
        <w:t>Arbre H.T., essence indigène, 8&lt;C≤10cm; Fagus sylvatica</w:t>
      </w:r>
    </w:p>
    <w:p w:rsidR="00B61A1B" w:rsidRDefault="00692812">
      <w:r>
        <w:t>Arbre H.T., essence indigène, 8&lt;C≤10cm; Fraxinus excelsior</w:t>
      </w:r>
    </w:p>
    <w:p w:rsidR="00B61A1B" w:rsidRDefault="00692812">
      <w:r>
        <w:t>Arbre H.T., essence indigène, 8&lt;C≤10cm; Juglans regia</w:t>
      </w:r>
    </w:p>
    <w:p w:rsidR="00B61A1B" w:rsidRDefault="00692812">
      <w:r>
        <w:t>Arbre H.T., essence indigène, 8&lt;C≤10cm; Platanus acerifolia</w:t>
      </w:r>
    </w:p>
    <w:p w:rsidR="00B61A1B" w:rsidRDefault="00692812">
      <w:r>
        <w:t>Arbre H.T., essence indigène, 8&lt;C≤10cm; Populus tremula</w:t>
      </w:r>
    </w:p>
    <w:p w:rsidR="00B61A1B" w:rsidRDefault="00692812">
      <w:r>
        <w:t>Arbre H.T., essence indigène, 8&lt;C≤10cm; Prunus avium</w:t>
      </w:r>
    </w:p>
    <w:p w:rsidR="00B61A1B" w:rsidRDefault="00692812">
      <w:r>
        <w:t>Arbre H.T., essence indigène, 8&lt;C≤10cm; Quercus petraea</w:t>
      </w:r>
    </w:p>
    <w:p w:rsidR="00B61A1B" w:rsidRDefault="00692812">
      <w:r>
        <w:t>Arbre H.T., essence indigène, 8&lt;C≤10cm; Quercus robur</w:t>
      </w:r>
    </w:p>
    <w:p w:rsidR="00B61A1B" w:rsidRDefault="00692812">
      <w:r>
        <w:t>Arbre H.T., essence indigène, 8&lt;C≤10cm; Salix alba</w:t>
      </w:r>
    </w:p>
    <w:p w:rsidR="00B61A1B" w:rsidRDefault="00692812">
      <w:r>
        <w:t>Arbre H.T., essence indigène, 8&lt;C≤10cm; Sorbus aucuparia</w:t>
      </w:r>
    </w:p>
    <w:p w:rsidR="00B61A1B" w:rsidRDefault="00692812">
      <w:r>
        <w:t>Arbre H.T., essence indigène, 8&lt;C≤10cm; Tilia cordata</w:t>
      </w:r>
    </w:p>
    <w:p w:rsidR="00B61A1B" w:rsidRDefault="00692812">
      <w:r>
        <w:t>Arbre H.T., essence indigène, 8&lt;C≤10cm; Tilia platyphyllos</w:t>
      </w:r>
    </w:p>
    <w:p w:rsidR="00B61A1B" w:rsidRDefault="00692812">
      <w:r>
        <w:t>Arbre H.T., essence indigène, 8&lt;C≤10; suppl forme spéciale</w:t>
      </w:r>
    </w:p>
    <w:p w:rsidR="00B61A1B" w:rsidRDefault="00692812">
      <w:r>
        <w:t>Arbre H.T., essence indigène, 10&lt;C≤12cm</w:t>
      </w:r>
    </w:p>
    <w:p w:rsidR="00B61A1B" w:rsidRDefault="00692812">
      <w:r>
        <w:t>Arbre H.T., essence indigène, 10&lt;C≤12cm, Acer campestre</w:t>
      </w:r>
    </w:p>
    <w:p w:rsidR="00B61A1B" w:rsidRDefault="00692812">
      <w:r>
        <w:t>Arbre H.T., essence indigène, 10&lt;C≤12cm, Acer platanoïdes</w:t>
      </w:r>
    </w:p>
    <w:p w:rsidR="00B61A1B" w:rsidRDefault="00692812">
      <w:r>
        <w:t>Arbre H.T., essence indigène, 10&lt;C≤12, Acer pseudoplatanus</w:t>
      </w:r>
    </w:p>
    <w:p w:rsidR="00B61A1B" w:rsidRDefault="00692812">
      <w:r>
        <w:t>Arbre H.T. essence indigène,10&lt;C≤12, Aesculus hippocastanum</w:t>
      </w:r>
    </w:p>
    <w:p w:rsidR="00B61A1B" w:rsidRDefault="00692812">
      <w:r>
        <w:t>Arbre H.T., essence indigène, 10&lt;C≤12cm, Alnus glutinosa</w:t>
      </w:r>
    </w:p>
    <w:p w:rsidR="00B61A1B" w:rsidRDefault="00692812">
      <w:r>
        <w:t>Arbre H.T., essence indigène, 10&lt;C≤12cm, Betula pendula</w:t>
      </w:r>
    </w:p>
    <w:p w:rsidR="00B61A1B" w:rsidRDefault="00692812">
      <w:r>
        <w:t>Arbre H.T., essence indigène, 10&lt;C≤12cm, Betula pubescens</w:t>
      </w:r>
    </w:p>
    <w:p w:rsidR="00B61A1B" w:rsidRDefault="00692812">
      <w:r>
        <w:t>Arbre H.T., essence indigène, 10&lt;C≤12cm, Betula verrucosa</w:t>
      </w:r>
    </w:p>
    <w:p w:rsidR="00B61A1B" w:rsidRDefault="00692812">
      <w:r>
        <w:t>Arbre H.T., essence indigène, 10&lt;C≤12cm, Carpinus betulus</w:t>
      </w:r>
    </w:p>
    <w:p w:rsidR="00B61A1B" w:rsidRDefault="00692812">
      <w:r>
        <w:t>Arbre H.T., essence indigène, 10&lt;C≤12cm, Fagus sylvatica</w:t>
      </w:r>
    </w:p>
    <w:p w:rsidR="00B61A1B" w:rsidRDefault="00692812">
      <w:r>
        <w:t>Arbre H.T., essence indigène, 10&lt;C≤12cm, Fraxinus excelsior</w:t>
      </w:r>
    </w:p>
    <w:p w:rsidR="00B61A1B" w:rsidRDefault="00692812">
      <w:r>
        <w:lastRenderedPageBreak/>
        <w:t>Arbre H.T., essence indigène, 10&lt;C≤12cm, Juglans regia</w:t>
      </w:r>
    </w:p>
    <w:p w:rsidR="00B61A1B" w:rsidRDefault="00692812">
      <w:r>
        <w:t>Arbre H.T. essence indigène, 10&lt;C≤12cm, Platanus acerifolia</w:t>
      </w:r>
    </w:p>
    <w:p w:rsidR="00B61A1B" w:rsidRDefault="00692812">
      <w:r>
        <w:t>Arbre H.T., essence indigène, 10&lt;C≤12cm, Populus tremula</w:t>
      </w:r>
    </w:p>
    <w:p w:rsidR="00B61A1B" w:rsidRDefault="00692812">
      <w:r>
        <w:t>Arbre H.T., essence indigène, 10&lt;C≤12cm, Prunus avium</w:t>
      </w:r>
    </w:p>
    <w:p w:rsidR="00B61A1B" w:rsidRDefault="00692812">
      <w:r>
        <w:t>Arbre H.T., essence indigène, 10&lt;C≤12cm, Quercus petraea</w:t>
      </w:r>
    </w:p>
    <w:p w:rsidR="00B61A1B" w:rsidRDefault="00692812">
      <w:r>
        <w:t>Arbre H.T., essence indigène, 10&lt;C≤12cm, Quercus robur</w:t>
      </w:r>
    </w:p>
    <w:p w:rsidR="00B61A1B" w:rsidRDefault="00692812">
      <w:r>
        <w:t>Arbre H.T., essence indigène, 10&lt;C≤12cm, Salix alba</w:t>
      </w:r>
    </w:p>
    <w:p w:rsidR="00B61A1B" w:rsidRDefault="00692812">
      <w:r>
        <w:t>Arbre H.T., essence indigène, 10&lt;C≤12cm, Sorbus aucuparia</w:t>
      </w:r>
    </w:p>
    <w:p w:rsidR="00B61A1B" w:rsidRDefault="00692812">
      <w:r>
        <w:t>Arbre H.T., essence indigène, 10&lt;C≤12cm, Tilia cordata</w:t>
      </w:r>
    </w:p>
    <w:p w:rsidR="00B61A1B" w:rsidRDefault="00692812">
      <w:r>
        <w:t>Arbre H.T., essence indigène, 10&lt;C≤12cm, Tilia platyphyllos</w:t>
      </w:r>
    </w:p>
    <w:p w:rsidR="00B61A1B" w:rsidRDefault="00692812">
      <w:r>
        <w:t>Arbre H.T. essence indigène,10&lt;C≤12cm, suppl forme spéciale</w:t>
      </w:r>
    </w:p>
    <w:p w:rsidR="00B61A1B" w:rsidRDefault="00692812">
      <w:r>
        <w:t>Arbre H.T., essence indigène, 12&lt;C≤14cm</w:t>
      </w:r>
    </w:p>
    <w:p w:rsidR="00B61A1B" w:rsidRDefault="00692812">
      <w:r>
        <w:t>Arbre H.T., essence indigène, 12&lt;C≤14cm, Acer campestre</w:t>
      </w:r>
    </w:p>
    <w:p w:rsidR="00B61A1B" w:rsidRDefault="00692812">
      <w:r>
        <w:t>Arbre H.T., essence indigène, 12&lt;C≤14cm, Acer platanoïdes</w:t>
      </w:r>
    </w:p>
    <w:p w:rsidR="00B61A1B" w:rsidRDefault="00692812">
      <w:r>
        <w:t>Arbre H.T. essence indigène, 12&lt;C≤14cm, Acer pseudoplatanus</w:t>
      </w:r>
    </w:p>
    <w:p w:rsidR="00B61A1B" w:rsidRDefault="00692812">
      <w:r>
        <w:t>Arbre H.T. essence indigène,12&lt;C≤14, Aesculus hippocastanum</w:t>
      </w:r>
    </w:p>
    <w:p w:rsidR="00B61A1B" w:rsidRDefault="00692812">
      <w:r>
        <w:t>Arbre H.T. essence indigène, 12&lt;C≤14cm, Alnus glutinosa</w:t>
      </w:r>
    </w:p>
    <w:p w:rsidR="00B61A1B" w:rsidRDefault="00692812">
      <w:r>
        <w:t>Arbre H.T. essence indigène, 12&lt;C≤14cm, Betula pendula</w:t>
      </w:r>
    </w:p>
    <w:p w:rsidR="00B61A1B" w:rsidRDefault="00692812">
      <w:r>
        <w:t>Arbre H.T. essence indigène, 12&lt;C≤14cm, Betula pubescens</w:t>
      </w:r>
    </w:p>
    <w:p w:rsidR="00B61A1B" w:rsidRDefault="00692812">
      <w:r>
        <w:t>Arbre H.T. essence indigène, 12&lt;C≤14cm, Betula verrucosa</w:t>
      </w:r>
    </w:p>
    <w:p w:rsidR="00B61A1B" w:rsidRDefault="00692812">
      <w:r>
        <w:t>Arbre H.T. essence indigène, 12&lt;C≤14cm, Carpinus betulus</w:t>
      </w:r>
    </w:p>
    <w:p w:rsidR="00B61A1B" w:rsidRDefault="00692812">
      <w:r>
        <w:t>Arbre H.T. essence indigène, 12&lt;C≤14cm, Fagus sylvatica</w:t>
      </w:r>
    </w:p>
    <w:p w:rsidR="00B61A1B" w:rsidRDefault="00692812">
      <w:r>
        <w:t>Arbre H.T. essence indigène, 12&lt;C≤14cm, Fraxinus excelsior</w:t>
      </w:r>
    </w:p>
    <w:p w:rsidR="00B61A1B" w:rsidRDefault="00692812">
      <w:r>
        <w:t>Arbre H.T. essence indigène, 12&lt;C≤14cm, Juglans regia</w:t>
      </w:r>
    </w:p>
    <w:p w:rsidR="00B61A1B" w:rsidRDefault="00692812">
      <w:r>
        <w:t>Arbre H.T. essence indigène, 12&lt;C≤14cm, Platanus acerifolia</w:t>
      </w:r>
    </w:p>
    <w:p w:rsidR="00B61A1B" w:rsidRDefault="00692812">
      <w:r>
        <w:t>Arbre H.T. essence indigène, 12&lt;C≤14cm, Populus tremula</w:t>
      </w:r>
    </w:p>
    <w:p w:rsidR="00B61A1B" w:rsidRDefault="00692812">
      <w:r>
        <w:t>Arbre H.T. essence indigène, 12&lt;C≤14cm, Prunus avium</w:t>
      </w:r>
    </w:p>
    <w:p w:rsidR="00B61A1B" w:rsidRDefault="00692812">
      <w:r>
        <w:t>Arbre H.T. essence indigène, 12&lt;C≤14cm, Quercus petraea</w:t>
      </w:r>
    </w:p>
    <w:p w:rsidR="00B61A1B" w:rsidRDefault="00692812">
      <w:r>
        <w:t>Arbre H.T. essence indigène, 12&lt;C≤14cm, Quercus robur</w:t>
      </w:r>
    </w:p>
    <w:p w:rsidR="00B61A1B" w:rsidRDefault="00692812">
      <w:r>
        <w:t>Arbre H.T. essence indigène, 12&lt;C≤14cm, Salix alba</w:t>
      </w:r>
    </w:p>
    <w:p w:rsidR="00B61A1B" w:rsidRDefault="00692812">
      <w:r>
        <w:t>Arbre H.T. essence indigène, 12&lt;C≤14cm, Sorbus aucuparia</w:t>
      </w:r>
    </w:p>
    <w:p w:rsidR="00B61A1B" w:rsidRDefault="00692812">
      <w:r>
        <w:t>Arbre H.T. essence indigène, 12&lt;C≤14cm, Tilia cordata</w:t>
      </w:r>
    </w:p>
    <w:p w:rsidR="00B61A1B" w:rsidRDefault="00692812">
      <w:r>
        <w:t>Arbre H.T. essence indigène, 12&lt;C≤14cm, Tilia platyphyllos</w:t>
      </w:r>
    </w:p>
    <w:p w:rsidR="00B61A1B" w:rsidRDefault="00692812">
      <w:r>
        <w:t>Arbre H.T. essence indigène,12&lt;C≤14cm, suppl forme spéciale</w:t>
      </w:r>
    </w:p>
    <w:p w:rsidR="00B61A1B" w:rsidRDefault="00692812">
      <w:r>
        <w:t>Arbre H.T. essence indigène, 14&lt;C≤16cm</w:t>
      </w:r>
    </w:p>
    <w:p w:rsidR="00B61A1B" w:rsidRDefault="00692812">
      <w:r>
        <w:t>Arbre H.T. essence indigène, 14&lt;C≤16cm, Acer campestre</w:t>
      </w:r>
    </w:p>
    <w:p w:rsidR="00B61A1B" w:rsidRDefault="00692812">
      <w:r>
        <w:t>Arbre H.T. essence indigène, 14&lt;C≤16cm, Acer platanoïdes</w:t>
      </w:r>
    </w:p>
    <w:p w:rsidR="00B61A1B" w:rsidRDefault="00692812">
      <w:r>
        <w:t>Arbre H.T. essence indigène, 14&lt;C≤16cm, Acer pseudoplatanus</w:t>
      </w:r>
    </w:p>
    <w:p w:rsidR="00B61A1B" w:rsidRDefault="00692812">
      <w:r>
        <w:t>Arbre H.T. essence indigène,14&lt;C≤16, Aesculus hippocastanum</w:t>
      </w:r>
    </w:p>
    <w:p w:rsidR="00B61A1B" w:rsidRDefault="00692812">
      <w:r>
        <w:t>Arbre H.T. essence indigène, 14&lt;C≤16cm, Alnus glutinosa</w:t>
      </w:r>
    </w:p>
    <w:p w:rsidR="00B61A1B" w:rsidRDefault="00692812">
      <w:r>
        <w:lastRenderedPageBreak/>
        <w:t>Arbre H.T. essence indigène, 14&lt;C≤16cm, Betula pendula</w:t>
      </w:r>
    </w:p>
    <w:p w:rsidR="00B61A1B" w:rsidRDefault="00692812">
      <w:r>
        <w:t>Arbre H.T. essence indigène, 14&lt;C≤16cm, Betula pubescens</w:t>
      </w:r>
    </w:p>
    <w:p w:rsidR="00B61A1B" w:rsidRDefault="00692812">
      <w:r>
        <w:t>Arbre H.T. essence indigène, 14&lt;C≤16cm, Betula verrucosa</w:t>
      </w:r>
    </w:p>
    <w:p w:rsidR="00B61A1B" w:rsidRDefault="00692812">
      <w:r>
        <w:t>Arbre H.T. essence indigène, 14&lt;C≤16cm, Carpinus betulus</w:t>
      </w:r>
    </w:p>
    <w:p w:rsidR="00B61A1B" w:rsidRDefault="00692812">
      <w:r>
        <w:t>Arbre H.T. essence indigène, 14&lt;C≤16cm, Fagus sylvatica</w:t>
      </w:r>
    </w:p>
    <w:p w:rsidR="00B61A1B" w:rsidRDefault="00692812">
      <w:r>
        <w:t>Arbre H.T. essence indigène, 14&lt;C≤16cm, Fraxinus excelsior</w:t>
      </w:r>
    </w:p>
    <w:p w:rsidR="00B61A1B" w:rsidRDefault="00692812">
      <w:r>
        <w:t>Arbre H.T. essence indigène, 14&lt;C≤16cm, Juglans regia</w:t>
      </w:r>
    </w:p>
    <w:p w:rsidR="00B61A1B" w:rsidRDefault="00692812">
      <w:r>
        <w:t>Arbre H.T. essence indigène, 14&lt;C≤16cm, Platanus acerifolia</w:t>
      </w:r>
    </w:p>
    <w:p w:rsidR="00B61A1B" w:rsidRDefault="00692812">
      <w:r>
        <w:t>Arbre H.T. essence indigène, 14&lt;C≤16cm, Populus tremula</w:t>
      </w:r>
    </w:p>
    <w:p w:rsidR="00B61A1B" w:rsidRDefault="00692812">
      <w:r>
        <w:t>Arbre H.T. essence indigène, 14&lt;C≤16cm, Prunus avium</w:t>
      </w:r>
    </w:p>
    <w:p w:rsidR="00B61A1B" w:rsidRDefault="00692812">
      <w:r>
        <w:t>Arbre H.T. essence indigène, 14&lt;C≤16cm, Quercus petraea</w:t>
      </w:r>
    </w:p>
    <w:p w:rsidR="00B61A1B" w:rsidRDefault="00692812">
      <w:r>
        <w:t>Arbre H.T. essence indigène, 14&lt;C≤16cm, Quercus robur</w:t>
      </w:r>
    </w:p>
    <w:p w:rsidR="00B61A1B" w:rsidRDefault="00692812">
      <w:r>
        <w:t>Arbre H.T. essence indigène, 14&lt;C≤16cm, Salix alba</w:t>
      </w:r>
    </w:p>
    <w:p w:rsidR="00B61A1B" w:rsidRDefault="00692812">
      <w:r>
        <w:t>Arbre H.T. essence indigène, 14&lt;C≤16cm, Sorbus aucuparia</w:t>
      </w:r>
    </w:p>
    <w:p w:rsidR="00B61A1B" w:rsidRDefault="00692812">
      <w:r>
        <w:t>Arbre H.T. essence indigène, 14&lt;C≤16cm, Tilia cordata</w:t>
      </w:r>
    </w:p>
    <w:p w:rsidR="00B61A1B" w:rsidRDefault="00692812">
      <w:r>
        <w:t>Arbre H.T. essence indigène, 14&lt;C≤16cm, Tilia platyphyllos</w:t>
      </w:r>
    </w:p>
    <w:p w:rsidR="00B61A1B" w:rsidRDefault="00692812">
      <w:r>
        <w:t>Arbre H.T. essence indigène,14&lt;C≤16cm, suppl forme spéciale</w:t>
      </w:r>
    </w:p>
    <w:p w:rsidR="00B61A1B" w:rsidRDefault="00692812">
      <w:r>
        <w:t>Arbre H.T. essence indigène, 16&lt;C≤18cm</w:t>
      </w:r>
    </w:p>
    <w:p w:rsidR="00B61A1B" w:rsidRDefault="00692812">
      <w:r>
        <w:t>Arbre H.T. essence indigène, 16&lt;C≤18cm, Acer campestre</w:t>
      </w:r>
    </w:p>
    <w:p w:rsidR="00B61A1B" w:rsidRDefault="00692812">
      <w:r>
        <w:t>Arbre H.T. essence indigène, 16&lt;C≤18cm, Acer platanoïdes</w:t>
      </w:r>
    </w:p>
    <w:p w:rsidR="00B61A1B" w:rsidRDefault="00692812">
      <w:r>
        <w:t>Arbre H.T. essence indigène, 16&lt;C≤18cm, Acer pseudoplatanus</w:t>
      </w:r>
    </w:p>
    <w:p w:rsidR="00B61A1B" w:rsidRDefault="00692812">
      <w:r>
        <w:t>Arbre H.T. essence indigène,16&lt;C≤18, Aesculus hippocastanum</w:t>
      </w:r>
    </w:p>
    <w:p w:rsidR="00B61A1B" w:rsidRDefault="00692812">
      <w:r>
        <w:t>Arbre H.T. essence indigène, 16&lt;C≤18cm, Alnus glutinosa</w:t>
      </w:r>
    </w:p>
    <w:p w:rsidR="00B61A1B" w:rsidRDefault="00692812">
      <w:r>
        <w:t>Arbre H.T. essence indigène, 16&lt;C≤18cm, Betula pendula</w:t>
      </w:r>
    </w:p>
    <w:p w:rsidR="00B61A1B" w:rsidRDefault="00692812">
      <w:r>
        <w:t>Arbre H.T. essence indigène, 16&lt;C≤18cm, Betula pubescens</w:t>
      </w:r>
    </w:p>
    <w:p w:rsidR="00B61A1B" w:rsidRDefault="00692812">
      <w:r>
        <w:t>Arbre H.T. essence indigène, 16&lt;C≤18cm, Betula verrucosa</w:t>
      </w:r>
    </w:p>
    <w:p w:rsidR="00B61A1B" w:rsidRDefault="00692812">
      <w:r>
        <w:t>Arbre H.T. essence indigène, 16&lt;C≤18cm, Carpinus betulus</w:t>
      </w:r>
    </w:p>
    <w:p w:rsidR="00B61A1B" w:rsidRDefault="00692812">
      <w:r>
        <w:t>Arbre H.T. essence indigène, 16&lt;C≤18cm, Fagus sylvatica</w:t>
      </w:r>
    </w:p>
    <w:p w:rsidR="00B61A1B" w:rsidRDefault="00692812">
      <w:r>
        <w:t>Arbre H.T. essence indigène, 16&lt;C≤18cm, Fraxinus excelsior</w:t>
      </w:r>
    </w:p>
    <w:p w:rsidR="00B61A1B" w:rsidRDefault="00692812">
      <w:r>
        <w:t>Arbre H.T. essence indigène, 16&lt;C≤18cm, Juglans regia</w:t>
      </w:r>
    </w:p>
    <w:p w:rsidR="00B61A1B" w:rsidRDefault="00692812">
      <w:r>
        <w:t>Arbre H.T. essence indigène, 16&lt;C≤18cm, Platanus acerifolia</w:t>
      </w:r>
    </w:p>
    <w:p w:rsidR="00B61A1B" w:rsidRDefault="00692812">
      <w:r>
        <w:t>Arbre H.T. essence indigène, 16&lt;C≤18cm, Populus tremula</w:t>
      </w:r>
    </w:p>
    <w:p w:rsidR="00B61A1B" w:rsidRDefault="00692812">
      <w:r>
        <w:t>Arbre H.T. essence indigène, 16&lt;C≤18cm, Prunus avium</w:t>
      </w:r>
    </w:p>
    <w:p w:rsidR="00B61A1B" w:rsidRDefault="00692812">
      <w:r>
        <w:t>Arbre H.T. essence indigène, 16&lt;C≤18cm, Quercus petraea</w:t>
      </w:r>
    </w:p>
    <w:p w:rsidR="00B61A1B" w:rsidRDefault="00692812">
      <w:r>
        <w:t>Arbre H.T. essence indigène, 16&lt;C≤18cm, Quercus robur</w:t>
      </w:r>
    </w:p>
    <w:p w:rsidR="00B61A1B" w:rsidRDefault="00692812">
      <w:r>
        <w:t>Arbre H.T. essence indigène, 16&lt;C≤18cm, Salix alba</w:t>
      </w:r>
    </w:p>
    <w:p w:rsidR="00B61A1B" w:rsidRDefault="00692812">
      <w:r>
        <w:t>Arbre H.T. essence indigène, 16&lt;C≤18cm, Sorbus aucuparia</w:t>
      </w:r>
    </w:p>
    <w:p w:rsidR="00B61A1B" w:rsidRDefault="00692812">
      <w:r>
        <w:t>Arbre H.T. essence indigène, 16&lt;C≤18cm, Tilia cordata</w:t>
      </w:r>
    </w:p>
    <w:p w:rsidR="00B61A1B" w:rsidRDefault="00692812">
      <w:r>
        <w:t>Arbre H.T. essence indigène, 16&lt;C≤18cm, Tilia platyphyllos</w:t>
      </w:r>
    </w:p>
    <w:p w:rsidR="00B61A1B" w:rsidRDefault="00692812">
      <w:r>
        <w:t>Arbre H.T. essence indigène,16&lt;C≤18cm, suppl forme spéciale</w:t>
      </w:r>
    </w:p>
    <w:p w:rsidR="00B61A1B" w:rsidRDefault="00692812">
      <w:r>
        <w:lastRenderedPageBreak/>
        <w:t>Arbre H.T. essence indigène, 18&lt;C≤20cm</w:t>
      </w:r>
    </w:p>
    <w:p w:rsidR="00B61A1B" w:rsidRDefault="00692812">
      <w:r>
        <w:t>Arbre H.T. essence indigène, 18&lt;C≤20cm, Acer campestre</w:t>
      </w:r>
    </w:p>
    <w:p w:rsidR="00B61A1B" w:rsidRDefault="00692812">
      <w:r>
        <w:t>Arbre H.T. essence indigène, 18&lt;C≤20cm, Acer platanoïdes</w:t>
      </w:r>
    </w:p>
    <w:p w:rsidR="00B61A1B" w:rsidRDefault="00692812">
      <w:r>
        <w:t>Arbre H.T. essence indigène, 18&lt;C≤20cm, Acer pseudoplatanus</w:t>
      </w:r>
    </w:p>
    <w:p w:rsidR="00B61A1B" w:rsidRDefault="00692812">
      <w:r>
        <w:t>Arbre H.T. essence indigène,18&lt;C≤20, Aesculus hippocastanum</w:t>
      </w:r>
    </w:p>
    <w:p w:rsidR="00B61A1B" w:rsidRDefault="00692812">
      <w:r>
        <w:t>Arbre H.T. essence indigène, 18&lt;C≤20cm, Alnus glutinosa</w:t>
      </w:r>
    </w:p>
    <w:p w:rsidR="00B61A1B" w:rsidRDefault="00692812">
      <w:r>
        <w:t>Arbre H.T. essence indigène, 18&lt;C≤20cm, Betula pendula</w:t>
      </w:r>
    </w:p>
    <w:p w:rsidR="00B61A1B" w:rsidRDefault="00692812">
      <w:r>
        <w:t>Arbre H.T. essence indigène, 18&lt;C≤20cm, Betula pubescens</w:t>
      </w:r>
    </w:p>
    <w:p w:rsidR="00B61A1B" w:rsidRDefault="00692812">
      <w:r>
        <w:t>Arbre H.T. essence indigène, 18&lt;C≤20cm, Betula verrucosa</w:t>
      </w:r>
    </w:p>
    <w:p w:rsidR="00B61A1B" w:rsidRDefault="00692812">
      <w:r>
        <w:t>Arbre H.T. essence indigène, 18&lt;C≤20cm, Carpinus betulus</w:t>
      </w:r>
    </w:p>
    <w:p w:rsidR="00B61A1B" w:rsidRDefault="00692812">
      <w:r>
        <w:t>Arbre H.T. essence indigène, 18&lt;C≤20cm, Fagus sylvatica</w:t>
      </w:r>
    </w:p>
    <w:p w:rsidR="00B61A1B" w:rsidRDefault="00692812">
      <w:r>
        <w:t>Arbre H.T. essence indigène, 18&lt;C≤20cm, Fraxinus excelsior</w:t>
      </w:r>
    </w:p>
    <w:p w:rsidR="00B61A1B" w:rsidRDefault="00692812">
      <w:r>
        <w:t>Arbre H.T. essence indigène, 18&lt;C≤20cm, Juglans regia</w:t>
      </w:r>
    </w:p>
    <w:p w:rsidR="00B61A1B" w:rsidRDefault="00692812">
      <w:r>
        <w:t>Arbre H.T. essence indigène, 18&lt;C≤20cm, Platanus acerifolia</w:t>
      </w:r>
    </w:p>
    <w:p w:rsidR="00B61A1B" w:rsidRDefault="00692812">
      <w:r>
        <w:t>Arbre H.T. essence indigène, 18&lt;C≤20cm, Populus tremula</w:t>
      </w:r>
    </w:p>
    <w:p w:rsidR="00B61A1B" w:rsidRDefault="00692812">
      <w:r>
        <w:t>Arbre H.T. essence indigène, 18&lt;C≤20cm, Prunus avium</w:t>
      </w:r>
    </w:p>
    <w:p w:rsidR="00B61A1B" w:rsidRDefault="00692812">
      <w:r>
        <w:t>Arbre H.T. essence indigène, 18&lt;C≤20cm, Quercus petraea</w:t>
      </w:r>
    </w:p>
    <w:p w:rsidR="00B61A1B" w:rsidRDefault="00692812">
      <w:r>
        <w:t>Arbre H.T. essence indigène, 18&lt;C≤20cm, Quercus robur</w:t>
      </w:r>
    </w:p>
    <w:p w:rsidR="00B61A1B" w:rsidRDefault="00692812">
      <w:r>
        <w:t>Arbre H.T. essence indigène, 18&lt;C≤20cm, Salix alba</w:t>
      </w:r>
    </w:p>
    <w:p w:rsidR="00B61A1B" w:rsidRDefault="00692812">
      <w:r>
        <w:t>Arbre H.T. essence indigène, 18&lt;C≤20cm, Sorbus aucuparia</w:t>
      </w:r>
    </w:p>
    <w:p w:rsidR="00B61A1B" w:rsidRDefault="00692812">
      <w:r>
        <w:t>Arbre H.T. essence indigène, 18&lt;C≤20cm, Tilia cordata</w:t>
      </w:r>
    </w:p>
    <w:p w:rsidR="00B61A1B" w:rsidRDefault="00692812">
      <w:r>
        <w:t>Arbre H.T. essence indigène, 18&lt;C≤20cm, Tilia platyphyllos</w:t>
      </w:r>
    </w:p>
    <w:p w:rsidR="00B61A1B" w:rsidRDefault="00692812">
      <w:r>
        <w:t>Arbre H.T. essence indigène,18&lt;C≤20cm, suppl forme spéciale</w:t>
      </w:r>
    </w:p>
    <w:p w:rsidR="00B61A1B" w:rsidRDefault="00692812">
      <w:r>
        <w:t>Arbre H.T. essence indigène, 20&lt;C≤25cm</w:t>
      </w:r>
    </w:p>
    <w:p w:rsidR="00B61A1B" w:rsidRDefault="00692812">
      <w:r>
        <w:t>Arbre H.T. essence indigène, 20&lt;C≤25cm, Acer campestre</w:t>
      </w:r>
    </w:p>
    <w:p w:rsidR="00B61A1B" w:rsidRDefault="00692812">
      <w:r>
        <w:t>Arbre H.T. essence indigène, 20&lt;C≤25cm, Acer platanoïdes</w:t>
      </w:r>
    </w:p>
    <w:p w:rsidR="00B61A1B" w:rsidRDefault="00692812">
      <w:r>
        <w:t>Arbre H.T. essence indigène, 20&lt;C≤25cm, Acer pseudoplatanus</w:t>
      </w:r>
    </w:p>
    <w:p w:rsidR="00B61A1B" w:rsidRDefault="00692812">
      <w:r>
        <w:t>Arbre H.T. essence indigène,20&lt;C≤25, Aesculus hippocastanum</w:t>
      </w:r>
    </w:p>
    <w:p w:rsidR="00B61A1B" w:rsidRDefault="00692812">
      <w:r>
        <w:t>Arbre H.T. essence indigène, 20&lt;C≤25cm, Alnus glutinosa</w:t>
      </w:r>
    </w:p>
    <w:p w:rsidR="00B61A1B" w:rsidRDefault="00692812">
      <w:r>
        <w:t>Arbre H.T. essence indigène, 20&lt;C≤25cm, Betula pendula</w:t>
      </w:r>
    </w:p>
    <w:p w:rsidR="00B61A1B" w:rsidRDefault="00692812">
      <w:r>
        <w:t>Arbre H.T. essence indigène, 20&lt;C≤25cm, Betula pubescens</w:t>
      </w:r>
    </w:p>
    <w:p w:rsidR="00B61A1B" w:rsidRDefault="00692812">
      <w:r>
        <w:t>Arbre H.T. essence indigène, 20&lt;C≤25cm, Betula verrucosa</w:t>
      </w:r>
    </w:p>
    <w:p w:rsidR="00B61A1B" w:rsidRDefault="00692812">
      <w:r>
        <w:t>Arbre H.T. essence indigène, 20&lt;C≤25cm, Carpinus betulus</w:t>
      </w:r>
    </w:p>
    <w:p w:rsidR="00B61A1B" w:rsidRDefault="00692812">
      <w:r>
        <w:t>Arbre H.T. essence indigène, 20&lt;C≤25cm, Fagus sylvatica</w:t>
      </w:r>
    </w:p>
    <w:p w:rsidR="00B61A1B" w:rsidRDefault="00692812">
      <w:r>
        <w:t>Arbre H.T. essence indigène, 20&lt;C≤25cm, Fraxinus excelsior</w:t>
      </w:r>
    </w:p>
    <w:p w:rsidR="00B61A1B" w:rsidRDefault="00692812">
      <w:r>
        <w:t>Arbre H.T. essence indigène, 20&lt;C≤25cm, Juglans regia</w:t>
      </w:r>
    </w:p>
    <w:p w:rsidR="00B61A1B" w:rsidRDefault="00692812">
      <w:r>
        <w:t>Arbre H.T. essence indigène, 20&lt;C≤25cm, Platanus acerifolia</w:t>
      </w:r>
    </w:p>
    <w:p w:rsidR="00B61A1B" w:rsidRDefault="00692812">
      <w:r>
        <w:t>Arbre H.T. essence indigène, 20&lt;C≤25cm, Populus tremula</w:t>
      </w:r>
    </w:p>
    <w:p w:rsidR="00B61A1B" w:rsidRDefault="00692812">
      <w:r>
        <w:t>Arbre H.T. essence indigène, 20&lt;C≤25cm, Prunus avium</w:t>
      </w:r>
    </w:p>
    <w:p w:rsidR="00B61A1B" w:rsidRDefault="00692812">
      <w:r>
        <w:t>Arbre H.T. essence indigène, 20&lt;C≤25cm, Quercus petraea</w:t>
      </w:r>
    </w:p>
    <w:p w:rsidR="00B61A1B" w:rsidRDefault="00692812">
      <w:r>
        <w:lastRenderedPageBreak/>
        <w:t>Arbre H.T. essence indigène, 20&lt;C≤25cm, Quercus robur</w:t>
      </w:r>
    </w:p>
    <w:p w:rsidR="00B61A1B" w:rsidRDefault="00692812">
      <w:r>
        <w:t>Arbre H.T. essence indigène, 20&lt;C≤25cm, Salix alba</w:t>
      </w:r>
    </w:p>
    <w:p w:rsidR="00B61A1B" w:rsidRDefault="00692812">
      <w:r>
        <w:t>Arbre H.T. essence indigène, 20&lt;C≤25cm, Sorbus aucuparia</w:t>
      </w:r>
    </w:p>
    <w:p w:rsidR="00B61A1B" w:rsidRDefault="00692812">
      <w:r>
        <w:t>Arbre H.T. essence indigène, 20&lt;C≤25cm, Tilia cordata</w:t>
      </w:r>
    </w:p>
    <w:p w:rsidR="00B61A1B" w:rsidRDefault="00692812">
      <w:r>
        <w:t>Arbre H.T. essence indigène, 20&lt;C≤25cm, Tilia platyphyllos</w:t>
      </w:r>
    </w:p>
    <w:p w:rsidR="00B61A1B" w:rsidRDefault="00692812">
      <w:r>
        <w:t>Arbre H.T. essence indigène,20&lt;C≤25cm, suppl forme spéciale</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code de mesurage:</w:t>
      </w:r>
    </w:p>
    <w:p w:rsidR="00B61A1B" w:rsidRDefault="00692812">
      <w:r>
        <w:t>à la pièce selon la nature des végétaux ligneux</w:t>
      </w:r>
    </w:p>
    <w:p w:rsidR="00B61A1B" w:rsidRDefault="00692812">
      <w:pPr>
        <w:pStyle w:val="pheading"/>
      </w:pPr>
      <w:r>
        <w:t>- nature du marché:</w:t>
      </w:r>
    </w:p>
    <w:p w:rsidR="00B61A1B" w:rsidRDefault="00692812">
      <w:r>
        <w:t>QP</w:t>
      </w:r>
    </w:p>
    <w:p w:rsidR="00B61A1B" w:rsidRDefault="00692812">
      <w:pPr>
        <w:pStyle w:val="Author-eSectionHeading5"/>
      </w:pPr>
      <w:bookmarkStart w:id="446" w:name="_Toc485041362"/>
      <w:r>
        <w:t>94.31.2 Arbre à haute tige essence horticole</w:t>
      </w:r>
      <w:bookmarkEnd w:id="446"/>
    </w:p>
    <w:p w:rsidR="00B61A1B" w:rsidRDefault="00692812">
      <w:pPr>
        <w:pStyle w:val="Author-eSectionHeading6"/>
      </w:pPr>
      <w:bookmarkStart w:id="447" w:name="_Toc485041363"/>
      <w:r>
        <w:t>94.31.2a Arbre à haute tige essence horticole à racines nues</w:t>
      </w:r>
      <w:bookmarkEnd w:id="447"/>
    </w:p>
    <w:p w:rsidR="00B61A1B" w:rsidRDefault="00692812">
      <w:pPr>
        <w:pStyle w:val="pheading"/>
      </w:pPr>
      <w:r>
        <w:t>MATÉRIAUX</w:t>
      </w:r>
    </w:p>
    <w:p w:rsidR="00B61A1B" w:rsidRDefault="00692812">
      <w:pPr>
        <w:pStyle w:val="pheading"/>
      </w:pPr>
      <w:r>
        <w:t>- Caractéristiques générales</w:t>
      </w:r>
    </w:p>
    <w:p w:rsidR="00B61A1B" w:rsidRDefault="00692812">
      <w:r>
        <w:rPr>
          <w:color w:val="000000"/>
        </w:rPr>
        <w:t xml:space="preserve">Conformément au CCT 250, III-66.3, livrés à racines nues. </w:t>
      </w:r>
    </w:p>
    <w:p w:rsidR="00B61A1B" w:rsidRDefault="00692812">
      <w:r>
        <w:t> </w:t>
      </w:r>
    </w:p>
    <w:p w:rsidR="00B61A1B" w:rsidRDefault="00692812">
      <w:r>
        <w:t>• Espèce : ...</w:t>
      </w:r>
    </w:p>
    <w:p w:rsidR="00B61A1B" w:rsidRDefault="00692812">
      <w:r>
        <w:t>• Age : ...</w:t>
      </w:r>
    </w:p>
    <w:p w:rsidR="00B61A1B" w:rsidRDefault="00692812">
      <w:r>
        <w:t xml:space="preserve">• Longueur du fût : </w:t>
      </w:r>
      <w:r>
        <w:rPr>
          <w:color w:val="0000FF"/>
        </w:rPr>
        <w:t>min. 180 / … cm / max. 220 cm</w:t>
      </w:r>
      <w:r>
        <w:t xml:space="preserve"> (mesuré à partir du col des racines jusqu'au premier embranchement).</w:t>
      </w:r>
    </w:p>
    <w:p w:rsidR="00B61A1B" w:rsidRDefault="00692812">
      <w:r>
        <w:t xml:space="preserve">• Périmètre du tronc : </w:t>
      </w:r>
      <w:r>
        <w:rPr>
          <w:color w:val="0000FF"/>
        </w:rPr>
        <w:t>min. …cm / max. … cm</w:t>
      </w:r>
      <w:r>
        <w:t xml:space="preserve"> (mesuré à 1 m au-dessus du col des racines).</w:t>
      </w:r>
    </w:p>
    <w:p w:rsidR="00B61A1B" w:rsidRDefault="00692812">
      <w:r>
        <w:t>• Nombre de branches :</w:t>
      </w:r>
    </w:p>
    <w:p w:rsidR="00B61A1B" w:rsidRDefault="00692812">
      <w:r>
        <w:t>Attention : La longueur de fût des arbres de haute tige d'une même espèce qui sont plantés à un même endroit ne peuvent pas différer de plus de 20 cm.</w:t>
      </w:r>
    </w:p>
    <w:p w:rsidR="00B61A1B" w:rsidRDefault="00692812">
      <w:r>
        <w:t> </w:t>
      </w:r>
    </w:p>
    <w:p w:rsidR="00B61A1B" w:rsidRDefault="00692812">
      <w:r>
        <w:t>RW :</w:t>
      </w:r>
    </w:p>
    <w:p w:rsidR="00B61A1B" w:rsidRDefault="00692812">
      <w:r>
        <w:t>Arbre H.T. essence horticole</w:t>
      </w:r>
    </w:p>
    <w:p w:rsidR="00B61A1B" w:rsidRDefault="00692812">
      <w:r>
        <w:t>Arbre H.T. essence horticole, 6&lt;C≤8cm</w:t>
      </w:r>
    </w:p>
    <w:p w:rsidR="00B61A1B" w:rsidRDefault="00692812">
      <w:r>
        <w:t>Arbre H.T. essence horticole, 6&lt;C≤8cm, suppl forme spéciale</w:t>
      </w:r>
    </w:p>
    <w:p w:rsidR="00B61A1B" w:rsidRDefault="00692812">
      <w:r>
        <w:t>Arbre H.T. essence horticole, 8&lt;C≤10cm</w:t>
      </w:r>
    </w:p>
    <w:p w:rsidR="00B61A1B" w:rsidRDefault="00692812">
      <w:r>
        <w:t>Arbre H.T. essence horticole,8&lt;C≤10cm, suppl forme spéciale</w:t>
      </w:r>
    </w:p>
    <w:p w:rsidR="00B61A1B" w:rsidRDefault="00692812">
      <w:r>
        <w:t>Arbre H.T. essence horticole, 10&lt;C≤12cm</w:t>
      </w:r>
    </w:p>
    <w:p w:rsidR="00B61A1B" w:rsidRDefault="00692812">
      <w:r>
        <w:t>Arbre H.T. essence horticole, 10&lt;C≤12, suppl forme spéciale</w:t>
      </w:r>
    </w:p>
    <w:p w:rsidR="00B61A1B" w:rsidRDefault="00692812">
      <w:r>
        <w:t>Arbre H.T. essence horticole, 12&lt;C≤14cm</w:t>
      </w:r>
    </w:p>
    <w:p w:rsidR="00B61A1B" w:rsidRDefault="00692812">
      <w:r>
        <w:t>Arbre H.T. essence horticole, 12&lt;C≤14, suppl forme spéciale</w:t>
      </w:r>
    </w:p>
    <w:p w:rsidR="00B61A1B" w:rsidRDefault="00692812">
      <w:r>
        <w:t>Arbre H.T. essence horticole, 14&lt;C≤16cm</w:t>
      </w:r>
    </w:p>
    <w:p w:rsidR="00B61A1B" w:rsidRDefault="00692812">
      <w:r>
        <w:lastRenderedPageBreak/>
        <w:t>Arbre H.T. essence horticole, 14&lt;C≤16, suppl forme spéciale</w:t>
      </w:r>
    </w:p>
    <w:p w:rsidR="00B61A1B" w:rsidRDefault="00692812">
      <w:r>
        <w:t>Arbre H.T. essence horticole, 16&lt;C≤18cm</w:t>
      </w:r>
    </w:p>
    <w:p w:rsidR="00B61A1B" w:rsidRDefault="00692812">
      <w:r>
        <w:t>Arbre H.T. 16&lt;C≤18cm, Acer campestre "Elsrijk"</w:t>
      </w:r>
    </w:p>
    <w:p w:rsidR="00B61A1B" w:rsidRDefault="00692812">
      <w:r>
        <w:t>Arbre H.T. 16&lt;C≤18cm, Acer campestre "Queen Elizabeth"</w:t>
      </w:r>
    </w:p>
    <w:p w:rsidR="00B61A1B" w:rsidRDefault="00692812">
      <w:r>
        <w:t>Arbre H.T. 16&lt;C≤18cm, Acer campestre "Nanum"</w:t>
      </w:r>
    </w:p>
    <w:p w:rsidR="00B61A1B" w:rsidRDefault="00692812">
      <w:r>
        <w:t>Arbre H.T. 16&lt;C≤18cm, Acer platanoïdes "Cleveland"</w:t>
      </w:r>
    </w:p>
    <w:p w:rsidR="00B61A1B" w:rsidRDefault="00692812">
      <w:r>
        <w:t>Arbre H.T. 16&lt;C≤18cm, Acer platanoïdes "Columnare"</w:t>
      </w:r>
    </w:p>
    <w:p w:rsidR="00B61A1B" w:rsidRDefault="00692812">
      <w:r>
        <w:t>Arbre H.T. 16&lt;C≤18cm, Acer platanoïdes "Crimson sentry"</w:t>
      </w:r>
    </w:p>
    <w:p w:rsidR="00B61A1B" w:rsidRDefault="00692812">
      <w:r>
        <w:t>Arbre H.T. 16&lt;C≤18cm, Acer platanoïdes "Deborah"</w:t>
      </w:r>
    </w:p>
    <w:p w:rsidR="00B61A1B" w:rsidRDefault="00692812">
      <w:r>
        <w:t>Arbre H.T. 16&lt;C≤18cm, Acer platanoïdes "Drummondii"</w:t>
      </w:r>
    </w:p>
    <w:p w:rsidR="00B61A1B" w:rsidRDefault="00692812">
      <w:r>
        <w:t>Arbre H.T. 16&lt;C≤18cm, Acer platanoïdes "Emerald Queen"</w:t>
      </w:r>
    </w:p>
    <w:p w:rsidR="00B61A1B" w:rsidRDefault="00692812">
      <w:r>
        <w:t>Arbre H.T. 16&lt;C≤18cm, Acer platanoïdes "Globosum"</w:t>
      </w:r>
    </w:p>
    <w:p w:rsidR="00B61A1B" w:rsidRDefault="00692812">
      <w:r>
        <w:t>Arbre H.T. 16&lt;C≤18cm, Acer platanoïdes "Fassen's Black"</w:t>
      </w:r>
    </w:p>
    <w:p w:rsidR="00B61A1B" w:rsidRDefault="00692812">
      <w:r>
        <w:t>Arbre H.T. 16&lt;C≤18cm, Acer platanoïdes "Royal Red"</w:t>
      </w:r>
    </w:p>
    <w:p w:rsidR="00B61A1B" w:rsidRDefault="00692812">
      <w:r>
        <w:t>Arbre H.T. 16&lt;C≤18cm, Acer pseudoplatanus "Atropurpureum"</w:t>
      </w:r>
    </w:p>
    <w:p w:rsidR="00B61A1B" w:rsidRDefault="00692812">
      <w:r>
        <w:t>Arbre H.T. 16&lt;C≤18cm, Acer pseudoplatanus "Erectum"</w:t>
      </w:r>
    </w:p>
    <w:p w:rsidR="00B61A1B" w:rsidRDefault="00692812">
      <w:r>
        <w:t>Arbre H.T. 16&lt;C≤18cm, Acer pseudoplatanus "Leopolddii"</w:t>
      </w:r>
    </w:p>
    <w:p w:rsidR="00B61A1B" w:rsidRDefault="00692812">
      <w:r>
        <w:t>Arbre H.T. 16&lt;C≤18cm, Acer pseudoplatanus "Negenia"</w:t>
      </w:r>
    </w:p>
    <w:p w:rsidR="00B61A1B" w:rsidRDefault="00692812">
      <w:r>
        <w:t>Arbre H.T. 16&lt;C≤18cm, Acer pseudoplatanus "Rotterdam"</w:t>
      </w:r>
    </w:p>
    <w:p w:rsidR="00B61A1B" w:rsidRDefault="00692812">
      <w:r>
        <w:t>Arbre H.T. 16&lt;C≤18cm, Acer rubrum "Scanlon"</w:t>
      </w:r>
    </w:p>
    <w:p w:rsidR="00B61A1B" w:rsidRDefault="00692812">
      <w:r>
        <w:t>Arbre H.T. 16&lt;C≤18cm, Aesculus carnea</w:t>
      </w:r>
    </w:p>
    <w:p w:rsidR="00B61A1B" w:rsidRDefault="00692812">
      <w:r>
        <w:t>Arbre H.T. 16&lt;C≤18cm, Aesculus carnea "Briotii"</w:t>
      </w:r>
    </w:p>
    <w:p w:rsidR="00B61A1B" w:rsidRDefault="00692812">
      <w:r>
        <w:t>Arbre H.T. 16&lt;C≤18cm, Aesculus hippocastanum "Baumannii"</w:t>
      </w:r>
    </w:p>
    <w:p w:rsidR="00B61A1B" w:rsidRDefault="00692812">
      <w:r>
        <w:t>Arbre H.T. 16&lt;C≤18cm, Ailanthus altissima</w:t>
      </w:r>
    </w:p>
    <w:p w:rsidR="00B61A1B" w:rsidRDefault="00692812">
      <w:r>
        <w:t>Arbre H.T. 16&lt;C≤18cm, Alnus incana</w:t>
      </w:r>
    </w:p>
    <w:p w:rsidR="00B61A1B" w:rsidRDefault="00692812">
      <w:r>
        <w:t>Arbre H.T. 16&lt;C≤18cm, Amelanchier arborea "Robin Hill"</w:t>
      </w:r>
    </w:p>
    <w:p w:rsidR="00B61A1B" w:rsidRDefault="00692812">
      <w:r>
        <w:t>Arbre H.T. 16&lt;C≤18cm, Betula pendula "Purpurea"</w:t>
      </w:r>
    </w:p>
    <w:p w:rsidR="00B61A1B" w:rsidRDefault="00692812">
      <w:r>
        <w:t>Arbre H.T. 16&lt;C≤18cm, Carpinus betulus "Fastigiata"</w:t>
      </w:r>
    </w:p>
    <w:p w:rsidR="00B61A1B" w:rsidRDefault="00692812">
      <w:r>
        <w:t>Arbre H.T. 16&lt;C≤18cm, Carpinus betulus "Frans Fontaine"</w:t>
      </w:r>
    </w:p>
    <w:p w:rsidR="00B61A1B" w:rsidRDefault="00692812">
      <w:r>
        <w:t>Arbre H.T. 16&lt;C≤18cm, Carpinus betulus "Purpurea"</w:t>
      </w:r>
    </w:p>
    <w:p w:rsidR="00B61A1B" w:rsidRDefault="00692812">
      <w:r>
        <w:t>Arbre H.T. 16&lt;C≤18cm, Castanea sativa</w:t>
      </w:r>
    </w:p>
    <w:p w:rsidR="00B61A1B" w:rsidRDefault="00692812">
      <w:r>
        <w:t>Arbre H.T. 16&lt;C≤18cm, Fraxinus excelsior "Jaspidea"</w:t>
      </w:r>
    </w:p>
    <w:p w:rsidR="00B61A1B" w:rsidRDefault="00692812">
      <w:r>
        <w:t>Arbre H.T. 16&lt;C≤18cm, Fraxinus excelsior "Westhof's Glorie"</w:t>
      </w:r>
    </w:p>
    <w:p w:rsidR="00B61A1B" w:rsidRDefault="00692812">
      <w:r>
        <w:t>Arbre H.T. 16&lt;C≤18cm, Fraxinus ornus</w:t>
      </w:r>
    </w:p>
    <w:p w:rsidR="00B61A1B" w:rsidRDefault="00692812">
      <w:r>
        <w:t>Arbre H.T. 16&lt;C≤18cm, Fraxinus ornus "Meczek"</w:t>
      </w:r>
    </w:p>
    <w:p w:rsidR="00B61A1B" w:rsidRDefault="00692812">
      <w:r>
        <w:t>Arbre H.T. 16&lt;C≤18cm, Fraxinus ornus "Obelisk"</w:t>
      </w:r>
    </w:p>
    <w:p w:rsidR="00B61A1B" w:rsidRDefault="00692812">
      <w:r>
        <w:t>Arbre H.T. 16&lt;C≤18cm, Malus (en variété)</w:t>
      </w:r>
    </w:p>
    <w:p w:rsidR="00B61A1B" w:rsidRDefault="00692812">
      <w:r>
        <w:t>Arbre H.T. 16&lt;C≤18cm, Malus tschonoskii</w:t>
      </w:r>
    </w:p>
    <w:p w:rsidR="00B61A1B" w:rsidRDefault="00692812">
      <w:r>
        <w:t>Arbre H.T. 16&lt;C≤18cm, Platanus acerifolia</w:t>
      </w:r>
    </w:p>
    <w:p w:rsidR="00B61A1B" w:rsidRDefault="00692812">
      <w:r>
        <w:t>Arbre H.T. 16&lt;C≤18cm, Populus (en variété)</w:t>
      </w:r>
    </w:p>
    <w:p w:rsidR="00B61A1B" w:rsidRDefault="00692812">
      <w:r>
        <w:lastRenderedPageBreak/>
        <w:t>Arbre H.T. 16&lt;C≤18cm, Populus nigra italica</w:t>
      </w:r>
    </w:p>
    <w:p w:rsidR="00B61A1B" w:rsidRDefault="00692812">
      <w:r>
        <w:t>Arbre H.T. 16&lt;C≤18cm, Prunus fruticosa "Globosa"</w:t>
      </w:r>
    </w:p>
    <w:p w:rsidR="00B61A1B" w:rsidRDefault="00692812">
      <w:r>
        <w:t>Arbre H.T. 16&lt;C≤18cm, Prunus avium "Plena"</w:t>
      </w:r>
    </w:p>
    <w:p w:rsidR="00B61A1B" w:rsidRDefault="00692812">
      <w:r>
        <w:t>Arbre H.T. 16&lt;C≤18cm, Pyrus calleryana "Chanticleer"</w:t>
      </w:r>
    </w:p>
    <w:p w:rsidR="00B61A1B" w:rsidRDefault="00692812">
      <w:r>
        <w:t>Arbre H.T. 16&lt;C≤18cm, Quercus robur "Fastigiata"</w:t>
      </w:r>
    </w:p>
    <w:p w:rsidR="00B61A1B" w:rsidRDefault="00692812">
      <w:r>
        <w:t>Arbre H.T. 16&lt;C≤18cm, Salix alba "Liempde"</w:t>
      </w:r>
    </w:p>
    <w:p w:rsidR="00B61A1B" w:rsidRDefault="00692812">
      <w:r>
        <w:t>Arbre H.T. 16&lt;C≤18cm, Salix sepulcralis tristis</w:t>
      </w:r>
    </w:p>
    <w:p w:rsidR="00B61A1B" w:rsidRDefault="00692812">
      <w:r>
        <w:t>Arbre H.T. 16&lt;C≤18cm, Sorbus aria</w:t>
      </w:r>
    </w:p>
    <w:p w:rsidR="00B61A1B" w:rsidRDefault="00692812">
      <w:r>
        <w:t>Arbre H.T. 16&lt;C≤18cm, Sorbus aria "Lutescens"</w:t>
      </w:r>
    </w:p>
    <w:p w:rsidR="00B61A1B" w:rsidRDefault="00692812">
      <w:r>
        <w:t>Arbre H.T. 16&lt;C≤18cm, Sorbus aria "Majestica"</w:t>
      </w:r>
    </w:p>
    <w:p w:rsidR="00B61A1B" w:rsidRDefault="00692812">
      <w:r>
        <w:t>Arbre H.T. 16&lt;C≤18cm, Sorbus aria thuringiaca "Fastigiata"</w:t>
      </w:r>
    </w:p>
    <w:p w:rsidR="00B61A1B" w:rsidRDefault="00692812">
      <w:r>
        <w:t>Arbre H.T. 16&lt;C≤18cm, Sorbus intermedia "Brouwers"</w:t>
      </w:r>
    </w:p>
    <w:p w:rsidR="00B61A1B" w:rsidRDefault="00692812">
      <w:r>
        <w:t>Arbre H.T. 16&lt;C≤18cm, Tilia cordata "Greenspire"</w:t>
      </w:r>
    </w:p>
    <w:p w:rsidR="00B61A1B" w:rsidRDefault="00692812">
      <w:r>
        <w:t>Arbre H.T. 16&lt;C≤18cm, Tilia cordata "Rancho"</w:t>
      </w:r>
    </w:p>
    <w:p w:rsidR="00B61A1B" w:rsidRDefault="00692812">
      <w:r>
        <w:t>Arbre H.T. 16&lt;C≤18cm, Tilia europea</w:t>
      </w:r>
    </w:p>
    <w:p w:rsidR="00B61A1B" w:rsidRDefault="00692812">
      <w:r>
        <w:t>Arbre H.T. 16&lt;C≤18cm, Tilia europea "Euchlora"</w:t>
      </w:r>
    </w:p>
    <w:p w:rsidR="00B61A1B" w:rsidRDefault="00692812">
      <w:r>
        <w:t>Arbre H.T. 16&lt;C≤18cm, Tilia europea "Pallida"</w:t>
      </w:r>
    </w:p>
    <w:p w:rsidR="00B61A1B" w:rsidRDefault="00692812">
      <w:r>
        <w:t>Arbre H.T. 16&lt;C≤18cm, Tilia europea flavescens "Glenleven"</w:t>
      </w:r>
    </w:p>
    <w:p w:rsidR="00B61A1B" w:rsidRDefault="00692812">
      <w:r>
        <w:t>Arbre H.T. 16&lt;C≤18cm, Tilia platyphyllos "Delft"</w:t>
      </w:r>
    </w:p>
    <w:p w:rsidR="00B61A1B" w:rsidRDefault="00692812">
      <w:r>
        <w:t>Arbre H.T. essence horticole, 16&lt;C≤18, suppl forme spéciale</w:t>
      </w:r>
    </w:p>
    <w:p w:rsidR="00B61A1B" w:rsidRDefault="00692812">
      <w:r>
        <w:t>Arbre H.T. essence horticole, 18&lt;C≤20cm</w:t>
      </w:r>
    </w:p>
    <w:p w:rsidR="00B61A1B" w:rsidRDefault="00692812">
      <w:r>
        <w:t>Arbre H.T. 18&lt;C≤20cm, Acer campestre "Elsrijk"</w:t>
      </w:r>
    </w:p>
    <w:p w:rsidR="00B61A1B" w:rsidRDefault="00692812">
      <w:r>
        <w:t>Arbre H.T. 18&lt;C≤20cm, Acer campestre "Queen Elizabeth"</w:t>
      </w:r>
    </w:p>
    <w:p w:rsidR="00B61A1B" w:rsidRDefault="00692812">
      <w:r>
        <w:t>Arbre H.T. 18&lt;C≤20cm, Acer campestre "Nanum"</w:t>
      </w:r>
    </w:p>
    <w:p w:rsidR="00B61A1B" w:rsidRDefault="00692812">
      <w:r>
        <w:t>Arbre H.T. 18&lt;C≤20cm, Acer platanoïdes "Cleveland"</w:t>
      </w:r>
    </w:p>
    <w:p w:rsidR="00B61A1B" w:rsidRDefault="00692812">
      <w:r>
        <w:t>Arbre H.T. 18&lt;C≤20cm, Acer platanoïdes "Columnare"</w:t>
      </w:r>
    </w:p>
    <w:p w:rsidR="00B61A1B" w:rsidRDefault="00692812">
      <w:r>
        <w:t>Arbre H.T. 18&lt;C≤20cm, Acer platanoïdes "Crimson sentry"</w:t>
      </w:r>
    </w:p>
    <w:p w:rsidR="00B61A1B" w:rsidRDefault="00692812">
      <w:r>
        <w:t>Arbre H.T. 18&lt;C≤20cm, Acer platanoïdes "Deborah"</w:t>
      </w:r>
    </w:p>
    <w:p w:rsidR="00B61A1B" w:rsidRDefault="00692812">
      <w:r>
        <w:t>Arbre H.T. 18&lt;C≤20cm, Acer platanoïdes "Drummondii"</w:t>
      </w:r>
    </w:p>
    <w:p w:rsidR="00B61A1B" w:rsidRDefault="00692812">
      <w:r>
        <w:t>Arbre H.T. 18&lt;C≤20cm, Acer platanoïdes "Emerald Queen"</w:t>
      </w:r>
    </w:p>
    <w:p w:rsidR="00B61A1B" w:rsidRDefault="00692812">
      <w:r>
        <w:t>Arbre H.T. 18&lt;C≤20cm, Acer platanoïdes "Globosum"</w:t>
      </w:r>
    </w:p>
    <w:p w:rsidR="00B61A1B" w:rsidRDefault="00692812">
      <w:r>
        <w:t>Arbre H.T. 18&lt;C≤20cm, Acer platanoïdes "Fassen's Black"</w:t>
      </w:r>
    </w:p>
    <w:p w:rsidR="00B61A1B" w:rsidRDefault="00692812">
      <w:r>
        <w:t>Arbre H.T. 18&lt;C≤20cm, Acer platanoïdes "Royal Red"</w:t>
      </w:r>
    </w:p>
    <w:p w:rsidR="00B61A1B" w:rsidRDefault="00692812">
      <w:r>
        <w:t>Arbre H.T. 18&lt;C≤20cm, Acer pseudoplatanus "Atropurpureum"</w:t>
      </w:r>
    </w:p>
    <w:p w:rsidR="00B61A1B" w:rsidRDefault="00692812">
      <w:r>
        <w:t>Arbre H.T. 18&lt;C≤20cm, Acer pseudoplatanus "Erectum"</w:t>
      </w:r>
    </w:p>
    <w:p w:rsidR="00B61A1B" w:rsidRDefault="00692812">
      <w:r>
        <w:t>Arbre H.T. 18&lt;C≤20cm, Acer pseudoplatanus "Leopolddii"</w:t>
      </w:r>
    </w:p>
    <w:p w:rsidR="00B61A1B" w:rsidRDefault="00692812">
      <w:r>
        <w:t>Arbre H.T. 18&lt;C≤20cm, Acer pseudoplatanus "Negenia"</w:t>
      </w:r>
    </w:p>
    <w:p w:rsidR="00B61A1B" w:rsidRDefault="00692812">
      <w:r>
        <w:t>Arbre H.T. 18&lt;C≤20cm, Acer pseudoplatanus "Rotterdam"</w:t>
      </w:r>
    </w:p>
    <w:p w:rsidR="00B61A1B" w:rsidRDefault="00692812">
      <w:r>
        <w:t>Arbre H.T. 18&lt;C≤20cm, Acer rubrum "Scanlon"</w:t>
      </w:r>
    </w:p>
    <w:p w:rsidR="00B61A1B" w:rsidRDefault="00692812">
      <w:r>
        <w:t>Arbre H.T. 18&lt;C≤20cm, Aesculus carnea</w:t>
      </w:r>
    </w:p>
    <w:p w:rsidR="00B61A1B" w:rsidRDefault="00692812">
      <w:r>
        <w:lastRenderedPageBreak/>
        <w:t>Arbre H.T. 18&lt;C≤20cm, Aesculus carnea "Briotii"</w:t>
      </w:r>
    </w:p>
    <w:p w:rsidR="00B61A1B" w:rsidRDefault="00692812">
      <w:r>
        <w:t>Arbre H.T. 18&lt;C≤20cm, Aesculus hippocastanum "Baumannii"</w:t>
      </w:r>
    </w:p>
    <w:p w:rsidR="00B61A1B" w:rsidRDefault="00692812">
      <w:r>
        <w:t>Arbre H.T. 18&lt;C≤20cm, Ailanthus altissima</w:t>
      </w:r>
    </w:p>
    <w:p w:rsidR="00B61A1B" w:rsidRDefault="00692812">
      <w:r>
        <w:t>Arbre H.T. 18&lt;C≤20cm, Alnus incana</w:t>
      </w:r>
    </w:p>
    <w:p w:rsidR="00B61A1B" w:rsidRDefault="00692812">
      <w:r>
        <w:t>Arbre H.T. 18&lt;C≤20cm, Amelanchier arborea "Robin Hill"</w:t>
      </w:r>
    </w:p>
    <w:p w:rsidR="00B61A1B" w:rsidRDefault="00692812">
      <w:r>
        <w:t>Arbre H.T. 18&lt;C≤20cm, Betula pendula "Purpurea"</w:t>
      </w:r>
    </w:p>
    <w:p w:rsidR="00B61A1B" w:rsidRDefault="00692812">
      <w:r>
        <w:t>Arbre H.T. 18&lt;C≤20cm, Carpinus betulus "Fastigiata"</w:t>
      </w:r>
    </w:p>
    <w:p w:rsidR="00B61A1B" w:rsidRDefault="00692812">
      <w:r>
        <w:t>Arbre H.T. 18&lt;C≤20cm, Carpinus betulus "Frans Fontaine"</w:t>
      </w:r>
    </w:p>
    <w:p w:rsidR="00B61A1B" w:rsidRDefault="00692812">
      <w:r>
        <w:t>Arbre H.T. 18&lt;C≤20cm, Carpinus betulus "Purpurea"</w:t>
      </w:r>
    </w:p>
    <w:p w:rsidR="00B61A1B" w:rsidRDefault="00692812">
      <w:r>
        <w:t>Arbre H.T. 18&lt;C≤20cm, Castanea sativa</w:t>
      </w:r>
    </w:p>
    <w:p w:rsidR="00B61A1B" w:rsidRDefault="00692812">
      <w:r>
        <w:t>Arbre H.T. 18&lt;C≤20cm, Fraxinus excelsior "Jaspidea"</w:t>
      </w:r>
    </w:p>
    <w:p w:rsidR="00B61A1B" w:rsidRDefault="00692812">
      <w:r>
        <w:t>Arbre H.T. 18&lt;C≤20cm, Fraxinus excelsior "Westhof's Glorie"</w:t>
      </w:r>
    </w:p>
    <w:p w:rsidR="00B61A1B" w:rsidRDefault="00692812">
      <w:r>
        <w:t>Arbre H.T. 18&lt;C≤20cm, Fraxinus ornus</w:t>
      </w:r>
    </w:p>
    <w:p w:rsidR="00B61A1B" w:rsidRDefault="00692812">
      <w:r>
        <w:t>Arbre H.T. 18&lt;C≤20cm, Fraxinus ornus "Meczek"</w:t>
      </w:r>
    </w:p>
    <w:p w:rsidR="00B61A1B" w:rsidRDefault="00692812">
      <w:r>
        <w:t>Arbre H.T. 18&lt;C≤20cm, Fraxinus ornus "Obelisk"</w:t>
      </w:r>
    </w:p>
    <w:p w:rsidR="00B61A1B" w:rsidRDefault="00692812">
      <w:r>
        <w:t>Arbre H.T. 18&lt;C≤20cm, Malus (en variété)</w:t>
      </w:r>
    </w:p>
    <w:p w:rsidR="00B61A1B" w:rsidRDefault="00692812">
      <w:r>
        <w:t>Arbre H.T. 18&lt;C≤20cm, Malus tschonoskii</w:t>
      </w:r>
    </w:p>
    <w:p w:rsidR="00B61A1B" w:rsidRDefault="00692812">
      <w:r>
        <w:t>Arbre H.T. 18&lt;C≤20cm, Platanus acerifolia</w:t>
      </w:r>
    </w:p>
    <w:p w:rsidR="00B61A1B" w:rsidRDefault="00692812">
      <w:r>
        <w:t>Arbre H.T. 18&lt;C≤20cm, Populus (en variété)</w:t>
      </w:r>
    </w:p>
    <w:p w:rsidR="00B61A1B" w:rsidRDefault="00692812">
      <w:r>
        <w:t>Arbre H.T. 18&lt;C≤20cm, Populus nigra italica</w:t>
      </w:r>
    </w:p>
    <w:p w:rsidR="00B61A1B" w:rsidRDefault="00692812">
      <w:r>
        <w:t>Arbre H.T. 18&lt;C≤20cm, Prunus fruticosa "Globosa"</w:t>
      </w:r>
    </w:p>
    <w:p w:rsidR="00B61A1B" w:rsidRDefault="00692812">
      <w:r>
        <w:t>Arbre H.T. 18&lt;C≤20cm, Prunus avium "Plena"</w:t>
      </w:r>
    </w:p>
    <w:p w:rsidR="00B61A1B" w:rsidRDefault="00692812">
      <w:r>
        <w:t>Arbre H.T. 18&lt;C≤20cm, Pyrus calleryana "Chanticleer"</w:t>
      </w:r>
    </w:p>
    <w:p w:rsidR="00B61A1B" w:rsidRDefault="00692812">
      <w:r>
        <w:t>Arbre H.T. 18&lt;C≤20cm, Quercus robur "Fastigiata"</w:t>
      </w:r>
    </w:p>
    <w:p w:rsidR="00B61A1B" w:rsidRDefault="00692812">
      <w:r>
        <w:t>Arbre H.T. 18&lt;C≤20cm, Salix alba "Liempde"</w:t>
      </w:r>
    </w:p>
    <w:p w:rsidR="00B61A1B" w:rsidRDefault="00692812">
      <w:r>
        <w:t>Arbre H.T. 18&lt;C≤20cm, Salix sepulcralis tristis</w:t>
      </w:r>
    </w:p>
    <w:p w:rsidR="00B61A1B" w:rsidRDefault="00692812">
      <w:r>
        <w:t>Arbre H.T. 18&lt;C≤20cm, Sorbus aria</w:t>
      </w:r>
    </w:p>
    <w:p w:rsidR="00B61A1B" w:rsidRDefault="00692812">
      <w:r>
        <w:t>Arbre H.T. 18&lt;C≤20cm, Sorbus aria "Lutescens"</w:t>
      </w:r>
    </w:p>
    <w:p w:rsidR="00B61A1B" w:rsidRDefault="00692812">
      <w:r>
        <w:t>Arbre H.T. 18&lt;C≤20cm, Sorbus aria "Majestica"</w:t>
      </w:r>
    </w:p>
    <w:p w:rsidR="00B61A1B" w:rsidRDefault="00692812">
      <w:r>
        <w:t>Arbre H.T. 18&lt;C≤20cm, Sorbus aria thuringiaca "Fastigiata"</w:t>
      </w:r>
    </w:p>
    <w:p w:rsidR="00B61A1B" w:rsidRDefault="00692812">
      <w:r>
        <w:t>Arbre H.T. 18&lt;C≤20cm, Sorbus intermedia "Brouwers"</w:t>
      </w:r>
    </w:p>
    <w:p w:rsidR="00B61A1B" w:rsidRDefault="00692812">
      <w:r>
        <w:t>Arbre H.T. 18&lt;C≤20cm, Tilia cordata "Greenspire"</w:t>
      </w:r>
    </w:p>
    <w:p w:rsidR="00B61A1B" w:rsidRDefault="00692812">
      <w:r>
        <w:t>Arbre H.T. 18&lt;C≤20cm, Tilia cordata "Rancho"</w:t>
      </w:r>
    </w:p>
    <w:p w:rsidR="00B61A1B" w:rsidRDefault="00692812">
      <w:r>
        <w:t>Arbre H.T. 18&lt;C≤20cm, Tilia europea</w:t>
      </w:r>
    </w:p>
    <w:p w:rsidR="00B61A1B" w:rsidRDefault="00692812">
      <w:r>
        <w:t>Arbre H.T. 18&lt;C≤20cm, Tilia europea "Euchlora"</w:t>
      </w:r>
    </w:p>
    <w:p w:rsidR="00B61A1B" w:rsidRDefault="00692812">
      <w:r>
        <w:t>Arbre H.T. 18&lt;C≤20cm, Tilia europea "Pallida"</w:t>
      </w:r>
    </w:p>
    <w:p w:rsidR="00B61A1B" w:rsidRDefault="00692812">
      <w:r>
        <w:t>Arbre H.T. 18&lt;C≤20cm, Tilia flavescens "Glenleven"</w:t>
      </w:r>
    </w:p>
    <w:p w:rsidR="00B61A1B" w:rsidRDefault="00692812">
      <w:r>
        <w:t>Arbre H.T. 18&lt;C≤20cm, Tilia platyphyllos "Delft"</w:t>
      </w:r>
    </w:p>
    <w:p w:rsidR="00B61A1B" w:rsidRDefault="00692812">
      <w:r>
        <w:t>Arbre H.T. essence horticole, 18&lt;C≤20, suppl forme spéciale</w:t>
      </w:r>
    </w:p>
    <w:p w:rsidR="00B61A1B" w:rsidRDefault="00692812">
      <w:r>
        <w:t>Arbre H.T. essence horticole, 20&lt;C≤25cm</w:t>
      </w:r>
    </w:p>
    <w:p w:rsidR="00B61A1B" w:rsidRDefault="00692812">
      <w:r>
        <w:lastRenderedPageBreak/>
        <w:t>Arbre H.T. 20&lt;C≤25cm, Acer campestre "Elsrijk"</w:t>
      </w:r>
    </w:p>
    <w:p w:rsidR="00B61A1B" w:rsidRDefault="00692812">
      <w:r>
        <w:t>Arbre H.T. 20&lt;C≤25cm, Acer campestre "Queen Elizabeth"</w:t>
      </w:r>
    </w:p>
    <w:p w:rsidR="00B61A1B" w:rsidRDefault="00692812">
      <w:r>
        <w:t>Arbre H.T. 20&lt;C≤25cm, Acer campestre "Nanum"</w:t>
      </w:r>
    </w:p>
    <w:p w:rsidR="00B61A1B" w:rsidRDefault="00692812">
      <w:r>
        <w:t>Arbre H.T. 20&lt;C≤25cm, Acer platanoïdes "Cleveland"</w:t>
      </w:r>
    </w:p>
    <w:p w:rsidR="00B61A1B" w:rsidRDefault="00692812">
      <w:r>
        <w:t>Arbre H.T. 20&lt;C≤25cm, Acer platanoïdes "Columnare"</w:t>
      </w:r>
    </w:p>
    <w:p w:rsidR="00B61A1B" w:rsidRDefault="00692812">
      <w:r>
        <w:t>Arbre H.T. 20&lt;C≤25cm, Acer platanoïdes "Crimson sentry"</w:t>
      </w:r>
    </w:p>
    <w:p w:rsidR="00B61A1B" w:rsidRDefault="00692812">
      <w:r>
        <w:t>Arbre H.T. 20&lt;C≤25cm, Acer platanoïdes "Deborah"</w:t>
      </w:r>
    </w:p>
    <w:p w:rsidR="00B61A1B" w:rsidRDefault="00692812">
      <w:r>
        <w:t>Arbre H.T. 20&lt;C≤25cm, Acer platanoïdes "Drummondii"</w:t>
      </w:r>
    </w:p>
    <w:p w:rsidR="00B61A1B" w:rsidRDefault="00692812">
      <w:r>
        <w:t>Arbre H.T. 20&lt;C≤25cm, Acer platanoïdes "Emerald Queen"</w:t>
      </w:r>
    </w:p>
    <w:p w:rsidR="00B61A1B" w:rsidRDefault="00692812">
      <w:r>
        <w:t>Arbre H.T. 20&lt;C≤25cm, Acer platanoïdes "Globosum"</w:t>
      </w:r>
    </w:p>
    <w:p w:rsidR="00B61A1B" w:rsidRDefault="00692812">
      <w:r>
        <w:t>Arbre H.T. 20&lt;C≤25cm, Acer platanoïdes "Fassen's Black"</w:t>
      </w:r>
    </w:p>
    <w:p w:rsidR="00B61A1B" w:rsidRDefault="00692812">
      <w:r>
        <w:t>Arbre H.T. 20&lt;C≤25cm, Acer platanoïdes "Royal Red"</w:t>
      </w:r>
    </w:p>
    <w:p w:rsidR="00B61A1B" w:rsidRDefault="00692812">
      <w:r>
        <w:t>Arbre H.T. 20&lt;C≤25cm, Acer pseudoplatanus "Atropurpureum"</w:t>
      </w:r>
    </w:p>
    <w:p w:rsidR="00B61A1B" w:rsidRDefault="00692812">
      <w:r>
        <w:t>Arbre H.T. 20&lt;C≤25cm, Acer pseudoplatanus "Erectum"</w:t>
      </w:r>
    </w:p>
    <w:p w:rsidR="00B61A1B" w:rsidRDefault="00692812">
      <w:r>
        <w:t>Arbre H.T. 20&lt;C≤25cm, Acer pseudoplatanus "Leopolddii"</w:t>
      </w:r>
    </w:p>
    <w:p w:rsidR="00B61A1B" w:rsidRDefault="00692812">
      <w:r>
        <w:t>Arbre H.T. 20&lt;C≤25cm, Acer pseudoplatanus "Negenia"</w:t>
      </w:r>
    </w:p>
    <w:p w:rsidR="00B61A1B" w:rsidRDefault="00692812">
      <w:r>
        <w:t>Arbre H.T. 20&lt;C≤25cm, Acer pseudoplatanus "Rotterdam"</w:t>
      </w:r>
    </w:p>
    <w:p w:rsidR="00B61A1B" w:rsidRDefault="00692812">
      <w:r>
        <w:t>Arbre H.T. 20&lt;C≤25cm, Acer rubrum "Scanlon"</w:t>
      </w:r>
    </w:p>
    <w:p w:rsidR="00B61A1B" w:rsidRDefault="00692812">
      <w:r>
        <w:t>Arbre H.T. 20&lt;C≤25cm, Aesculus carnea</w:t>
      </w:r>
    </w:p>
    <w:p w:rsidR="00B61A1B" w:rsidRDefault="00692812">
      <w:r>
        <w:t>Arbre H.T. 20&lt;C≤25cm, Aesculus carnea "Briotii"</w:t>
      </w:r>
    </w:p>
    <w:p w:rsidR="00B61A1B" w:rsidRDefault="00692812">
      <w:r>
        <w:t>Arbre H.T. 20&lt;C≤25cm, Aesculus hippocastanum "Baumannii"</w:t>
      </w:r>
    </w:p>
    <w:p w:rsidR="00B61A1B" w:rsidRDefault="00692812">
      <w:r>
        <w:t>Arbre H.T. 20&lt;C≤25cm, Ailanthus altissima</w:t>
      </w:r>
    </w:p>
    <w:p w:rsidR="00B61A1B" w:rsidRDefault="00692812">
      <w:r>
        <w:t>Arbre H.T. 20&lt;C≤25cm, Alnus incana</w:t>
      </w:r>
    </w:p>
    <w:p w:rsidR="00B61A1B" w:rsidRDefault="00692812">
      <w:r>
        <w:t>Arbre H.T. 20&lt;C≤25cm, Amelanchier arborea "Robin Hill"</w:t>
      </w:r>
    </w:p>
    <w:p w:rsidR="00B61A1B" w:rsidRDefault="00692812">
      <w:r>
        <w:t>Arbre H.T. 20&lt;C≤25cm, Betula pendula "Purpurea"</w:t>
      </w:r>
    </w:p>
    <w:p w:rsidR="00B61A1B" w:rsidRDefault="00692812">
      <w:r>
        <w:t>Arbre H.T. 20&lt;C≤25cm, Carpinus betulus "Fastigiata"</w:t>
      </w:r>
    </w:p>
    <w:p w:rsidR="00B61A1B" w:rsidRDefault="00692812">
      <w:r>
        <w:t>Arbre H.T. 20&lt;C≤25cm, Carpinus betulus "Frans Fontaine"</w:t>
      </w:r>
    </w:p>
    <w:p w:rsidR="00B61A1B" w:rsidRDefault="00692812">
      <w:r>
        <w:t>Arbre H.T. 20&lt;C≤25cm, Carpinus betulus "Purpurea"</w:t>
      </w:r>
    </w:p>
    <w:p w:rsidR="00B61A1B" w:rsidRDefault="00692812">
      <w:r>
        <w:t>Arbre H.T. 20&lt;C≤25cm, Castanea sativa</w:t>
      </w:r>
    </w:p>
    <w:p w:rsidR="00B61A1B" w:rsidRDefault="00692812">
      <w:r>
        <w:t>Arbre H.T. 20&lt;C≤25cm, Fraxinus excelsior "Jaspidea"</w:t>
      </w:r>
    </w:p>
    <w:p w:rsidR="00B61A1B" w:rsidRDefault="00692812">
      <w:r>
        <w:t>Arbre H.T. 20&lt;C≤25cm, Fraxinus excelsior "Westhof's Glorie"</w:t>
      </w:r>
    </w:p>
    <w:p w:rsidR="00B61A1B" w:rsidRDefault="00692812">
      <w:r>
        <w:t>Arbre H.T. 20&lt;C≤25cm, Fraxinus ornus</w:t>
      </w:r>
    </w:p>
    <w:p w:rsidR="00B61A1B" w:rsidRDefault="00692812">
      <w:r>
        <w:t>Arbre H.T. 20&lt;C≤25cm, Fraxinus ornus "Meczek"</w:t>
      </w:r>
    </w:p>
    <w:p w:rsidR="00B61A1B" w:rsidRDefault="00692812">
      <w:r>
        <w:t>Arbre H.T. 20&lt;C≤25cm, Fraxinus ornus "Obelisk"</w:t>
      </w:r>
    </w:p>
    <w:p w:rsidR="00B61A1B" w:rsidRDefault="00692812">
      <w:r>
        <w:t>Arbre H.T. 20&lt;C≤25cm, Malus (en variété)</w:t>
      </w:r>
    </w:p>
    <w:p w:rsidR="00B61A1B" w:rsidRDefault="00692812">
      <w:r>
        <w:t>Arbre H.T. 20&lt;C≤25cm, Malus tschonoskii</w:t>
      </w:r>
    </w:p>
    <w:p w:rsidR="00B61A1B" w:rsidRDefault="00692812">
      <w:r>
        <w:t>Arbre H.T. 20&lt;C≤25cm, Platanus acerifolia</w:t>
      </w:r>
    </w:p>
    <w:p w:rsidR="00B61A1B" w:rsidRDefault="00692812">
      <w:r>
        <w:t>Arbre H.T. 20&lt;C≤25cm, Populus (en variété)</w:t>
      </w:r>
    </w:p>
    <w:p w:rsidR="00B61A1B" w:rsidRDefault="00692812">
      <w:r>
        <w:t>Arbre H.T. 20&lt;C≤25cm, Populus nigra italica</w:t>
      </w:r>
    </w:p>
    <w:p w:rsidR="00B61A1B" w:rsidRDefault="00692812">
      <w:r>
        <w:t>Arbre H.T. 20&lt;C≤25cm, Prunus fruticosa "Globosa"</w:t>
      </w:r>
    </w:p>
    <w:p w:rsidR="00B61A1B" w:rsidRDefault="00692812">
      <w:r>
        <w:lastRenderedPageBreak/>
        <w:t>Arbre H.T. 20&lt;C≤25cm, Prunus avium "Plena"</w:t>
      </w:r>
    </w:p>
    <w:p w:rsidR="00B61A1B" w:rsidRDefault="00692812">
      <w:r>
        <w:t>Arbre H.T. 20&lt;C≤25cm, Pyrus calleryana "Chanticleer"</w:t>
      </w:r>
    </w:p>
    <w:p w:rsidR="00B61A1B" w:rsidRDefault="00692812">
      <w:r>
        <w:t>Arbre H.T. 20&lt;C≤25cm, Quercus robur "Fastigiata"</w:t>
      </w:r>
    </w:p>
    <w:p w:rsidR="00B61A1B" w:rsidRDefault="00692812">
      <w:r>
        <w:t>Arbre H.T. 20&lt;C≤25cm, Salix alba "Liempde"</w:t>
      </w:r>
    </w:p>
    <w:p w:rsidR="00B61A1B" w:rsidRDefault="00692812">
      <w:r>
        <w:t>Arbre H.T. 20&lt;C≤25cm, Salix sepulcralis tristis</w:t>
      </w:r>
    </w:p>
    <w:p w:rsidR="00B61A1B" w:rsidRDefault="00692812">
      <w:r>
        <w:t>Arbre H.T. 20&lt;C≤25cm, Sorbus aria</w:t>
      </w:r>
    </w:p>
    <w:p w:rsidR="00B61A1B" w:rsidRDefault="00692812">
      <w:r>
        <w:t>Arbre H.T. 20&lt;C≤25cm, Sorbus aria "Lutescens"</w:t>
      </w:r>
    </w:p>
    <w:p w:rsidR="00B61A1B" w:rsidRDefault="00692812">
      <w:r>
        <w:t>Arbre H.T. 20&lt;C≤25cm, Sorbus aria "Majestica"</w:t>
      </w:r>
    </w:p>
    <w:p w:rsidR="00B61A1B" w:rsidRDefault="00692812">
      <w:r>
        <w:t>Arbre H.T. 20&lt;C≤25cm, Sorbus aria thuringiaca "Fastigiata"</w:t>
      </w:r>
    </w:p>
    <w:p w:rsidR="00B61A1B" w:rsidRDefault="00692812">
      <w:r>
        <w:t>Arbre H.T. 20&lt;C≤25cm, Sorbus intermedia "Brouwers"</w:t>
      </w:r>
    </w:p>
    <w:p w:rsidR="00B61A1B" w:rsidRDefault="00692812">
      <w:r>
        <w:t>Arbre H.T. 20&lt;C≤25cm, Tilia cordata "Greenspire"</w:t>
      </w:r>
    </w:p>
    <w:p w:rsidR="00B61A1B" w:rsidRDefault="00692812">
      <w:r>
        <w:t>Arbre H.T. 20&lt;C≤25cm, Tilia cordata "Rancho"</w:t>
      </w:r>
    </w:p>
    <w:p w:rsidR="00B61A1B" w:rsidRDefault="00692812">
      <w:r>
        <w:t>Arbre H.T. 20&lt;C≤25cm, Tilia europea</w:t>
      </w:r>
    </w:p>
    <w:p w:rsidR="00B61A1B" w:rsidRDefault="00692812">
      <w:r>
        <w:t>Arbre H.T. 20&lt;C≤25cm, Tilia europea "Euchlora"</w:t>
      </w:r>
    </w:p>
    <w:p w:rsidR="00B61A1B" w:rsidRDefault="00692812">
      <w:r>
        <w:t>Arbre H.T. 20&lt;C≤25cm, Tilia europea "Pallida"</w:t>
      </w:r>
    </w:p>
    <w:p w:rsidR="00B61A1B" w:rsidRDefault="00692812">
      <w:r>
        <w:t>Arbre H.T. 20&lt;C≤25cm, Tilia flavescens "Glenleven"</w:t>
      </w:r>
    </w:p>
    <w:p w:rsidR="00B61A1B" w:rsidRDefault="00692812">
      <w:r>
        <w:t>Arbre H.T. 20&lt;C≤25cm, Tilia platyphyllos "Delft"</w:t>
      </w:r>
    </w:p>
    <w:p w:rsidR="00B61A1B" w:rsidRDefault="00692812">
      <w:r>
        <w:t>Arbre H.T. essence horticole, 20&lt;C≤25, suppl forme spéciale</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code de mesurage:</w:t>
      </w:r>
    </w:p>
    <w:p w:rsidR="00B61A1B" w:rsidRDefault="00692812">
      <w:r>
        <w:t>à la pièce selon la nature des végétaux ligneux</w:t>
      </w:r>
    </w:p>
    <w:p w:rsidR="00B61A1B" w:rsidRDefault="00692812">
      <w:pPr>
        <w:pStyle w:val="pheading"/>
      </w:pPr>
      <w:r>
        <w:t>- nature du marché:</w:t>
      </w:r>
    </w:p>
    <w:p w:rsidR="00B61A1B" w:rsidRDefault="00692812">
      <w:r>
        <w:t>QP</w:t>
      </w:r>
    </w:p>
    <w:p w:rsidR="00B61A1B" w:rsidRDefault="00692812">
      <w:pPr>
        <w:pStyle w:val="Author-eSectionHeading6"/>
      </w:pPr>
      <w:bookmarkStart w:id="448" w:name="_Toc485041364"/>
      <w:r>
        <w:t>94.31.2b Arbre à haute tige essence horticole avec motte/container</w:t>
      </w:r>
      <w:bookmarkEnd w:id="448"/>
    </w:p>
    <w:p w:rsidR="00B61A1B" w:rsidRDefault="00692812">
      <w:pPr>
        <w:pStyle w:val="pheading"/>
      </w:pPr>
      <w:r>
        <w:t>MATÉRIAUX</w:t>
      </w:r>
    </w:p>
    <w:p w:rsidR="00B61A1B" w:rsidRDefault="00692812">
      <w:pPr>
        <w:pStyle w:val="pheading"/>
      </w:pPr>
      <w:r>
        <w:t>- Caractéristiques générales</w:t>
      </w:r>
    </w:p>
    <w:p w:rsidR="00B61A1B" w:rsidRDefault="00692812">
      <w:r>
        <w:rPr>
          <w:color w:val="000000"/>
        </w:rPr>
        <w:t xml:space="preserve">Conformément au CCT 250, III-66.3, livrés avec </w:t>
      </w:r>
      <w:r>
        <w:rPr>
          <w:color w:val="0000FF"/>
        </w:rPr>
        <w:t>racines nues / motte</w:t>
      </w:r>
      <w:r>
        <w:rPr>
          <w:color w:val="000000"/>
        </w:rPr>
        <w:t>.</w:t>
      </w:r>
    </w:p>
    <w:p w:rsidR="00B61A1B" w:rsidRDefault="00692812">
      <w:r>
        <w:t> </w:t>
      </w:r>
    </w:p>
    <w:p w:rsidR="00B61A1B" w:rsidRDefault="00692812">
      <w:r>
        <w:t>• Espèce : ...</w:t>
      </w:r>
    </w:p>
    <w:p w:rsidR="00B61A1B" w:rsidRDefault="00692812">
      <w:r>
        <w:t>• Age : ...</w:t>
      </w:r>
    </w:p>
    <w:p w:rsidR="00B61A1B" w:rsidRDefault="00692812">
      <w:r>
        <w:t xml:space="preserve">• Longueur du fût : </w:t>
      </w:r>
      <w:r>
        <w:rPr>
          <w:color w:val="0000FF"/>
        </w:rPr>
        <w:t>min. 180 / … cm / max. 220 cm</w:t>
      </w:r>
      <w:r>
        <w:t xml:space="preserve"> (mesuré à partir du col des racines jusqu'au premier embranchement).</w:t>
      </w:r>
    </w:p>
    <w:p w:rsidR="00B61A1B" w:rsidRDefault="00692812">
      <w:r>
        <w:t xml:space="preserve">• Périmètre du tronc : </w:t>
      </w:r>
      <w:r>
        <w:rPr>
          <w:color w:val="0000FF"/>
        </w:rPr>
        <w:t>min. …cm / max. … cm</w:t>
      </w:r>
      <w:r>
        <w:t xml:space="preserve"> (mesuré à 1 m au-dessus du col des racines).</w:t>
      </w:r>
    </w:p>
    <w:p w:rsidR="00B61A1B" w:rsidRDefault="00692812">
      <w:r>
        <w:t>• Nombre de branches :</w:t>
      </w:r>
    </w:p>
    <w:p w:rsidR="00B61A1B" w:rsidRDefault="00692812">
      <w:r>
        <w:t>Attention : La longueur de fût des arbres de haute tige d'une même espèce qui sont plantés à un même endroit ne peuvent pas différer de plus de 20 cm.</w:t>
      </w:r>
    </w:p>
    <w:p w:rsidR="00B61A1B" w:rsidRDefault="00692812">
      <w:r>
        <w:t> </w:t>
      </w:r>
    </w:p>
    <w:p w:rsidR="00B61A1B" w:rsidRDefault="00692812">
      <w:r>
        <w:lastRenderedPageBreak/>
        <w:t>RW :</w:t>
      </w:r>
    </w:p>
    <w:p w:rsidR="00B61A1B" w:rsidRDefault="00692812">
      <w:r>
        <w:t>Arbre H.T. essence horticole</w:t>
      </w:r>
    </w:p>
    <w:p w:rsidR="00B61A1B" w:rsidRDefault="00692812">
      <w:r>
        <w:t>Arbre H.T. essence horticole, 6&lt;C≤8cm</w:t>
      </w:r>
    </w:p>
    <w:p w:rsidR="00B61A1B" w:rsidRDefault="00692812">
      <w:r>
        <w:t>Arbre H.T. essence horticole, 6&lt;C≤8cm, suppl forme spéciale</w:t>
      </w:r>
    </w:p>
    <w:p w:rsidR="00B61A1B" w:rsidRDefault="00692812">
      <w:r>
        <w:t>Arbre H.T. essence horticole, 8&lt;C≤10cm</w:t>
      </w:r>
    </w:p>
    <w:p w:rsidR="00B61A1B" w:rsidRDefault="00692812">
      <w:r>
        <w:t>Arbre H.T. essence horticole,8&lt;C≤10cm, suppl forme spéciale</w:t>
      </w:r>
    </w:p>
    <w:p w:rsidR="00B61A1B" w:rsidRDefault="00692812">
      <w:r>
        <w:t>Arbre H.T. essence horticole, 10&lt;C≤12cm</w:t>
      </w:r>
    </w:p>
    <w:p w:rsidR="00B61A1B" w:rsidRDefault="00692812">
      <w:r>
        <w:t>Arbre H.T. essence horticole, 10&lt;C≤12, suppl forme spéciale</w:t>
      </w:r>
    </w:p>
    <w:p w:rsidR="00B61A1B" w:rsidRDefault="00692812">
      <w:r>
        <w:t>Arbre H.T. essence horticole, 12&lt;C≤14cm</w:t>
      </w:r>
    </w:p>
    <w:p w:rsidR="00B61A1B" w:rsidRDefault="00692812">
      <w:r>
        <w:t>Arbre H.T. essence horticole, 12&lt;C≤14, suppl forme spéciale</w:t>
      </w:r>
    </w:p>
    <w:p w:rsidR="00B61A1B" w:rsidRDefault="00692812">
      <w:r>
        <w:t>Arbre H.T. essence horticole, 14&lt;C≤16cm</w:t>
      </w:r>
    </w:p>
    <w:p w:rsidR="00B61A1B" w:rsidRDefault="00692812">
      <w:r>
        <w:t>Arbre H.T. essence horticole, 14&lt;C≤16, suppl forme spéciale</w:t>
      </w:r>
    </w:p>
    <w:p w:rsidR="00B61A1B" w:rsidRDefault="00692812">
      <w:r>
        <w:t>Arbre H.T. essence horticole, 16&lt;C≤18cm</w:t>
      </w:r>
    </w:p>
    <w:p w:rsidR="00B61A1B" w:rsidRDefault="00692812">
      <w:r>
        <w:t>Arbre H.T. 16&lt;C≤18cm, Acer campestre "Elsrijk"</w:t>
      </w:r>
    </w:p>
    <w:p w:rsidR="00B61A1B" w:rsidRDefault="00692812">
      <w:r>
        <w:t>Arbre H.T. 16&lt;C≤18cm, Acer campestre "Queen Elizabeth"</w:t>
      </w:r>
    </w:p>
    <w:p w:rsidR="00B61A1B" w:rsidRDefault="00692812">
      <w:r>
        <w:t>Arbre H.T. 16&lt;C≤18cm, Acer campestre "Nanum"</w:t>
      </w:r>
    </w:p>
    <w:p w:rsidR="00B61A1B" w:rsidRDefault="00692812">
      <w:r>
        <w:t>Arbre H.T. 16&lt;C≤18cm, Acer platanoïdes "Cleveland"</w:t>
      </w:r>
    </w:p>
    <w:p w:rsidR="00B61A1B" w:rsidRDefault="00692812">
      <w:r>
        <w:t>Arbre H.T. 16&lt;C≤18cm, Acer platanoïdes "Columnare"</w:t>
      </w:r>
    </w:p>
    <w:p w:rsidR="00B61A1B" w:rsidRDefault="00692812">
      <w:r>
        <w:t>Arbre H.T. 16&lt;C≤18cm, Acer platanoïdes "Crimson sentry"</w:t>
      </w:r>
    </w:p>
    <w:p w:rsidR="00B61A1B" w:rsidRDefault="00692812">
      <w:r>
        <w:t>Arbre H.T. 16&lt;C≤18cm, Acer platanoïdes "Deborah"</w:t>
      </w:r>
    </w:p>
    <w:p w:rsidR="00B61A1B" w:rsidRDefault="00692812">
      <w:r>
        <w:t>Arbre H.T. 16&lt;C≤18cm, Acer platanoïdes "Drummondii"</w:t>
      </w:r>
    </w:p>
    <w:p w:rsidR="00B61A1B" w:rsidRDefault="00692812">
      <w:r>
        <w:t>Arbre H.T. 16&lt;C≤18cm, Acer platanoïdes "Emerald Queen"</w:t>
      </w:r>
    </w:p>
    <w:p w:rsidR="00B61A1B" w:rsidRDefault="00692812">
      <w:r>
        <w:t>Arbre H.T. 16&lt;C≤18cm, Acer platanoïdes "Globosum"</w:t>
      </w:r>
    </w:p>
    <w:p w:rsidR="00B61A1B" w:rsidRDefault="00692812">
      <w:r>
        <w:t>Arbre H.T. 16&lt;C≤18cm, Acer platanoïdes "Fassen's Black"</w:t>
      </w:r>
    </w:p>
    <w:p w:rsidR="00B61A1B" w:rsidRDefault="00692812">
      <w:r>
        <w:t>Arbre H.T. 16&lt;C≤18cm, Acer platanoïdes "Royal Red"</w:t>
      </w:r>
    </w:p>
    <w:p w:rsidR="00B61A1B" w:rsidRDefault="00692812">
      <w:r>
        <w:t>Arbre H.T. 16&lt;C≤18cm, Acer pseudoplatanus "Atropurpureum"</w:t>
      </w:r>
    </w:p>
    <w:p w:rsidR="00B61A1B" w:rsidRDefault="00692812">
      <w:r>
        <w:t>Arbre H.T. 16&lt;C≤18cm, Acer pseudoplatanus "Erectum"</w:t>
      </w:r>
    </w:p>
    <w:p w:rsidR="00B61A1B" w:rsidRDefault="00692812">
      <w:r>
        <w:t>Arbre H.T. 16&lt;C≤18cm, Acer pseudoplatanus "Leopolddii"</w:t>
      </w:r>
    </w:p>
    <w:p w:rsidR="00B61A1B" w:rsidRDefault="00692812">
      <w:r>
        <w:t>Arbre H.T. 16&lt;C≤18cm, Acer pseudoplatanus "Negenia"</w:t>
      </w:r>
    </w:p>
    <w:p w:rsidR="00B61A1B" w:rsidRDefault="00692812">
      <w:r>
        <w:t>Arbre H.T. 16&lt;C≤18cm, Acer pseudoplatanus "Rotterdam"</w:t>
      </w:r>
    </w:p>
    <w:p w:rsidR="00B61A1B" w:rsidRDefault="00692812">
      <w:r>
        <w:t>Arbre H.T. 16&lt;C≤18cm, Acer rubrum "Scanlon"</w:t>
      </w:r>
    </w:p>
    <w:p w:rsidR="00B61A1B" w:rsidRDefault="00692812">
      <w:r>
        <w:t>Arbre H.T. 16&lt;C≤18cm, Aesculus carnea</w:t>
      </w:r>
    </w:p>
    <w:p w:rsidR="00B61A1B" w:rsidRDefault="00692812">
      <w:r>
        <w:t>Arbre H.T. 16&lt;C≤18cm, Aesculus carnea "Briotii"</w:t>
      </w:r>
    </w:p>
    <w:p w:rsidR="00B61A1B" w:rsidRDefault="00692812">
      <w:r>
        <w:t>Arbre H.T. 16&lt;C≤18cm, Aesculus hippocastanum "Baumannii"</w:t>
      </w:r>
    </w:p>
    <w:p w:rsidR="00B61A1B" w:rsidRDefault="00692812">
      <w:r>
        <w:t>Arbre H.T. 16&lt;C≤18cm, Ailanthus altissima</w:t>
      </w:r>
    </w:p>
    <w:p w:rsidR="00B61A1B" w:rsidRDefault="00692812">
      <w:r>
        <w:t>Arbre H.T. 16&lt;C≤18cm, Alnus incana</w:t>
      </w:r>
    </w:p>
    <w:p w:rsidR="00B61A1B" w:rsidRDefault="00692812">
      <w:r>
        <w:t>Arbre H.T. 16&lt;C≤18cm, Amelanchier arborea "Robin Hill"</w:t>
      </w:r>
    </w:p>
    <w:p w:rsidR="00B61A1B" w:rsidRDefault="00692812">
      <w:r>
        <w:t>Arbre H.T. 16&lt;C≤18cm, Betula pendula "Purpurea"</w:t>
      </w:r>
    </w:p>
    <w:p w:rsidR="00B61A1B" w:rsidRDefault="00692812">
      <w:r>
        <w:t>Arbre H.T. 16&lt;C≤18cm, Carpinus betulus "Fastigiata"</w:t>
      </w:r>
    </w:p>
    <w:p w:rsidR="00B61A1B" w:rsidRDefault="00692812">
      <w:r>
        <w:t>Arbre H.T. 16&lt;C≤18cm, Carpinus betulus "Frans Fontaine"</w:t>
      </w:r>
    </w:p>
    <w:p w:rsidR="00B61A1B" w:rsidRDefault="00692812">
      <w:r>
        <w:lastRenderedPageBreak/>
        <w:t>Arbre H.T. 16&lt;C≤18cm, Carpinus betulus "Purpurea"</w:t>
      </w:r>
    </w:p>
    <w:p w:rsidR="00B61A1B" w:rsidRDefault="00692812">
      <w:r>
        <w:t>Arbre H.T. 16&lt;C≤18cm, Castanea sativa</w:t>
      </w:r>
    </w:p>
    <w:p w:rsidR="00B61A1B" w:rsidRDefault="00692812">
      <w:r>
        <w:t>Arbre H.T. 16&lt;C≤18cm, Fraxinus excelsior "Jaspidea"</w:t>
      </w:r>
    </w:p>
    <w:p w:rsidR="00B61A1B" w:rsidRDefault="00692812">
      <w:r>
        <w:t>Arbre H.T. 16&lt;C≤18cm, Fraxinus excelsior "Westhof's Glorie"</w:t>
      </w:r>
    </w:p>
    <w:p w:rsidR="00B61A1B" w:rsidRDefault="00692812">
      <w:r>
        <w:t>Arbre H.T. 16&lt;C≤18cm, Fraxinus ornus</w:t>
      </w:r>
    </w:p>
    <w:p w:rsidR="00B61A1B" w:rsidRDefault="00692812">
      <w:r>
        <w:t>Arbre H.T. 16&lt;C≤18cm, Fraxinus ornus "Meczek"</w:t>
      </w:r>
    </w:p>
    <w:p w:rsidR="00B61A1B" w:rsidRDefault="00692812">
      <w:r>
        <w:t>Arbre H.T. 16&lt;C≤18cm, Fraxinus ornus "Obelisk"</w:t>
      </w:r>
    </w:p>
    <w:p w:rsidR="00B61A1B" w:rsidRDefault="00692812">
      <w:r>
        <w:t>Arbre H.T. 16&lt;C≤18cm, Malus (en variété)</w:t>
      </w:r>
    </w:p>
    <w:p w:rsidR="00B61A1B" w:rsidRDefault="00692812">
      <w:r>
        <w:t>Arbre H.T. 16&lt;C≤18cm, Malus tschonoskii</w:t>
      </w:r>
    </w:p>
    <w:p w:rsidR="00B61A1B" w:rsidRDefault="00692812">
      <w:r>
        <w:t>Arbre H.T. 16&lt;C≤18cm, Platanus acerifolia</w:t>
      </w:r>
    </w:p>
    <w:p w:rsidR="00B61A1B" w:rsidRDefault="00692812">
      <w:r>
        <w:t>Arbre H.T. 16&lt;C≤18cm, Populus (en variété)</w:t>
      </w:r>
    </w:p>
    <w:p w:rsidR="00B61A1B" w:rsidRDefault="00692812">
      <w:r>
        <w:t>Arbre H.T. 16&lt;C≤18cm, Populus nigra italica</w:t>
      </w:r>
    </w:p>
    <w:p w:rsidR="00B61A1B" w:rsidRDefault="00692812">
      <w:r>
        <w:t>Arbre H.T. 16&lt;C≤18cm, Prunus fruticosa "Globosa"</w:t>
      </w:r>
    </w:p>
    <w:p w:rsidR="00B61A1B" w:rsidRDefault="00692812">
      <w:r>
        <w:t>Arbre H.T. 16&lt;C≤18cm, Prunus avium "Plena"</w:t>
      </w:r>
    </w:p>
    <w:p w:rsidR="00B61A1B" w:rsidRDefault="00692812">
      <w:r>
        <w:t>Arbre H.T. 16&lt;C≤18cm, Pyrus calleryana "Chanticleer"</w:t>
      </w:r>
    </w:p>
    <w:p w:rsidR="00B61A1B" w:rsidRDefault="00692812">
      <w:r>
        <w:t>Arbre H.T. 16&lt;C≤18cm, Quercus robur "Fastigiata"</w:t>
      </w:r>
    </w:p>
    <w:p w:rsidR="00B61A1B" w:rsidRDefault="00692812">
      <w:r>
        <w:t>Arbre H.T. 16&lt;C≤18cm, Salix alba "Liempde"</w:t>
      </w:r>
    </w:p>
    <w:p w:rsidR="00B61A1B" w:rsidRDefault="00692812">
      <w:r>
        <w:t>Arbre H.T. 16&lt;C≤18cm, Salix sepulcralis tristis</w:t>
      </w:r>
    </w:p>
    <w:p w:rsidR="00B61A1B" w:rsidRDefault="00692812">
      <w:r>
        <w:t>Arbre H.T. 16&lt;C≤18cm, Sorbus aria</w:t>
      </w:r>
    </w:p>
    <w:p w:rsidR="00B61A1B" w:rsidRDefault="00692812">
      <w:r>
        <w:t>Arbre H.T. 16&lt;C≤18cm, Sorbus aria "Lutescens"</w:t>
      </w:r>
    </w:p>
    <w:p w:rsidR="00B61A1B" w:rsidRDefault="00692812">
      <w:r>
        <w:t>Arbre H.T. 16&lt;C≤18cm, Sorbus aria "Majestica"</w:t>
      </w:r>
    </w:p>
    <w:p w:rsidR="00B61A1B" w:rsidRDefault="00692812">
      <w:r>
        <w:t>Arbre H.T. 16&lt;C≤18cm, Sorbus aria thuringiaca "Fastigiata"</w:t>
      </w:r>
    </w:p>
    <w:p w:rsidR="00B61A1B" w:rsidRDefault="00692812">
      <w:r>
        <w:t>Arbre H.T. 16&lt;C≤18cm, Sorbus intermedia "Brouwers"</w:t>
      </w:r>
    </w:p>
    <w:p w:rsidR="00B61A1B" w:rsidRDefault="00692812">
      <w:r>
        <w:t>Arbre H.T. 16&lt;C≤18cm, Tilia cordata "Greenspire"</w:t>
      </w:r>
    </w:p>
    <w:p w:rsidR="00B61A1B" w:rsidRDefault="00692812">
      <w:r>
        <w:t>Arbre H.T. 16&lt;C≤18cm, Tilia cordata "Rancho"</w:t>
      </w:r>
    </w:p>
    <w:p w:rsidR="00B61A1B" w:rsidRDefault="00692812">
      <w:r>
        <w:t>Arbre H.T. 16&lt;C≤18cm, Tilia europea</w:t>
      </w:r>
    </w:p>
    <w:p w:rsidR="00B61A1B" w:rsidRDefault="00692812">
      <w:r>
        <w:t>Arbre H.T. 16&lt;C≤18cm, Tilia europea "Euchlora"</w:t>
      </w:r>
    </w:p>
    <w:p w:rsidR="00B61A1B" w:rsidRDefault="00692812">
      <w:r>
        <w:t>Arbre H.T. 16&lt;C≤18cm, Tilia europea "Pallida"</w:t>
      </w:r>
    </w:p>
    <w:p w:rsidR="00B61A1B" w:rsidRDefault="00692812">
      <w:r>
        <w:t>Arbre H.T. 16&lt;C≤18cm, Tilia europea flavescens "Glenleven"</w:t>
      </w:r>
    </w:p>
    <w:p w:rsidR="00B61A1B" w:rsidRDefault="00692812">
      <w:r>
        <w:t>Arbre H.T. 16&lt;C≤18cm, Tilia platyphyllos "Delft"</w:t>
      </w:r>
    </w:p>
    <w:p w:rsidR="00B61A1B" w:rsidRDefault="00692812">
      <w:r>
        <w:t>Arbre H.T. essence horticole, 16&lt;C≤18, suppl forme spéciale</w:t>
      </w:r>
    </w:p>
    <w:p w:rsidR="00B61A1B" w:rsidRDefault="00692812">
      <w:r>
        <w:t>Arbre H.T. essence horticole, 18&lt;C≤20cm</w:t>
      </w:r>
    </w:p>
    <w:p w:rsidR="00B61A1B" w:rsidRDefault="00692812">
      <w:r>
        <w:t>Arbre H.T. 18&lt;C≤20cm, Acer campestre "Elsrijk"</w:t>
      </w:r>
    </w:p>
    <w:p w:rsidR="00B61A1B" w:rsidRDefault="00692812">
      <w:r>
        <w:t>Arbre H.T. 18&lt;C≤20cm, Acer campestre "Queen Elizabeth"</w:t>
      </w:r>
    </w:p>
    <w:p w:rsidR="00B61A1B" w:rsidRDefault="00692812">
      <w:r>
        <w:t>Arbre H.T. 18&lt;C≤20cm, Acer campestre "Nanum"</w:t>
      </w:r>
    </w:p>
    <w:p w:rsidR="00B61A1B" w:rsidRDefault="00692812">
      <w:r>
        <w:t>Arbre H.T. 18&lt;C≤20cm, Acer platanoïdes "Cleveland"</w:t>
      </w:r>
    </w:p>
    <w:p w:rsidR="00B61A1B" w:rsidRDefault="00692812">
      <w:r>
        <w:t>Arbre H.T. 18&lt;C≤20cm, Acer platanoïdes "Columnare"</w:t>
      </w:r>
    </w:p>
    <w:p w:rsidR="00B61A1B" w:rsidRDefault="00692812">
      <w:r>
        <w:t>Arbre H.T. 18&lt;C≤20cm, Acer platanoïdes "Crimson sentry"</w:t>
      </w:r>
    </w:p>
    <w:p w:rsidR="00B61A1B" w:rsidRDefault="00692812">
      <w:r>
        <w:t>Arbre H.T. 18&lt;C≤20cm, Acer platanoïdes "Deborah"</w:t>
      </w:r>
    </w:p>
    <w:p w:rsidR="00B61A1B" w:rsidRDefault="00692812">
      <w:r>
        <w:t>Arbre H.T. 18&lt;C≤20cm, Acer platanoïdes "Drummondii"</w:t>
      </w:r>
    </w:p>
    <w:p w:rsidR="00B61A1B" w:rsidRDefault="00692812">
      <w:r>
        <w:lastRenderedPageBreak/>
        <w:t>Arbre H.T. 18&lt;C≤20cm, Acer platanoïdes "Emerald Queen"</w:t>
      </w:r>
    </w:p>
    <w:p w:rsidR="00B61A1B" w:rsidRDefault="00692812">
      <w:r>
        <w:t>Arbre H.T. 18&lt;C≤20cm, Acer platanoïdes "Globosum"</w:t>
      </w:r>
    </w:p>
    <w:p w:rsidR="00B61A1B" w:rsidRDefault="00692812">
      <w:r>
        <w:t>Arbre H.T. 18&lt;C≤20cm, Acer platanoïdes "Fassen's Black"</w:t>
      </w:r>
    </w:p>
    <w:p w:rsidR="00B61A1B" w:rsidRDefault="00692812">
      <w:r>
        <w:t>Arbre H.T. 18&lt;C≤20cm, Acer platanoïdes "Royal Red"</w:t>
      </w:r>
    </w:p>
    <w:p w:rsidR="00B61A1B" w:rsidRDefault="00692812">
      <w:r>
        <w:t>Arbre H.T. 18&lt;C≤20cm, Acer pseudoplatanus "Atropurpureum"</w:t>
      </w:r>
    </w:p>
    <w:p w:rsidR="00B61A1B" w:rsidRDefault="00692812">
      <w:r>
        <w:t>Arbre H.T. 18&lt;C≤20cm, Acer pseudoplatanus "Erectum"</w:t>
      </w:r>
    </w:p>
    <w:p w:rsidR="00B61A1B" w:rsidRDefault="00692812">
      <w:r>
        <w:t>Arbre H.T. 18&lt;C≤20cm, Acer pseudoplatanus "Leopolddii"</w:t>
      </w:r>
    </w:p>
    <w:p w:rsidR="00B61A1B" w:rsidRDefault="00692812">
      <w:r>
        <w:t>Arbre H.T. 18&lt;C≤20cm, Acer pseudoplatanus "Negenia"</w:t>
      </w:r>
    </w:p>
    <w:p w:rsidR="00B61A1B" w:rsidRDefault="00692812">
      <w:r>
        <w:t>Arbre H.T. 18&lt;C≤20cm, Acer pseudoplatanus "Rotterdam"</w:t>
      </w:r>
    </w:p>
    <w:p w:rsidR="00B61A1B" w:rsidRDefault="00692812">
      <w:r>
        <w:t>Arbre H.T. 18&lt;C≤20cm, Acer rubrum "Scanlon"</w:t>
      </w:r>
    </w:p>
    <w:p w:rsidR="00B61A1B" w:rsidRDefault="00692812">
      <w:r>
        <w:t>Arbre H.T. 18&lt;C≤20cm, Aesculus carnea</w:t>
      </w:r>
    </w:p>
    <w:p w:rsidR="00B61A1B" w:rsidRDefault="00692812">
      <w:r>
        <w:t>Arbre H.T. 18&lt;C≤20cm, Aesculus carnea "Briotii"</w:t>
      </w:r>
    </w:p>
    <w:p w:rsidR="00B61A1B" w:rsidRDefault="00692812">
      <w:r>
        <w:t>Arbre H.T. 18&lt;C≤20cm, Aesculus hippocastanum "Baumannii"</w:t>
      </w:r>
    </w:p>
    <w:p w:rsidR="00B61A1B" w:rsidRDefault="00692812">
      <w:r>
        <w:t>Arbre H.T. 18&lt;C≤20cm, Ailanthus altissima</w:t>
      </w:r>
    </w:p>
    <w:p w:rsidR="00B61A1B" w:rsidRDefault="00692812">
      <w:r>
        <w:t>Arbre H.T. 18&lt;C≤20cm, Alnus incana</w:t>
      </w:r>
    </w:p>
    <w:p w:rsidR="00B61A1B" w:rsidRDefault="00692812">
      <w:r>
        <w:t>Arbre H.T. 18&lt;C≤20cm, Amelanchier arborea "Robin Hill"</w:t>
      </w:r>
    </w:p>
    <w:p w:rsidR="00B61A1B" w:rsidRDefault="00692812">
      <w:r>
        <w:t>Arbre H.T. 18&lt;C≤20cm, Betula pendula "Purpurea"</w:t>
      </w:r>
    </w:p>
    <w:p w:rsidR="00B61A1B" w:rsidRDefault="00692812">
      <w:r>
        <w:t>Arbre H.T. 18&lt;C≤20cm, Carpinus betulus "Fastigiata"</w:t>
      </w:r>
    </w:p>
    <w:p w:rsidR="00B61A1B" w:rsidRDefault="00692812">
      <w:r>
        <w:t>Arbre H.T. 18&lt;C≤20cm, Carpinus betulus "Frans Fontaine"</w:t>
      </w:r>
    </w:p>
    <w:p w:rsidR="00B61A1B" w:rsidRDefault="00692812">
      <w:r>
        <w:t>Arbre H.T. 18&lt;C≤20cm, Carpinus betulus "Purpurea"</w:t>
      </w:r>
    </w:p>
    <w:p w:rsidR="00B61A1B" w:rsidRDefault="00692812">
      <w:r>
        <w:t>Arbre H.T. 18&lt;C≤20cm, Castanea sativa</w:t>
      </w:r>
    </w:p>
    <w:p w:rsidR="00B61A1B" w:rsidRDefault="00692812">
      <w:r>
        <w:t>Arbre H.T. 18&lt;C≤20cm, Fraxinus excelsior "Jaspidea"</w:t>
      </w:r>
    </w:p>
    <w:p w:rsidR="00B61A1B" w:rsidRDefault="00692812">
      <w:r>
        <w:t>Arbre H.T. 18&lt;C≤20cm, Fraxinus excelsior "Westhof's Glorie"</w:t>
      </w:r>
    </w:p>
    <w:p w:rsidR="00B61A1B" w:rsidRDefault="00692812">
      <w:r>
        <w:t>Arbre H.T. 18&lt;C≤20cm, Fraxinus ornus</w:t>
      </w:r>
    </w:p>
    <w:p w:rsidR="00B61A1B" w:rsidRDefault="00692812">
      <w:r>
        <w:t>Arbre H.T. 18&lt;C≤20cm, Fraxinus ornus "Meczek"</w:t>
      </w:r>
    </w:p>
    <w:p w:rsidR="00B61A1B" w:rsidRDefault="00692812">
      <w:r>
        <w:t>Arbre H.T. 18&lt;C≤20cm, Fraxinus ornus "Obelisk"</w:t>
      </w:r>
    </w:p>
    <w:p w:rsidR="00B61A1B" w:rsidRDefault="00692812">
      <w:r>
        <w:t>Arbre H.T. 18&lt;C≤20cm, Malus (en variété)</w:t>
      </w:r>
    </w:p>
    <w:p w:rsidR="00B61A1B" w:rsidRDefault="00692812">
      <w:r>
        <w:t>Arbre H.T. 18&lt;C≤20cm, Malus tschonoskii</w:t>
      </w:r>
    </w:p>
    <w:p w:rsidR="00B61A1B" w:rsidRDefault="00692812">
      <w:r>
        <w:t>Arbre H.T. 18&lt;C≤20cm, Platanus acerifolia</w:t>
      </w:r>
    </w:p>
    <w:p w:rsidR="00B61A1B" w:rsidRDefault="00692812">
      <w:r>
        <w:t>Arbre H.T. 18&lt;C≤20cm, Populus (en variété)</w:t>
      </w:r>
    </w:p>
    <w:p w:rsidR="00B61A1B" w:rsidRDefault="00692812">
      <w:r>
        <w:t>Arbre H.T. 18&lt;C≤20cm, Populus nigra italica</w:t>
      </w:r>
    </w:p>
    <w:p w:rsidR="00B61A1B" w:rsidRDefault="00692812">
      <w:r>
        <w:t>Arbre H.T. 18&lt;C≤20cm, Prunus fruticosa "Globosa"</w:t>
      </w:r>
    </w:p>
    <w:p w:rsidR="00B61A1B" w:rsidRDefault="00692812">
      <w:r>
        <w:t>Arbre H.T. 18&lt;C≤20cm, Prunus avium "Plena"</w:t>
      </w:r>
    </w:p>
    <w:p w:rsidR="00B61A1B" w:rsidRDefault="00692812">
      <w:r>
        <w:t>Arbre H.T. 18&lt;C≤20cm, Pyrus calleryana "Chanticleer"</w:t>
      </w:r>
    </w:p>
    <w:p w:rsidR="00B61A1B" w:rsidRDefault="00692812">
      <w:r>
        <w:t>Arbre H.T. 18&lt;C≤20cm, Quercus robur "Fastigiata"</w:t>
      </w:r>
    </w:p>
    <w:p w:rsidR="00B61A1B" w:rsidRDefault="00692812">
      <w:r>
        <w:t>Arbre H.T. 18&lt;C≤20cm, Salix alba "Liempde"</w:t>
      </w:r>
    </w:p>
    <w:p w:rsidR="00B61A1B" w:rsidRDefault="00692812">
      <w:r>
        <w:t>Arbre H.T. 18&lt;C≤20cm, Salix sepulcralis tristis</w:t>
      </w:r>
    </w:p>
    <w:p w:rsidR="00B61A1B" w:rsidRDefault="00692812">
      <w:r>
        <w:t>Arbre H.T. 18&lt;C≤20cm, Sorbus aria</w:t>
      </w:r>
    </w:p>
    <w:p w:rsidR="00B61A1B" w:rsidRDefault="00692812">
      <w:r>
        <w:t>Arbre H.T. 18&lt;C≤20cm, Sorbus aria "Lutescens"</w:t>
      </w:r>
    </w:p>
    <w:p w:rsidR="00B61A1B" w:rsidRDefault="00692812">
      <w:r>
        <w:t>Arbre H.T. 18&lt;C≤20cm, Sorbus aria "Majestica"</w:t>
      </w:r>
    </w:p>
    <w:p w:rsidR="00B61A1B" w:rsidRDefault="00692812">
      <w:r>
        <w:lastRenderedPageBreak/>
        <w:t>Arbre H.T. 18&lt;C≤20cm, Sorbus aria thuringiaca "Fastigiata"</w:t>
      </w:r>
    </w:p>
    <w:p w:rsidR="00B61A1B" w:rsidRDefault="00692812">
      <w:r>
        <w:t>Arbre H.T. 18&lt;C≤20cm, Sorbus intermedia "Brouwers"</w:t>
      </w:r>
    </w:p>
    <w:p w:rsidR="00B61A1B" w:rsidRDefault="00692812">
      <w:r>
        <w:t>Arbre H.T. 18&lt;C≤20cm, Tilia cordata "Greenspire"</w:t>
      </w:r>
    </w:p>
    <w:p w:rsidR="00B61A1B" w:rsidRDefault="00692812">
      <w:r>
        <w:t>Arbre H.T. 18&lt;C≤20cm, Tilia cordata "Rancho"</w:t>
      </w:r>
    </w:p>
    <w:p w:rsidR="00B61A1B" w:rsidRDefault="00692812">
      <w:r>
        <w:t>Arbre H.T. 18&lt;C≤20cm, Tilia europea</w:t>
      </w:r>
    </w:p>
    <w:p w:rsidR="00B61A1B" w:rsidRDefault="00692812">
      <w:r>
        <w:t>Arbre H.T. 18&lt;C≤20cm, Tilia europea "Euchlora"</w:t>
      </w:r>
    </w:p>
    <w:p w:rsidR="00B61A1B" w:rsidRDefault="00692812">
      <w:r>
        <w:t>Arbre H.T. 18&lt;C≤20cm, Tilia europea "Pallida"</w:t>
      </w:r>
    </w:p>
    <w:p w:rsidR="00B61A1B" w:rsidRDefault="00692812">
      <w:r>
        <w:t>Arbre H.T. 18&lt;C≤20cm, Tilia flavescens "Glenleven"</w:t>
      </w:r>
    </w:p>
    <w:p w:rsidR="00B61A1B" w:rsidRDefault="00692812">
      <w:r>
        <w:t>Arbre H.T. 18&lt;C≤20cm, Tilia platyphyllos "Delft"</w:t>
      </w:r>
    </w:p>
    <w:p w:rsidR="00B61A1B" w:rsidRDefault="00692812">
      <w:r>
        <w:t>Arbre H.T. essence horticole, 18&lt;C≤20, suppl forme spéciale</w:t>
      </w:r>
    </w:p>
    <w:p w:rsidR="00B61A1B" w:rsidRDefault="00692812">
      <w:r>
        <w:t>Arbre H.T. essence horticole, 20&lt;C≤25cm</w:t>
      </w:r>
    </w:p>
    <w:p w:rsidR="00B61A1B" w:rsidRDefault="00692812">
      <w:r>
        <w:t>Arbre H.T. 20&lt;C≤25cm, Acer campestre "Elsrijk"</w:t>
      </w:r>
    </w:p>
    <w:p w:rsidR="00B61A1B" w:rsidRDefault="00692812">
      <w:r>
        <w:t>Arbre H.T. 20&lt;C≤25cm, Acer campestre "Queen Elizabeth"</w:t>
      </w:r>
    </w:p>
    <w:p w:rsidR="00B61A1B" w:rsidRDefault="00692812">
      <w:r>
        <w:t>Arbre H.T. 20&lt;C≤25cm, Acer campestre "Nanum"</w:t>
      </w:r>
    </w:p>
    <w:p w:rsidR="00B61A1B" w:rsidRDefault="00692812">
      <w:r>
        <w:t>Arbre H.T. 20&lt;C≤25cm, Acer platanoïdes "Cleveland"</w:t>
      </w:r>
    </w:p>
    <w:p w:rsidR="00B61A1B" w:rsidRDefault="00692812">
      <w:r>
        <w:t>Arbre H.T. 20&lt;C≤25cm, Acer platanoïdes "Columnare"</w:t>
      </w:r>
    </w:p>
    <w:p w:rsidR="00B61A1B" w:rsidRDefault="00692812">
      <w:r>
        <w:t>Arbre H.T. 20&lt;C≤25cm, Acer platanoïdes "Crimson sentry"</w:t>
      </w:r>
    </w:p>
    <w:p w:rsidR="00B61A1B" w:rsidRDefault="00692812">
      <w:r>
        <w:t>Arbre H.T. 20&lt;C≤25cm, Acer platanoïdes "Deborah"</w:t>
      </w:r>
    </w:p>
    <w:p w:rsidR="00B61A1B" w:rsidRDefault="00692812">
      <w:r>
        <w:t>Arbre H.T. 20&lt;C≤25cm, Acer platanoïdes "Drummondii"</w:t>
      </w:r>
    </w:p>
    <w:p w:rsidR="00B61A1B" w:rsidRDefault="00692812">
      <w:r>
        <w:t>Arbre H.T. 20&lt;C≤25cm, Acer platanoïdes "Emerald Queen"</w:t>
      </w:r>
    </w:p>
    <w:p w:rsidR="00B61A1B" w:rsidRDefault="00692812">
      <w:r>
        <w:t>Arbre H.T. 20&lt;C≤25cm, Acer platanoïdes "Globosum"</w:t>
      </w:r>
    </w:p>
    <w:p w:rsidR="00B61A1B" w:rsidRDefault="00692812">
      <w:r>
        <w:t>Arbre H.T. 20&lt;C≤25cm, Acer platanoïdes "Fassen's Black"</w:t>
      </w:r>
    </w:p>
    <w:p w:rsidR="00B61A1B" w:rsidRDefault="00692812">
      <w:r>
        <w:t>Arbre H.T. 20&lt;C≤25cm, Acer platanoïdes "Royal Red"</w:t>
      </w:r>
    </w:p>
    <w:p w:rsidR="00B61A1B" w:rsidRDefault="00692812">
      <w:r>
        <w:t>Arbre H.T. 20&lt;C≤25cm, Acer pseudoplatanus "Atropurpureum"</w:t>
      </w:r>
    </w:p>
    <w:p w:rsidR="00B61A1B" w:rsidRDefault="00692812">
      <w:r>
        <w:t>Arbre H.T. 20&lt;C≤25cm, Acer pseudoplatanus "Erectum"</w:t>
      </w:r>
    </w:p>
    <w:p w:rsidR="00B61A1B" w:rsidRDefault="00692812">
      <w:r>
        <w:t>Arbre H.T. 20&lt;C≤25cm, Acer pseudoplatanus "Leopolddii"</w:t>
      </w:r>
    </w:p>
    <w:p w:rsidR="00B61A1B" w:rsidRDefault="00692812">
      <w:r>
        <w:t>Arbre H.T. 20&lt;C≤25cm, Acer pseudoplatanus "Negenia"</w:t>
      </w:r>
    </w:p>
    <w:p w:rsidR="00B61A1B" w:rsidRDefault="00692812">
      <w:r>
        <w:t>Arbre H.T. 20&lt;C≤25cm, Acer pseudoplatanus "Rotterdam"</w:t>
      </w:r>
    </w:p>
    <w:p w:rsidR="00B61A1B" w:rsidRDefault="00692812">
      <w:r>
        <w:t>Arbre H.T. 20&lt;C≤25cm, Acer rubrum "Scanlon"</w:t>
      </w:r>
    </w:p>
    <w:p w:rsidR="00B61A1B" w:rsidRDefault="00692812">
      <w:r>
        <w:t>Arbre H.T. 20&lt;C≤25cm, Aesculus carnea</w:t>
      </w:r>
    </w:p>
    <w:p w:rsidR="00B61A1B" w:rsidRDefault="00692812">
      <w:r>
        <w:t>Arbre H.T. 20&lt;C≤25cm, Aesculus carnea "Briotii"</w:t>
      </w:r>
    </w:p>
    <w:p w:rsidR="00B61A1B" w:rsidRDefault="00692812">
      <w:r>
        <w:t>Arbre H.T. 20&lt;C≤25cm, Aesculus hippocastanum "Baumannii"</w:t>
      </w:r>
    </w:p>
    <w:p w:rsidR="00B61A1B" w:rsidRDefault="00692812">
      <w:r>
        <w:t>Arbre H.T. 20&lt;C≤25cm, Ailanthus altissima</w:t>
      </w:r>
    </w:p>
    <w:p w:rsidR="00B61A1B" w:rsidRDefault="00692812">
      <w:r>
        <w:t>Arbre H.T. 20&lt;C≤25cm, Alnus incana</w:t>
      </w:r>
    </w:p>
    <w:p w:rsidR="00B61A1B" w:rsidRDefault="00692812">
      <w:r>
        <w:t>Arbre H.T. 20&lt;C≤25cm, Amelanchier arborea "Robin Hill"</w:t>
      </w:r>
    </w:p>
    <w:p w:rsidR="00B61A1B" w:rsidRDefault="00692812">
      <w:r>
        <w:t>Arbre H.T. 20&lt;C≤25cm, Betula pendula "Purpurea"</w:t>
      </w:r>
    </w:p>
    <w:p w:rsidR="00B61A1B" w:rsidRDefault="00692812">
      <w:r>
        <w:t>Arbre H.T. 20&lt;C≤25cm, Carpinus betulus "Fastigiata"</w:t>
      </w:r>
    </w:p>
    <w:p w:rsidR="00B61A1B" w:rsidRDefault="00692812">
      <w:r>
        <w:t>Arbre H.T. 20&lt;C≤25cm, Carpinus betulus "Frans Fontaine"</w:t>
      </w:r>
    </w:p>
    <w:p w:rsidR="00B61A1B" w:rsidRDefault="00692812">
      <w:r>
        <w:t>Arbre H.T. 20&lt;C≤25cm, Carpinus betulus "Purpurea"</w:t>
      </w:r>
    </w:p>
    <w:p w:rsidR="00B61A1B" w:rsidRDefault="00692812">
      <w:r>
        <w:t>Arbre H.T. 20&lt;C≤25cm, Castanea sativa</w:t>
      </w:r>
    </w:p>
    <w:p w:rsidR="00B61A1B" w:rsidRDefault="00692812">
      <w:r>
        <w:lastRenderedPageBreak/>
        <w:t>Arbre H.T. 20&lt;C≤25cm, Fraxinus excelsior "Jaspidea"</w:t>
      </w:r>
    </w:p>
    <w:p w:rsidR="00B61A1B" w:rsidRDefault="00692812">
      <w:r>
        <w:t>Arbre H.T. 20&lt;C≤25cm, Fraxinus excelsior "Westhof's Glorie"</w:t>
      </w:r>
    </w:p>
    <w:p w:rsidR="00B61A1B" w:rsidRDefault="00692812">
      <w:r>
        <w:t>Arbre H.T. 20&lt;C≤25cm, Fraxinus ornus</w:t>
      </w:r>
    </w:p>
    <w:p w:rsidR="00B61A1B" w:rsidRDefault="00692812">
      <w:r>
        <w:t>Arbre H.T. 20&lt;C≤25cm, Fraxinus ornus "Meczek"</w:t>
      </w:r>
    </w:p>
    <w:p w:rsidR="00B61A1B" w:rsidRDefault="00692812">
      <w:r>
        <w:t>Arbre H.T. 20&lt;C≤25cm, Fraxinus ornus "Obelisk"</w:t>
      </w:r>
    </w:p>
    <w:p w:rsidR="00B61A1B" w:rsidRDefault="00692812">
      <w:r>
        <w:t>Arbre H.T. 20&lt;C≤25cm, Malus (en variété)</w:t>
      </w:r>
    </w:p>
    <w:p w:rsidR="00B61A1B" w:rsidRDefault="00692812">
      <w:r>
        <w:t>Arbre H.T. 20&lt;C≤25cm, Malus tschonoskii</w:t>
      </w:r>
    </w:p>
    <w:p w:rsidR="00B61A1B" w:rsidRDefault="00692812">
      <w:r>
        <w:t>Arbre H.T. 20&lt;C≤25cm, Platanus acerifolia</w:t>
      </w:r>
    </w:p>
    <w:p w:rsidR="00B61A1B" w:rsidRDefault="00692812">
      <w:r>
        <w:t>Arbre H.T. 20&lt;C≤25cm, Populus (en variété)</w:t>
      </w:r>
    </w:p>
    <w:p w:rsidR="00B61A1B" w:rsidRDefault="00692812">
      <w:r>
        <w:t>Arbre H.T. 20&lt;C≤25cm, Populus nigra italica</w:t>
      </w:r>
    </w:p>
    <w:p w:rsidR="00B61A1B" w:rsidRDefault="00692812">
      <w:r>
        <w:t>Arbre H.T. 20&lt;C≤25cm, Prunus fruticosa "Globosa"</w:t>
      </w:r>
    </w:p>
    <w:p w:rsidR="00B61A1B" w:rsidRDefault="00692812">
      <w:r>
        <w:t>Arbre H.T. 20&lt;C≤25cm, Prunus avium "Plena"</w:t>
      </w:r>
    </w:p>
    <w:p w:rsidR="00B61A1B" w:rsidRDefault="00692812">
      <w:r>
        <w:t>Arbre H.T. 20&lt;C≤25cm, Pyrus calleryana "Chanticleer"</w:t>
      </w:r>
    </w:p>
    <w:p w:rsidR="00B61A1B" w:rsidRDefault="00692812">
      <w:r>
        <w:t>Arbre H.T. 20&lt;C≤25cm, Quercus robur "Fastigiata"</w:t>
      </w:r>
    </w:p>
    <w:p w:rsidR="00B61A1B" w:rsidRDefault="00692812">
      <w:r>
        <w:t>Arbre H.T. 20&lt;C≤25cm, Salix alba "Liempde"</w:t>
      </w:r>
    </w:p>
    <w:p w:rsidR="00B61A1B" w:rsidRDefault="00692812">
      <w:r>
        <w:t>Arbre H.T. 20&lt;C≤25cm, Salix sepulcralis tristis</w:t>
      </w:r>
    </w:p>
    <w:p w:rsidR="00B61A1B" w:rsidRDefault="00692812">
      <w:r>
        <w:t>Arbre H.T. 20&lt;C≤25cm, Sorbus aria</w:t>
      </w:r>
    </w:p>
    <w:p w:rsidR="00B61A1B" w:rsidRDefault="00692812">
      <w:r>
        <w:t>Arbre H.T. 20&lt;C≤25cm, Sorbus aria "Lutescens"</w:t>
      </w:r>
    </w:p>
    <w:p w:rsidR="00B61A1B" w:rsidRDefault="00692812">
      <w:r>
        <w:t>Arbre H.T. 20&lt;C≤25cm, Sorbus aria "Majestica"</w:t>
      </w:r>
    </w:p>
    <w:p w:rsidR="00B61A1B" w:rsidRDefault="00692812">
      <w:r>
        <w:t>Arbre H.T. 20&lt;C≤25cm, Sorbus aria thuringiaca "Fastigiata"</w:t>
      </w:r>
    </w:p>
    <w:p w:rsidR="00B61A1B" w:rsidRDefault="00692812">
      <w:r>
        <w:t>Arbre H.T. 20&lt;C≤25cm, Sorbus intermedia "Brouwers"</w:t>
      </w:r>
    </w:p>
    <w:p w:rsidR="00B61A1B" w:rsidRDefault="00692812">
      <w:r>
        <w:t>Arbre H.T. 20&lt;C≤25cm, Tilia cordata "Greenspire"</w:t>
      </w:r>
    </w:p>
    <w:p w:rsidR="00B61A1B" w:rsidRDefault="00692812">
      <w:r>
        <w:t>Arbre H.T. 20&lt;C≤25cm, Tilia cordata "Rancho"</w:t>
      </w:r>
    </w:p>
    <w:p w:rsidR="00B61A1B" w:rsidRDefault="00692812">
      <w:r>
        <w:t>Arbre H.T. 20&lt;C≤25cm, Tilia europea</w:t>
      </w:r>
    </w:p>
    <w:p w:rsidR="00B61A1B" w:rsidRDefault="00692812">
      <w:r>
        <w:t>Arbre H.T. 20&lt;C≤25cm, Tilia europea "Euchlora"</w:t>
      </w:r>
    </w:p>
    <w:p w:rsidR="00B61A1B" w:rsidRDefault="00692812">
      <w:r>
        <w:t>Arbre H.T. 20&lt;C≤25cm, Tilia europea "Pallida"</w:t>
      </w:r>
    </w:p>
    <w:p w:rsidR="00B61A1B" w:rsidRDefault="00692812">
      <w:r>
        <w:t>Arbre H.T. 20&lt;C≤25cm, Tilia flavescens "Glenleven"</w:t>
      </w:r>
    </w:p>
    <w:p w:rsidR="00B61A1B" w:rsidRDefault="00692812">
      <w:r>
        <w:t>Arbre H.T. 20&lt;C≤25cm, Tilia platyphyllos "Delft"</w:t>
      </w:r>
    </w:p>
    <w:p w:rsidR="00B61A1B" w:rsidRDefault="00692812">
      <w:r>
        <w:t>Arbre H.T. essence horticole, 20&lt;C≤25, suppl forme spéciale</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code de mesurage:</w:t>
      </w:r>
    </w:p>
    <w:p w:rsidR="00B61A1B" w:rsidRDefault="00692812">
      <w:r>
        <w:t>à la pièce selon la nature des végétaux ligneux</w:t>
      </w:r>
    </w:p>
    <w:p w:rsidR="00B61A1B" w:rsidRDefault="00692812">
      <w:pPr>
        <w:pStyle w:val="pheading"/>
      </w:pPr>
      <w:r>
        <w:t>- nature du marché:</w:t>
      </w:r>
    </w:p>
    <w:p w:rsidR="00B61A1B" w:rsidRDefault="00692812">
      <w:r>
        <w:t>QP</w:t>
      </w:r>
    </w:p>
    <w:p w:rsidR="00B61A1B" w:rsidRDefault="00692812">
      <w:pPr>
        <w:pStyle w:val="Author-eSectionHeading4"/>
      </w:pPr>
      <w:bookmarkStart w:id="449" w:name="_Toc485041365"/>
      <w:r>
        <w:t>94.32 Baliveau</w:t>
      </w:r>
      <w:bookmarkEnd w:id="449"/>
    </w:p>
    <w:p w:rsidR="00B61A1B" w:rsidRDefault="00692812">
      <w:pPr>
        <w:pStyle w:val="pheading"/>
      </w:pPr>
      <w:r>
        <w:t>DOCUMENTS DE RÉFÉRENCE</w:t>
      </w:r>
    </w:p>
    <w:p w:rsidR="00B61A1B" w:rsidRDefault="00692812">
      <w:pPr>
        <w:pStyle w:val="pheading"/>
      </w:pPr>
      <w:r>
        <w:t>- Exécution</w:t>
      </w:r>
    </w:p>
    <w:p w:rsidR="00B61A1B" w:rsidRDefault="00692812">
      <w:r>
        <w:lastRenderedPageBreak/>
        <w:t>Cahier des charges type CCT Qualiroutes, O.3.</w:t>
      </w:r>
    </w:p>
    <w:p w:rsidR="00B61A1B" w:rsidRDefault="00692812">
      <w:pPr>
        <w:pStyle w:val="Author-eSectionHeading5"/>
      </w:pPr>
      <w:bookmarkStart w:id="450" w:name="_Toc485041366"/>
      <w:r>
        <w:t>94.32.1 Baliveau</w:t>
      </w:r>
      <w:bookmarkEnd w:id="450"/>
    </w:p>
    <w:p w:rsidR="00B61A1B" w:rsidRDefault="00692812">
      <w:pPr>
        <w:pStyle w:val="Author-eSectionHeading6"/>
      </w:pPr>
      <w:bookmarkStart w:id="451" w:name="_Toc485041367"/>
      <w:r>
        <w:t>94.32.1a Baliveau essence indigène</w:t>
      </w:r>
      <w:bookmarkEnd w:id="451"/>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Baliveau, essence indigène, 125&lt;H≤150cm</w:t>
      </w:r>
    </w:p>
    <w:p w:rsidR="00B61A1B" w:rsidRDefault="00692812">
      <w:r>
        <w:t>Baliveau, essence indigène, 125&lt;H≤150cm, Acer campestre</w:t>
      </w:r>
    </w:p>
    <w:p w:rsidR="00B61A1B" w:rsidRDefault="00692812">
      <w:r>
        <w:t>Baliveau, essence indigène, 125&lt;H≤150, Acer pseudoplatanus</w:t>
      </w:r>
    </w:p>
    <w:p w:rsidR="00B61A1B" w:rsidRDefault="00692812">
      <w:r>
        <w:t>Baliveau, essence indigène, 125&lt;H≤150cm, Acer platanoides</w:t>
      </w:r>
    </w:p>
    <w:p w:rsidR="00B61A1B" w:rsidRDefault="00692812">
      <w:r>
        <w:t>Baliveau, essence indigène, 125&lt;H≤150cm, Alnus glutinosa</w:t>
      </w:r>
    </w:p>
    <w:p w:rsidR="00B61A1B" w:rsidRDefault="00692812">
      <w:r>
        <w:t>Baliveau, essence indigène, 125&lt;H≤150cm, Betula pendula</w:t>
      </w:r>
    </w:p>
    <w:p w:rsidR="00B61A1B" w:rsidRDefault="00692812">
      <w:r>
        <w:t>Baliveau, essence indigène, 125&lt;H≤150cm, Betula verrucosa</w:t>
      </w:r>
    </w:p>
    <w:p w:rsidR="00B61A1B" w:rsidRDefault="00692812">
      <w:r>
        <w:t>Baliveau, essence indigène, 125&lt;H≤150cm, Carpinus betulus</w:t>
      </w:r>
    </w:p>
    <w:p w:rsidR="00B61A1B" w:rsidRDefault="00692812">
      <w:r>
        <w:t>Baliveau, essence indigène, 125&lt;H≤150cm, Fagus sylvatica</w:t>
      </w:r>
    </w:p>
    <w:p w:rsidR="00B61A1B" w:rsidRDefault="00692812">
      <w:r>
        <w:t>Baliveau, essence indigène, 125&lt;H≤150cm, Quercus petrea</w:t>
      </w:r>
    </w:p>
    <w:p w:rsidR="00B61A1B" w:rsidRDefault="00692812">
      <w:r>
        <w:t>Baliveau, essence indigène, 125&lt;H≤150cm, Quercus robur</w:t>
      </w:r>
    </w:p>
    <w:p w:rsidR="00B61A1B" w:rsidRDefault="00692812">
      <w:r>
        <w:t>Baliveau, essence indigène, 125&lt;H≤150cm, Sorbus aucuparia</w:t>
      </w:r>
    </w:p>
    <w:p w:rsidR="00B61A1B" w:rsidRDefault="00692812">
      <w:r>
        <w:t>Baliveau, essence indigène, 125&lt;H≤150, suppl forme spéciale</w:t>
      </w:r>
    </w:p>
    <w:p w:rsidR="00B61A1B" w:rsidRDefault="00692812">
      <w:r>
        <w:t>Baliveau, essence indigène, 125&lt;H≤150cm, suppl pour motte</w:t>
      </w:r>
    </w:p>
    <w:p w:rsidR="00B61A1B" w:rsidRDefault="00692812">
      <w:r>
        <w:t>Baliveau, essence indigène, 150&lt;H≤175cm</w:t>
      </w:r>
    </w:p>
    <w:p w:rsidR="00B61A1B" w:rsidRDefault="00692812">
      <w:r>
        <w:t>Baliveau, essence indigène, 150&lt;H≤175cm, Acer campestre</w:t>
      </w:r>
    </w:p>
    <w:p w:rsidR="00B61A1B" w:rsidRDefault="00692812">
      <w:r>
        <w:t>Baliveau, essence indigène, 150&lt;H≤175, Acer pseudoplatanus</w:t>
      </w:r>
    </w:p>
    <w:p w:rsidR="00B61A1B" w:rsidRDefault="00692812">
      <w:r>
        <w:t>Baliveau, essence indigène, 150&lt;H≤175cm, Acer platanoides</w:t>
      </w:r>
    </w:p>
    <w:p w:rsidR="00B61A1B" w:rsidRDefault="00692812">
      <w:r>
        <w:t>Baliveau, essence indigène, 150&lt;H≤175cm, Acer glutinosa</w:t>
      </w:r>
    </w:p>
    <w:p w:rsidR="00B61A1B" w:rsidRDefault="00692812">
      <w:r>
        <w:t>Baliveau, essence indigène, 150&lt;H≤175cm, Betula pendula</w:t>
      </w:r>
    </w:p>
    <w:p w:rsidR="00B61A1B" w:rsidRDefault="00692812">
      <w:r>
        <w:t>Baliveau, essence indigène, 150&lt;H≤175cm, Betula verrucosa</w:t>
      </w:r>
    </w:p>
    <w:p w:rsidR="00B61A1B" w:rsidRDefault="00692812">
      <w:r>
        <w:t>Baliveau, essence indigène, 150&lt;H≤175cm, Carpinus betulus</w:t>
      </w:r>
    </w:p>
    <w:p w:rsidR="00B61A1B" w:rsidRDefault="00692812">
      <w:r>
        <w:t>Baliveau, essence indigène, 150&lt;H≤175cm, Fagus sylvatica</w:t>
      </w:r>
    </w:p>
    <w:p w:rsidR="00B61A1B" w:rsidRDefault="00692812">
      <w:r>
        <w:t>Baliveau, essence indigène, 150&lt;H≤175cm, Quercus petrea</w:t>
      </w:r>
    </w:p>
    <w:p w:rsidR="00B61A1B" w:rsidRDefault="00692812">
      <w:r>
        <w:t>Baliveau, essence indigène, 150&lt;H≤175cm, Quercus robur</w:t>
      </w:r>
    </w:p>
    <w:p w:rsidR="00B61A1B" w:rsidRDefault="00692812">
      <w:r>
        <w:t>Baliveau, essence indigène, 150&lt;H≤175cm, Sorbus aucuparia</w:t>
      </w:r>
    </w:p>
    <w:p w:rsidR="00B61A1B" w:rsidRDefault="00692812">
      <w:r>
        <w:t>Baliveau, essence indigène, 150&lt;H≤175, suppl forme spéciale</w:t>
      </w:r>
    </w:p>
    <w:p w:rsidR="00B61A1B" w:rsidRDefault="00692812">
      <w:r>
        <w:t>Baliveau, essence indigène, 150&lt;H≤175cm, suppl pour motte</w:t>
      </w:r>
    </w:p>
    <w:p w:rsidR="00B61A1B" w:rsidRDefault="00692812">
      <w:r>
        <w:t>Baliveau, essence indigène, 175&lt;H≤200cm</w:t>
      </w:r>
    </w:p>
    <w:p w:rsidR="00B61A1B" w:rsidRDefault="00692812">
      <w:r>
        <w:t>Baliveau, essence indigène, 175&lt;H≤200cm, Acer campestre</w:t>
      </w:r>
    </w:p>
    <w:p w:rsidR="00B61A1B" w:rsidRDefault="00692812">
      <w:r>
        <w:t>Baliveau, essence indigène, 175&lt;H≤200, Acer pseudoplatanus</w:t>
      </w:r>
    </w:p>
    <w:p w:rsidR="00B61A1B" w:rsidRDefault="00692812">
      <w:r>
        <w:t>Baliveau, essence indigène, 175&lt;H≤200cm, Acer platanoides</w:t>
      </w:r>
    </w:p>
    <w:p w:rsidR="00B61A1B" w:rsidRDefault="00692812">
      <w:r>
        <w:t>Baliveau, essence indigène, 175&lt;H≤200cm, Acer glutinosa</w:t>
      </w:r>
    </w:p>
    <w:p w:rsidR="00B61A1B" w:rsidRDefault="00692812">
      <w:r>
        <w:lastRenderedPageBreak/>
        <w:t>Baliveau, essence indigène, 175&lt;H≤200cm, Betula pendula</w:t>
      </w:r>
    </w:p>
    <w:p w:rsidR="00B61A1B" w:rsidRDefault="00692812">
      <w:r>
        <w:t>Baliveau, essence indigène, 175&lt;H≤200cm, Betula verrucosa</w:t>
      </w:r>
    </w:p>
    <w:p w:rsidR="00B61A1B" w:rsidRDefault="00692812">
      <w:r>
        <w:t>Baliveau, essence indigène, 175&lt;H≤200cm, Carpinus betulus</w:t>
      </w:r>
    </w:p>
    <w:p w:rsidR="00B61A1B" w:rsidRDefault="00692812">
      <w:r>
        <w:t>Baliveau, essence indigène, 175&lt;H≤200cm, Fagus sylvatica</w:t>
      </w:r>
    </w:p>
    <w:p w:rsidR="00B61A1B" w:rsidRDefault="00692812">
      <w:r>
        <w:t>Baliveau, essence indigène, 175&lt;H≤200cm, Quercus petrea</w:t>
      </w:r>
    </w:p>
    <w:p w:rsidR="00B61A1B" w:rsidRDefault="00692812">
      <w:r>
        <w:t>Baliveau, essence indigène, 175&lt;H≤200cm, Quercus robur</w:t>
      </w:r>
    </w:p>
    <w:p w:rsidR="00B61A1B" w:rsidRDefault="00692812">
      <w:r>
        <w:t>Baliveau, essence indigène, 175&lt;H≤200cm, Sorbus aucuparia</w:t>
      </w:r>
    </w:p>
    <w:p w:rsidR="00B61A1B" w:rsidRDefault="00692812">
      <w:r>
        <w:t>Baliveau, essence indigène, 175&lt;H≤200, suppl forme spéciale</w:t>
      </w:r>
    </w:p>
    <w:p w:rsidR="00B61A1B" w:rsidRDefault="00692812">
      <w:r>
        <w:t>Baliveau, essence indigène, 175&lt;H≤200cm, suppl pour motte</w:t>
      </w:r>
    </w:p>
    <w:p w:rsidR="00B61A1B" w:rsidRDefault="00692812">
      <w:r>
        <w:t>Baliveau, essence indigène, 200&lt;H≤250cm</w:t>
      </w:r>
    </w:p>
    <w:p w:rsidR="00B61A1B" w:rsidRDefault="00692812">
      <w:r>
        <w:t>Baliveau, essence indigène, 200&lt;H≤250cm, Acer campestre</w:t>
      </w:r>
    </w:p>
    <w:p w:rsidR="00B61A1B" w:rsidRDefault="00692812">
      <w:r>
        <w:t>Baliveau, essence indigène, 200&lt;H≤250, Acer pseudoplatanus</w:t>
      </w:r>
    </w:p>
    <w:p w:rsidR="00B61A1B" w:rsidRDefault="00692812">
      <w:r>
        <w:t>Baliveau, essence indigène, 200&lt;H≤250cm, Acer platanoides</w:t>
      </w:r>
    </w:p>
    <w:p w:rsidR="00B61A1B" w:rsidRDefault="00692812">
      <w:r>
        <w:t>Baliveau, essence indigène, 200&lt;H≤250cm, Alnus glutinosa</w:t>
      </w:r>
    </w:p>
    <w:p w:rsidR="00B61A1B" w:rsidRDefault="00692812">
      <w:r>
        <w:t>Baliveau, essence indigène, 200&lt;H≤250cm, Betula pendula</w:t>
      </w:r>
    </w:p>
    <w:p w:rsidR="00B61A1B" w:rsidRDefault="00692812">
      <w:r>
        <w:t>Baliveau, essence indigène, 200&lt;H≤250cm, Betula verrucosa</w:t>
      </w:r>
    </w:p>
    <w:p w:rsidR="00B61A1B" w:rsidRDefault="00692812">
      <w:r>
        <w:t>Baliveau, essence indigène, 200&lt;H≤250cm, Carpinus betulus</w:t>
      </w:r>
    </w:p>
    <w:p w:rsidR="00B61A1B" w:rsidRDefault="00692812">
      <w:r>
        <w:t>Baliveau, essence indigène, 200&lt;H≤250cm, Fagus sylvatica</w:t>
      </w:r>
    </w:p>
    <w:p w:rsidR="00B61A1B" w:rsidRDefault="00692812">
      <w:r>
        <w:t>Baliveau, essence indigène, 200&lt;H≤250cm, Quercus petrea</w:t>
      </w:r>
    </w:p>
    <w:p w:rsidR="00B61A1B" w:rsidRDefault="00692812">
      <w:r>
        <w:t>Baliveau, essence indigène, 200&lt;H≤250cm, Quercus robur</w:t>
      </w:r>
    </w:p>
    <w:p w:rsidR="00B61A1B" w:rsidRDefault="00692812">
      <w:r>
        <w:t>Baliveau, essence indigène, 200&lt;H≤250cm, Sorbus aucuparia</w:t>
      </w:r>
    </w:p>
    <w:p w:rsidR="00B61A1B" w:rsidRDefault="00692812">
      <w:r>
        <w:t>Baliveau, essence indigène, 200&lt;H≤250, suppl forme spéciale</w:t>
      </w:r>
    </w:p>
    <w:p w:rsidR="00B61A1B" w:rsidRDefault="00692812">
      <w:r>
        <w:t>Baliveau, essence indigène, 200&lt;H≤250cm, suppl pour motte</w:t>
      </w:r>
    </w:p>
    <w:p w:rsidR="00B61A1B" w:rsidRDefault="00692812">
      <w:r>
        <w:t>Baliveau, essence indigène, 250&lt;H≤300cm</w:t>
      </w:r>
    </w:p>
    <w:p w:rsidR="00B61A1B" w:rsidRDefault="00692812">
      <w:r>
        <w:t>Baliveau, essence indigène, 250&lt;H≤300cm, Acer campestre</w:t>
      </w:r>
    </w:p>
    <w:p w:rsidR="00B61A1B" w:rsidRDefault="00692812">
      <w:r>
        <w:t>Baliveau, essence indigène, 250&lt;H≤300, Acer pseudoplatanus</w:t>
      </w:r>
    </w:p>
    <w:p w:rsidR="00B61A1B" w:rsidRDefault="00692812">
      <w:r>
        <w:t>Baliveau, essence indigène, 250&lt;H≤300cm, Acer platanoides</w:t>
      </w:r>
    </w:p>
    <w:p w:rsidR="00B61A1B" w:rsidRDefault="00692812">
      <w:r>
        <w:t>Baliveau, essence indigène, 250&lt;H≤300cm, Alnus glutinosa</w:t>
      </w:r>
    </w:p>
    <w:p w:rsidR="00B61A1B" w:rsidRDefault="00692812">
      <w:r>
        <w:t>Baliveau, essence indigène, 250&lt;H≤300cm, Betula pendula</w:t>
      </w:r>
    </w:p>
    <w:p w:rsidR="00B61A1B" w:rsidRDefault="00692812">
      <w:r>
        <w:t>Baliveau, essence indigène, 250&lt;H≤300cm, Betula verrucosa</w:t>
      </w:r>
    </w:p>
    <w:p w:rsidR="00B61A1B" w:rsidRDefault="00692812">
      <w:r>
        <w:t>Baliveau, essence indigène, 250&lt;H≤300cm, Carpinus betulus</w:t>
      </w:r>
    </w:p>
    <w:p w:rsidR="00B61A1B" w:rsidRDefault="00692812">
      <w:r>
        <w:t>Baliveau, essence indigène, 250&lt;H≤300cm, Fagus sylvatica</w:t>
      </w:r>
    </w:p>
    <w:p w:rsidR="00B61A1B" w:rsidRDefault="00692812">
      <w:r>
        <w:t>Baliveau, essence indigène, 250&lt;H≤300cm, Quercus petrea</w:t>
      </w:r>
    </w:p>
    <w:p w:rsidR="00B61A1B" w:rsidRDefault="00692812">
      <w:r>
        <w:t>Baliveau, essence indigène, 250&lt;H≤300cm, Quercus robur</w:t>
      </w:r>
    </w:p>
    <w:p w:rsidR="00B61A1B" w:rsidRDefault="00692812">
      <w:r>
        <w:t>Baliveau, essence indigène, 250&lt;H≤300cm, Sorbus aucuparia</w:t>
      </w:r>
    </w:p>
    <w:p w:rsidR="00B61A1B" w:rsidRDefault="00692812">
      <w:r>
        <w:t>Baliveau, essence indigène, 250&lt;H≤300, suppl forme spéciale</w:t>
      </w:r>
    </w:p>
    <w:p w:rsidR="00B61A1B" w:rsidRDefault="00692812">
      <w:r>
        <w:t>Baliveau, essence indigène, 250&lt;H≤300cm, suppl pour motte</w:t>
      </w:r>
    </w:p>
    <w:p w:rsidR="00B61A1B" w:rsidRDefault="00692812">
      <w:r>
        <w:t>Baliveau, essence indigène, 300&lt;H≤350cm</w:t>
      </w:r>
    </w:p>
    <w:p w:rsidR="00B61A1B" w:rsidRDefault="00692812">
      <w:r>
        <w:t>Baliveau, essence indigène, 300&lt;H≤350cm, Acer campestre</w:t>
      </w:r>
    </w:p>
    <w:p w:rsidR="00B61A1B" w:rsidRDefault="00692812">
      <w:r>
        <w:t>Baliveau, essence indigène, 300&lt;H≤350, Acer pseudoplatanus</w:t>
      </w:r>
    </w:p>
    <w:p w:rsidR="00B61A1B" w:rsidRDefault="00692812">
      <w:r>
        <w:lastRenderedPageBreak/>
        <w:t>Baliveau, essence indigène, 300&lt;H≤350cm, Acer platanoides</w:t>
      </w:r>
    </w:p>
    <w:p w:rsidR="00B61A1B" w:rsidRDefault="00692812">
      <w:r>
        <w:t>Baliveau, essence indigène, 300&lt;H≤350cm, Alnus glutinosa</w:t>
      </w:r>
    </w:p>
    <w:p w:rsidR="00B61A1B" w:rsidRDefault="00692812">
      <w:r>
        <w:t>Baliveau, essence indigène, 300&lt;H≤350cm, Betula pendula</w:t>
      </w:r>
    </w:p>
    <w:p w:rsidR="00B61A1B" w:rsidRDefault="00692812">
      <w:r>
        <w:t>Baliveau, essence indigène, 300&lt;H≤350cm, Betula verrucosa</w:t>
      </w:r>
    </w:p>
    <w:p w:rsidR="00B61A1B" w:rsidRDefault="00692812">
      <w:r>
        <w:t>Baliveau, essence indigène, 300&lt;H≤350cm, Carpinus betulus</w:t>
      </w:r>
    </w:p>
    <w:p w:rsidR="00B61A1B" w:rsidRDefault="00692812">
      <w:r>
        <w:t>Baliveau, essence indigène, 300&lt;H≤350cm, Fagus sylvatica</w:t>
      </w:r>
    </w:p>
    <w:p w:rsidR="00B61A1B" w:rsidRDefault="00692812">
      <w:r>
        <w:t>Baliveau, essence indigène, 300&lt;H≤350cm, Quercus petrea</w:t>
      </w:r>
    </w:p>
    <w:p w:rsidR="00B61A1B" w:rsidRDefault="00692812">
      <w:r>
        <w:t>Baliveau, essence indigène, 300&lt;H≤350cm, Quercus robur</w:t>
      </w:r>
    </w:p>
    <w:p w:rsidR="00B61A1B" w:rsidRDefault="00692812">
      <w:r>
        <w:t>Baliveau, essence indigène, 300&lt;H≤350cm, Sorbus aucuparia</w:t>
      </w:r>
    </w:p>
    <w:p w:rsidR="00B61A1B" w:rsidRDefault="00692812">
      <w:r>
        <w:t>Baliveau, essence indigène, 300&lt;H≤350, suppl forme spéciale</w:t>
      </w:r>
    </w:p>
    <w:p w:rsidR="00B61A1B" w:rsidRDefault="00692812">
      <w:r>
        <w:t>Baliveau, essence indigène, 300&lt;H≤350cm, suppl pour motte</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code de mesurage:</w:t>
      </w:r>
    </w:p>
    <w:p w:rsidR="00B61A1B" w:rsidRDefault="00692812">
      <w:r>
        <w:t>à la pièce selon la nature des végétaux ligneux</w:t>
      </w:r>
    </w:p>
    <w:p w:rsidR="00B61A1B" w:rsidRDefault="00692812">
      <w:pPr>
        <w:pStyle w:val="pheading"/>
      </w:pPr>
      <w:r>
        <w:t>- nature du marché:</w:t>
      </w:r>
    </w:p>
    <w:p w:rsidR="00B61A1B" w:rsidRDefault="00692812">
      <w:r>
        <w:t>QP</w:t>
      </w:r>
    </w:p>
    <w:p w:rsidR="00B61A1B" w:rsidRDefault="00692812">
      <w:pPr>
        <w:pStyle w:val="Author-eSectionHeading6"/>
      </w:pPr>
      <w:bookmarkStart w:id="452" w:name="_Toc485041368"/>
      <w:r>
        <w:t>94.32.1b Baliveau essence horticole</w:t>
      </w:r>
      <w:bookmarkEnd w:id="452"/>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Baliveau, essence horticole</w:t>
      </w:r>
    </w:p>
    <w:p w:rsidR="00B61A1B" w:rsidRDefault="00692812">
      <w:r>
        <w:t>Baliveau, essence horticole, 125&lt;H≤150cm</w:t>
      </w:r>
    </w:p>
    <w:p w:rsidR="00B61A1B" w:rsidRDefault="00692812">
      <w:r>
        <w:t>Baliveau, 125&lt;H≤150cm, Alnus incana</w:t>
      </w:r>
    </w:p>
    <w:p w:rsidR="00B61A1B" w:rsidRDefault="00692812">
      <w:r>
        <w:t>Baliveau, 125&lt;H≤150cm, Betula pendula "Fastigiata"</w:t>
      </w:r>
    </w:p>
    <w:p w:rsidR="00B61A1B" w:rsidRDefault="00692812">
      <w:r>
        <w:t>Baliveau, 125&lt;H≤150cm, Betula pendula "Purpurea"</w:t>
      </w:r>
    </w:p>
    <w:p w:rsidR="00B61A1B" w:rsidRDefault="00692812">
      <w:r>
        <w:t>Baliveau, 125&lt;H≤150cm, Carpinus betulus "Fastigiata"</w:t>
      </w:r>
    </w:p>
    <w:p w:rsidR="00B61A1B" w:rsidRDefault="00692812">
      <w:r>
        <w:t>Baliveau, 125&lt;H≤150cm, Carpinus betulus "Frans Fontaine"</w:t>
      </w:r>
    </w:p>
    <w:p w:rsidR="00B61A1B" w:rsidRDefault="00692812">
      <w:r>
        <w:t>Baliveau, 125&lt;H≤150cm, Carpinus betulus "Purpurea"</w:t>
      </w:r>
    </w:p>
    <w:p w:rsidR="00B61A1B" w:rsidRDefault="00692812">
      <w:r>
        <w:t>Baliveau, 125&lt;H≤150cm, Fagus sylvatica "Atropurpurea"</w:t>
      </w:r>
    </w:p>
    <w:p w:rsidR="00B61A1B" w:rsidRDefault="00692812">
      <w:r>
        <w:t>Baliveau, 125&lt;H≤150cm, Fagus sylvatica "Dawyck purple"</w:t>
      </w:r>
    </w:p>
    <w:p w:rsidR="00B61A1B" w:rsidRDefault="00692812">
      <w:r>
        <w:t>Baliveau, 125&lt;H≤150cm, Liquidambar styraciflua</w:t>
      </w:r>
    </w:p>
    <w:p w:rsidR="00B61A1B" w:rsidRDefault="00692812">
      <w:r>
        <w:t>Baliveau, 125&lt;H≤150cm, Prunus serrulata "Amanogawa"</w:t>
      </w:r>
    </w:p>
    <w:p w:rsidR="00B61A1B" w:rsidRDefault="00692812">
      <w:r>
        <w:t>Baliveau, 125&lt;H≤150cm, Quercus robur "Fastigiata"</w:t>
      </w:r>
    </w:p>
    <w:p w:rsidR="00B61A1B" w:rsidRDefault="00692812">
      <w:r>
        <w:t>Baliveau, 125&lt;H≤150cm, Sorbus aria</w:t>
      </w:r>
    </w:p>
    <w:p w:rsidR="00B61A1B" w:rsidRDefault="00692812">
      <w:r>
        <w:t>Baliveau, essence horticole,125&lt;H≤150, suppl forme spéciale</w:t>
      </w:r>
    </w:p>
    <w:p w:rsidR="00B61A1B" w:rsidRDefault="00692812">
      <w:r>
        <w:t>Baliveau, essence horticole, 125&lt;H≤150cm, suppl pour motte</w:t>
      </w:r>
    </w:p>
    <w:p w:rsidR="00B61A1B" w:rsidRDefault="00692812">
      <w:r>
        <w:t>Baliveau, essence horticole, 150&lt;H≤175cm</w:t>
      </w:r>
    </w:p>
    <w:p w:rsidR="00B61A1B" w:rsidRDefault="00692812">
      <w:r>
        <w:lastRenderedPageBreak/>
        <w:t>Baliveau, 150&lt;H≤175cm, Alnus incana</w:t>
      </w:r>
    </w:p>
    <w:p w:rsidR="00B61A1B" w:rsidRDefault="00692812">
      <w:r>
        <w:t>Baliveau, 150&lt;H≤175cm, Betula pendula "Fastigiata"</w:t>
      </w:r>
    </w:p>
    <w:p w:rsidR="00B61A1B" w:rsidRDefault="00692812">
      <w:r>
        <w:t>Baliveau, 150&lt;H≤175cm, Betula pendula "Purpurea"</w:t>
      </w:r>
    </w:p>
    <w:p w:rsidR="00B61A1B" w:rsidRDefault="00692812">
      <w:r>
        <w:t>Baliveau, 150&lt;H≤175cm, Carpinus betulus "Fastigiata"</w:t>
      </w:r>
    </w:p>
    <w:p w:rsidR="00B61A1B" w:rsidRDefault="00692812">
      <w:r>
        <w:t>Baliveau, 150&lt;H≤175cm, Carpinus betulus "Frans Fontaine"</w:t>
      </w:r>
    </w:p>
    <w:p w:rsidR="00B61A1B" w:rsidRDefault="00692812">
      <w:r>
        <w:t>Baliveau, 150&lt;H≤175cm, Carpinus betulus "Purpurea"</w:t>
      </w:r>
    </w:p>
    <w:p w:rsidR="00B61A1B" w:rsidRDefault="00692812">
      <w:r>
        <w:t>Baliveau, 150&lt;H≤175cm, Fagus sylvatica "Atropurpurea"</w:t>
      </w:r>
    </w:p>
    <w:p w:rsidR="00B61A1B" w:rsidRDefault="00692812">
      <w:r>
        <w:t>Baliveau, 150&lt;H≤175cm, Fagus sylvatica "Dawyck purple"</w:t>
      </w:r>
    </w:p>
    <w:p w:rsidR="00B61A1B" w:rsidRDefault="00692812">
      <w:r>
        <w:t>Baliveau, 150&lt;H≤175cm, Liquidambar styraciflua</w:t>
      </w:r>
    </w:p>
    <w:p w:rsidR="00B61A1B" w:rsidRDefault="00692812">
      <w:r>
        <w:t>Baliveau, 150&lt;H≤175cm, Prunus serrulata "Amanogawa"</w:t>
      </w:r>
    </w:p>
    <w:p w:rsidR="00B61A1B" w:rsidRDefault="00692812">
      <w:r>
        <w:t>Baliveau, 150&lt;H≤175cm, Quercus robur "Fastigiata"</w:t>
      </w:r>
    </w:p>
    <w:p w:rsidR="00B61A1B" w:rsidRDefault="00692812">
      <w:r>
        <w:t>Baliveau, 150&lt;H≤175cm, Sorbus aria</w:t>
      </w:r>
    </w:p>
    <w:p w:rsidR="00B61A1B" w:rsidRDefault="00692812">
      <w:r>
        <w:t>Baliveau, essence horticole,150&lt;H≤175, suppl forme spéciale</w:t>
      </w:r>
    </w:p>
    <w:p w:rsidR="00B61A1B" w:rsidRDefault="00692812">
      <w:r>
        <w:t>Baliveau, essence horticole, 150&lt;H≤175cm, suppl pour motte</w:t>
      </w:r>
    </w:p>
    <w:p w:rsidR="00B61A1B" w:rsidRDefault="00692812">
      <w:r>
        <w:t>Baliveau, essence horticole, 175&lt;H≤200cm</w:t>
      </w:r>
    </w:p>
    <w:p w:rsidR="00B61A1B" w:rsidRDefault="00692812">
      <w:r>
        <w:t>Baliveau, 175&lt;H≤200cm, Alnus incana</w:t>
      </w:r>
    </w:p>
    <w:p w:rsidR="00B61A1B" w:rsidRDefault="00692812">
      <w:r>
        <w:t>Baliveau, 175&lt;H≤200cm, Betula pendula "Fastigiata"</w:t>
      </w:r>
    </w:p>
    <w:p w:rsidR="00B61A1B" w:rsidRDefault="00692812">
      <w:r>
        <w:t>Baliveau, 175&lt;H≤200cm, Betula pendula "Purpurea"</w:t>
      </w:r>
    </w:p>
    <w:p w:rsidR="00B61A1B" w:rsidRDefault="00692812">
      <w:r>
        <w:t>Baliveau, 175&lt;H≤200cm, Carpinus betulus "Fastigiata"</w:t>
      </w:r>
    </w:p>
    <w:p w:rsidR="00B61A1B" w:rsidRDefault="00692812">
      <w:r>
        <w:t>Baliveau, 175&lt;H≤200cm, Carpinus betulus "Frans Fontaine"</w:t>
      </w:r>
    </w:p>
    <w:p w:rsidR="00B61A1B" w:rsidRDefault="00692812">
      <w:r>
        <w:t>Baliveau, 175&lt;H≤200cm, Carpinus betulus "Purpurea"</w:t>
      </w:r>
    </w:p>
    <w:p w:rsidR="00B61A1B" w:rsidRDefault="00692812">
      <w:r>
        <w:t>Baliveau, 175&lt;H≤200cm, Fagus sylvatica "Atropurpurea"</w:t>
      </w:r>
    </w:p>
    <w:p w:rsidR="00B61A1B" w:rsidRDefault="00692812">
      <w:r>
        <w:t>Baliveau, 175&lt;H≤200cm, Fagus sylvatica "Dawyck purple"</w:t>
      </w:r>
    </w:p>
    <w:p w:rsidR="00B61A1B" w:rsidRDefault="00692812">
      <w:r>
        <w:t>Baliveau, 175&lt;H≤200cm, Liquidambar styraciflua</w:t>
      </w:r>
    </w:p>
    <w:p w:rsidR="00B61A1B" w:rsidRDefault="00692812">
      <w:r>
        <w:t>Baliveau, 175&lt;H≤200cm, Prunus serrulata "Amanogawa"</w:t>
      </w:r>
    </w:p>
    <w:p w:rsidR="00B61A1B" w:rsidRDefault="00692812">
      <w:r>
        <w:t>Baliveau, 175&lt;H≤200cm, Quercus robur "Fastigiata"</w:t>
      </w:r>
    </w:p>
    <w:p w:rsidR="00B61A1B" w:rsidRDefault="00692812">
      <w:r>
        <w:t>Baliveau, 175&lt;H≤200cm, Sorbus aria</w:t>
      </w:r>
    </w:p>
    <w:p w:rsidR="00B61A1B" w:rsidRDefault="00692812">
      <w:r>
        <w:t>Baliveau, essence horticole,175&lt;H≤200, suppl forme spéciale</w:t>
      </w:r>
    </w:p>
    <w:p w:rsidR="00B61A1B" w:rsidRDefault="00692812">
      <w:r>
        <w:t>Baliveau, essence horticole, 175&lt;H≤200cm, suppl pour motte</w:t>
      </w:r>
    </w:p>
    <w:p w:rsidR="00B61A1B" w:rsidRDefault="00692812">
      <w:r>
        <w:t>Baliveau, essence horticole, 200&lt;H≤250cm</w:t>
      </w:r>
    </w:p>
    <w:p w:rsidR="00B61A1B" w:rsidRDefault="00692812">
      <w:r>
        <w:t>Baliveau, 200&lt;H≤250cm, Alnus incana</w:t>
      </w:r>
    </w:p>
    <w:p w:rsidR="00B61A1B" w:rsidRDefault="00692812">
      <w:r>
        <w:t>Baliveau, 200&lt;H≤250cm, Betula pendula "Fastigiata"</w:t>
      </w:r>
    </w:p>
    <w:p w:rsidR="00B61A1B" w:rsidRDefault="00692812">
      <w:r>
        <w:t>Baliveau, 200&lt;H≤250cm, Betula pendula "Purpurea"</w:t>
      </w:r>
    </w:p>
    <w:p w:rsidR="00B61A1B" w:rsidRDefault="00692812">
      <w:r>
        <w:t>Baliveau, 200&lt;H≤250cm, Carpinus betulus "Fastigiata"</w:t>
      </w:r>
    </w:p>
    <w:p w:rsidR="00B61A1B" w:rsidRDefault="00692812">
      <w:r>
        <w:t>Baliveau, 200&lt;H≤250cm, Carpinus betulus "Frans Fontaine"</w:t>
      </w:r>
    </w:p>
    <w:p w:rsidR="00B61A1B" w:rsidRDefault="00692812">
      <w:r>
        <w:t>Baliveau, 200&lt;H≤250cm, Carpinus betulus "Purpurea"</w:t>
      </w:r>
    </w:p>
    <w:p w:rsidR="00B61A1B" w:rsidRDefault="00692812">
      <w:r>
        <w:t>Baliveau, 200&lt;H≤250cm, Fagus sylvatica "Atropurpurea"</w:t>
      </w:r>
    </w:p>
    <w:p w:rsidR="00B61A1B" w:rsidRDefault="00692812">
      <w:r>
        <w:t>Baliveau, 200&lt;H≤250cm, Fagus sylvatica "Dawyck purple"</w:t>
      </w:r>
    </w:p>
    <w:p w:rsidR="00B61A1B" w:rsidRDefault="00692812">
      <w:r>
        <w:t>Baliveau, 200&lt;H≤250cm, Liquidambar styraciflua</w:t>
      </w:r>
    </w:p>
    <w:p w:rsidR="00B61A1B" w:rsidRDefault="00692812">
      <w:r>
        <w:t>Baliveau, 200&lt;H≤250cm, Prunus serrulata "Amanogawa"</w:t>
      </w:r>
    </w:p>
    <w:p w:rsidR="00B61A1B" w:rsidRDefault="00692812">
      <w:r>
        <w:lastRenderedPageBreak/>
        <w:t>Baliveau, 200&lt;H≤250cm, Quercus robur "Fastigiata"</w:t>
      </w:r>
    </w:p>
    <w:p w:rsidR="00B61A1B" w:rsidRDefault="00692812">
      <w:r>
        <w:t>Baliveau, 200&lt;H≤250cm, Sorbus aria</w:t>
      </w:r>
    </w:p>
    <w:p w:rsidR="00B61A1B" w:rsidRDefault="00692812">
      <w:r>
        <w:t>Baliveau, essence horticole,200&lt;H≤250, suppl forme spéciale</w:t>
      </w:r>
    </w:p>
    <w:p w:rsidR="00B61A1B" w:rsidRDefault="00692812">
      <w:r>
        <w:t>Baliveau, essence horticole, 200&lt;H≤250cm, suppl pour motte</w:t>
      </w:r>
    </w:p>
    <w:p w:rsidR="00B61A1B" w:rsidRDefault="00692812">
      <w:r>
        <w:t>Baliveau, essence horticole, 250&lt;H≤300cm</w:t>
      </w:r>
    </w:p>
    <w:p w:rsidR="00B61A1B" w:rsidRDefault="00692812">
      <w:r>
        <w:t>Baliveau, 250&lt;H≤300cm, Alnus incana</w:t>
      </w:r>
    </w:p>
    <w:p w:rsidR="00B61A1B" w:rsidRDefault="00692812">
      <w:r>
        <w:t>Baliveau, 250&lt;H≤300cm, Betula pendula "Fastigiata"</w:t>
      </w:r>
    </w:p>
    <w:p w:rsidR="00B61A1B" w:rsidRDefault="00692812">
      <w:r>
        <w:t>Baliveau, 250&lt;H≤300cm, Betula pendula "Purpurea"</w:t>
      </w:r>
    </w:p>
    <w:p w:rsidR="00B61A1B" w:rsidRDefault="00692812">
      <w:r>
        <w:t>Baliveau, 250&lt;H≤300cm, Carpinus betulus "Fastigiata"</w:t>
      </w:r>
    </w:p>
    <w:p w:rsidR="00B61A1B" w:rsidRDefault="00692812">
      <w:r>
        <w:t>Baliveau, 250&lt;H≤300cm, Carpinus betulus "Frans Fontaine"</w:t>
      </w:r>
    </w:p>
    <w:p w:rsidR="00B61A1B" w:rsidRDefault="00692812">
      <w:r>
        <w:t>Baliveau, 250&lt;H≤300cm, Carpinus betulus "Purpurea"</w:t>
      </w:r>
    </w:p>
    <w:p w:rsidR="00B61A1B" w:rsidRDefault="00692812">
      <w:r>
        <w:t>Baliveau, 250&lt;H≤300cm, Fagus sylvatica "Atropurpurea"</w:t>
      </w:r>
    </w:p>
    <w:p w:rsidR="00B61A1B" w:rsidRDefault="00692812">
      <w:r>
        <w:t>Baliveau, 250&lt;H≤300cm, Fagus sylvatica "Dawyck purple"</w:t>
      </w:r>
    </w:p>
    <w:p w:rsidR="00B61A1B" w:rsidRDefault="00692812">
      <w:r>
        <w:t>Baliveau, 250&lt;H≤300cm, Liquidambar styraciflua</w:t>
      </w:r>
    </w:p>
    <w:p w:rsidR="00B61A1B" w:rsidRDefault="00692812">
      <w:r>
        <w:t>Baliveau, 250&lt;H≤300cm, Prunus serrulata "Amanogawa"</w:t>
      </w:r>
    </w:p>
    <w:p w:rsidR="00B61A1B" w:rsidRDefault="00692812">
      <w:r>
        <w:t>Baliveau, 250&lt;H≤300cm, Quercus robur "Fastigiata"</w:t>
      </w:r>
    </w:p>
    <w:p w:rsidR="00B61A1B" w:rsidRDefault="00692812">
      <w:r>
        <w:t>Baliveau, 250&lt;H≤300cm, Sorbus aria</w:t>
      </w:r>
    </w:p>
    <w:p w:rsidR="00B61A1B" w:rsidRDefault="00692812">
      <w:r>
        <w:t>Baliveau, essence horticole,250&lt;H≤300, suppl forme spéciale</w:t>
      </w:r>
    </w:p>
    <w:p w:rsidR="00B61A1B" w:rsidRDefault="00692812">
      <w:r>
        <w:t>Baliveau, essence horticole, 250&lt;H≤300cm, suppl pour motte</w:t>
      </w:r>
    </w:p>
    <w:p w:rsidR="00B61A1B" w:rsidRDefault="00692812">
      <w:r>
        <w:t>Baliveau, essence horticole, 300&lt;H≤350cm</w:t>
      </w:r>
    </w:p>
    <w:p w:rsidR="00B61A1B" w:rsidRDefault="00692812">
      <w:r>
        <w:t>Baliveau, 300&lt;H≤350cm, Alnus incana</w:t>
      </w:r>
    </w:p>
    <w:p w:rsidR="00B61A1B" w:rsidRDefault="00692812">
      <w:r>
        <w:t>Baliveau, 300&lt;H≤350cm, Betula pendula "Fastigiata"</w:t>
      </w:r>
    </w:p>
    <w:p w:rsidR="00B61A1B" w:rsidRDefault="00692812">
      <w:r>
        <w:t>Baliveau, 300&lt;H≤350cm, Betula pendula "Purpurea"</w:t>
      </w:r>
    </w:p>
    <w:p w:rsidR="00B61A1B" w:rsidRDefault="00692812">
      <w:r>
        <w:t>Baliveau, 300&lt;H≤350cm, Carpinus betulus "Fastigiata"</w:t>
      </w:r>
    </w:p>
    <w:p w:rsidR="00B61A1B" w:rsidRDefault="00692812">
      <w:r>
        <w:t>Baliveau, 300&lt;H≤350cm, Carpinus betulus "Frans Fontaine"</w:t>
      </w:r>
    </w:p>
    <w:p w:rsidR="00B61A1B" w:rsidRDefault="00692812">
      <w:r>
        <w:t>Baliveau, 300&lt;H≤350cm, Carpinus betulus "Purpurea"</w:t>
      </w:r>
    </w:p>
    <w:p w:rsidR="00B61A1B" w:rsidRDefault="00692812">
      <w:r>
        <w:t>Baliveau, 300&lt;H≤350cm, Fagus sylvatica "Atropurpurea"</w:t>
      </w:r>
    </w:p>
    <w:p w:rsidR="00B61A1B" w:rsidRDefault="00692812">
      <w:r>
        <w:t>Baliveau, 300&lt;H≤350cm, Fagus sylvatica "Dawyck purple"</w:t>
      </w:r>
    </w:p>
    <w:p w:rsidR="00B61A1B" w:rsidRDefault="00692812">
      <w:r>
        <w:t>Baliveau, 300&lt;H≤350cm, Liquidambar styraciflua</w:t>
      </w:r>
    </w:p>
    <w:p w:rsidR="00B61A1B" w:rsidRDefault="00692812">
      <w:r>
        <w:t>Baliveau, 300&lt;H≤350cm, Prunus serrulata "Amanogawa"</w:t>
      </w:r>
    </w:p>
    <w:p w:rsidR="00B61A1B" w:rsidRDefault="00692812">
      <w:r>
        <w:t>Baliveau, 300&lt;H≤350cm, Quercus robur "Fastigiata"</w:t>
      </w:r>
    </w:p>
    <w:p w:rsidR="00B61A1B" w:rsidRDefault="00692812">
      <w:r>
        <w:t>Baliveau, 300&lt;H≤350cm, Sorbus aria</w:t>
      </w:r>
    </w:p>
    <w:p w:rsidR="00B61A1B" w:rsidRDefault="00692812">
      <w:r>
        <w:t>Baliveau, essence horticole,300&lt;H≤350, suppl forme spéciale</w:t>
      </w:r>
    </w:p>
    <w:p w:rsidR="00B61A1B" w:rsidRDefault="00692812">
      <w:r>
        <w:t>Baliveau, essence horticole, 300&lt;H≤350cm, suppl pour motte</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code de mesurage:</w:t>
      </w:r>
    </w:p>
    <w:p w:rsidR="00B61A1B" w:rsidRDefault="00692812">
      <w:r>
        <w:t>à la pièce selon la nature des végétaux ligneux</w:t>
      </w:r>
    </w:p>
    <w:p w:rsidR="00B61A1B" w:rsidRDefault="00692812">
      <w:pPr>
        <w:pStyle w:val="pheading"/>
      </w:pPr>
      <w:r>
        <w:lastRenderedPageBreak/>
        <w:t>- nature du marché:</w:t>
      </w:r>
    </w:p>
    <w:p w:rsidR="00B61A1B" w:rsidRDefault="00692812">
      <w:r>
        <w:t>QP</w:t>
      </w:r>
    </w:p>
    <w:p w:rsidR="00B61A1B" w:rsidRDefault="00692812">
      <w:pPr>
        <w:pStyle w:val="Author-eSectionHeading4"/>
      </w:pPr>
      <w:bookmarkStart w:id="453" w:name="_Toc485041369"/>
      <w:r>
        <w:t>94.33 Arbuste</w:t>
      </w:r>
      <w:bookmarkEnd w:id="453"/>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O.3.</w:t>
      </w:r>
    </w:p>
    <w:p w:rsidR="00B61A1B" w:rsidRDefault="00692812">
      <w:pPr>
        <w:pStyle w:val="Author-eSectionHeading5"/>
      </w:pPr>
      <w:bookmarkStart w:id="454" w:name="_Toc485041370"/>
      <w:r>
        <w:t>94.33.1 Arbuste</w:t>
      </w:r>
      <w:bookmarkEnd w:id="454"/>
    </w:p>
    <w:p w:rsidR="00B61A1B" w:rsidRDefault="00692812">
      <w:pPr>
        <w:pStyle w:val="Author-eSectionHeading6"/>
      </w:pPr>
      <w:bookmarkStart w:id="455" w:name="_Toc485041371"/>
      <w:r>
        <w:t>94.33.1a Arbuste essence indigène</w:t>
      </w:r>
      <w:bookmarkEnd w:id="455"/>
    </w:p>
    <w:p w:rsidR="00B61A1B" w:rsidRDefault="00692812">
      <w:pPr>
        <w:pStyle w:val="pheading"/>
      </w:pPr>
      <w:r>
        <w:t>MATÉRIAUX</w:t>
      </w:r>
    </w:p>
    <w:p w:rsidR="00B61A1B" w:rsidRDefault="00692812">
      <w:pPr>
        <w:pStyle w:val="pheading"/>
      </w:pPr>
      <w:r>
        <w:t>- Caractéristiques générales</w:t>
      </w:r>
    </w:p>
    <w:p w:rsidR="00B61A1B" w:rsidRDefault="00692812">
      <w:r>
        <w:rPr>
          <w:color w:val="000000"/>
        </w:rPr>
        <w:t>Conformément au CCT 250, III-66.2</w:t>
      </w:r>
    </w:p>
    <w:p w:rsidR="00B61A1B" w:rsidRDefault="00B61A1B"/>
    <w:p w:rsidR="00B61A1B" w:rsidRDefault="00692812">
      <w:pPr>
        <w:pStyle w:val="Heading5"/>
      </w:pPr>
      <w:r>
        <w:t>Spécifications</w:t>
      </w:r>
    </w:p>
    <w:p w:rsidR="00B61A1B" w:rsidRDefault="00692812">
      <w:pPr>
        <w:pStyle w:val="Author-eListParagraph"/>
        <w:numPr>
          <w:ilvl w:val="0"/>
          <w:numId w:val="31"/>
        </w:numPr>
      </w:pPr>
      <w:r>
        <w:rPr>
          <w:color w:val="000000"/>
        </w:rPr>
        <w:t>Espèce : ...</w:t>
      </w:r>
    </w:p>
    <w:p w:rsidR="00B61A1B" w:rsidRDefault="00692812">
      <w:pPr>
        <w:pStyle w:val="Author-eListParagraph"/>
        <w:numPr>
          <w:ilvl w:val="0"/>
          <w:numId w:val="31"/>
        </w:numPr>
      </w:pPr>
      <w:r>
        <w:rPr>
          <w:color w:val="000000"/>
        </w:rPr>
        <w:t>Dimensions : ...</w:t>
      </w:r>
    </w:p>
    <w:p w:rsidR="00B61A1B" w:rsidRDefault="00692812">
      <w:pPr>
        <w:pStyle w:val="Author-eListParagraph"/>
        <w:numPr>
          <w:ilvl w:val="0"/>
          <w:numId w:val="31"/>
        </w:numPr>
      </w:pPr>
      <w:r>
        <w:rPr>
          <w:color w:val="000000"/>
        </w:rPr>
        <w:t>Hauteur : …</w:t>
      </w:r>
    </w:p>
    <w:p w:rsidR="00B61A1B" w:rsidRDefault="00692812">
      <w:pPr>
        <w:pStyle w:val="Author-eListParagraph"/>
        <w:numPr>
          <w:ilvl w:val="0"/>
          <w:numId w:val="31"/>
        </w:numPr>
      </w:pPr>
      <w:r>
        <w:rPr>
          <w:color w:val="000000"/>
        </w:rPr>
        <w:t>Largeur : …</w:t>
      </w:r>
    </w:p>
    <w:p w:rsidR="00B61A1B" w:rsidRDefault="00692812">
      <w:pPr>
        <w:pStyle w:val="Author-eListParagraph"/>
        <w:numPr>
          <w:ilvl w:val="0"/>
          <w:numId w:val="31"/>
        </w:numPr>
      </w:pPr>
      <w:r>
        <w:rPr>
          <w:color w:val="000000"/>
        </w:rPr>
        <w:t>Nombre de branches : ...</w:t>
      </w:r>
    </w:p>
    <w:p w:rsidR="00B61A1B" w:rsidRDefault="00B61A1B"/>
    <w:p w:rsidR="00B61A1B" w:rsidRDefault="00692812">
      <w:r>
        <w:t>RW :</w:t>
      </w:r>
    </w:p>
    <w:p w:rsidR="00B61A1B" w:rsidRDefault="00692812">
      <w:r>
        <w:t>Arbuste "touffe", essence indigène, H≤20cm</w:t>
      </w:r>
    </w:p>
    <w:p w:rsidR="00B61A1B" w:rsidRDefault="00692812">
      <w:r>
        <w:t>Arbuste "touffe", indigène, H≤20cm, suppl motte conteneur</w:t>
      </w:r>
    </w:p>
    <w:p w:rsidR="00B61A1B" w:rsidRDefault="00692812">
      <w:r>
        <w:t>Arbuste "touffe", indigène, 20&lt;H≤40cm</w:t>
      </w:r>
    </w:p>
    <w:p w:rsidR="00B61A1B" w:rsidRDefault="00692812">
      <w:r>
        <w:t>Arbuste "touffe", indigène, 20&lt;H≤40cm, Cornus mas</w:t>
      </w:r>
    </w:p>
    <w:p w:rsidR="00B61A1B" w:rsidRDefault="00692812">
      <w:r>
        <w:t>Arbuste "touffe", indigène, 20&lt;H≤40, suppl motte conteneur</w:t>
      </w:r>
    </w:p>
    <w:p w:rsidR="00B61A1B" w:rsidRDefault="00692812">
      <w:r>
        <w:t>Arbuste "touffe", indigène, 40&lt;H≤60cm</w:t>
      </w:r>
    </w:p>
    <w:p w:rsidR="00B61A1B" w:rsidRDefault="00692812">
      <w:r>
        <w:t>Arbuste "touffe", indigène, 40&lt;H≤60cm, Cornus mas</w:t>
      </w:r>
    </w:p>
    <w:p w:rsidR="00B61A1B" w:rsidRDefault="00692812">
      <w:r>
        <w:t>Arbuste "touffe", indigène, 40&lt;H≤60, suppl motte conteneur</w:t>
      </w:r>
    </w:p>
    <w:p w:rsidR="00B61A1B" w:rsidRDefault="00692812">
      <w:r>
        <w:t>Arbuste "touffe", indigène, 60&lt;H≤80cm</w:t>
      </w:r>
    </w:p>
    <w:p w:rsidR="00B61A1B" w:rsidRDefault="00692812">
      <w:r>
        <w:t>Arbuste "touffe", indigène, 60&lt;H≤80cm, Cornus mas</w:t>
      </w:r>
    </w:p>
    <w:p w:rsidR="00B61A1B" w:rsidRDefault="00692812">
      <w:r>
        <w:t>Arbuste "touffe", indigène, 60&lt;H≤80cm, Cornus sanguinea</w:t>
      </w:r>
    </w:p>
    <w:p w:rsidR="00B61A1B" w:rsidRDefault="00692812">
      <w:r>
        <w:t>Arbuste "touffe", indigène, 60&lt;H≤80cm, Corylus avellana</w:t>
      </w:r>
    </w:p>
    <w:p w:rsidR="00B61A1B" w:rsidRDefault="00692812">
      <w:r>
        <w:t>Arbuste "touffe", indigène, 60&lt;H≤80cm, Euonymus europaeus</w:t>
      </w:r>
    </w:p>
    <w:p w:rsidR="00B61A1B" w:rsidRDefault="00692812">
      <w:r>
        <w:t>Arbuste "touffe", indigène, 60&lt;H≤80cm, Ligustrum vulgare</w:t>
      </w:r>
    </w:p>
    <w:p w:rsidR="00B61A1B" w:rsidRDefault="00692812">
      <w:r>
        <w:t>Arbuste "touffe", indigène, 60&lt;H≤80cm, Salix caprea</w:t>
      </w:r>
    </w:p>
    <w:p w:rsidR="00B61A1B" w:rsidRDefault="00692812">
      <w:r>
        <w:t>Arbuste "touffe", indigène, 60&lt;H≤80cm, Salix cinerea</w:t>
      </w:r>
    </w:p>
    <w:p w:rsidR="00B61A1B" w:rsidRDefault="00692812">
      <w:r>
        <w:t>Arbuste "touffe", indigène, 60&lt;H≤80cm, Salix purpurea</w:t>
      </w:r>
    </w:p>
    <w:p w:rsidR="00B61A1B" w:rsidRDefault="00692812">
      <w:r>
        <w:t>Arbuste "touffe", indigène, 60&lt;H≤80cm, Salix viminalis</w:t>
      </w:r>
    </w:p>
    <w:p w:rsidR="00B61A1B" w:rsidRDefault="00692812">
      <w:r>
        <w:t>Arbuste "touffe", indigène, 60&lt;H≤80cm, Sambucus nigra</w:t>
      </w:r>
    </w:p>
    <w:p w:rsidR="00B61A1B" w:rsidRDefault="00692812">
      <w:r>
        <w:lastRenderedPageBreak/>
        <w:t>Arbuste "touffe", indigène, 60&lt;H≤80cm, Sambucus racemosa</w:t>
      </w:r>
    </w:p>
    <w:p w:rsidR="00B61A1B" w:rsidRDefault="00692812">
      <w:r>
        <w:t>Arbuste "touffe", indigène, 60&lt;H≤80cm, Viburnum lantana</w:t>
      </w:r>
    </w:p>
    <w:p w:rsidR="00B61A1B" w:rsidRDefault="00692812">
      <w:r>
        <w:t>Arbuste "touffe", indigène, 60&lt;H≤80cm, Viburnum opulus</w:t>
      </w:r>
    </w:p>
    <w:p w:rsidR="00B61A1B" w:rsidRDefault="00692812">
      <w:r>
        <w:t>Arbuste "touffe", indigène, 60&lt;H≤80, suppl motte conteneur</w:t>
      </w:r>
    </w:p>
    <w:p w:rsidR="00B61A1B" w:rsidRDefault="00692812">
      <w:r>
        <w:t>Arbuste "touffe", indigène, 80&lt;H≤100cm</w:t>
      </w:r>
    </w:p>
    <w:p w:rsidR="00B61A1B" w:rsidRDefault="00692812">
      <w:r>
        <w:t>Arbuste "touffe", indigène, 80&lt;H≤100cm, Cornus mas</w:t>
      </w:r>
    </w:p>
    <w:p w:rsidR="00B61A1B" w:rsidRDefault="00692812">
      <w:r>
        <w:t>Arbuste "touffe", indigène, 80&lt;H≤100cm, Cornus sanguinea</w:t>
      </w:r>
    </w:p>
    <w:p w:rsidR="00B61A1B" w:rsidRDefault="00692812">
      <w:r>
        <w:t>Arbuste "touffe", indigène, 80&lt;H≤100cm, Corylus avellana</w:t>
      </w:r>
    </w:p>
    <w:p w:rsidR="00B61A1B" w:rsidRDefault="00692812">
      <w:r>
        <w:t>Arbuste "touffe", indigène, 80&lt;H≤100cm, Euonymus europaeus</w:t>
      </w:r>
    </w:p>
    <w:p w:rsidR="00B61A1B" w:rsidRDefault="00692812">
      <w:r>
        <w:t>Arbuste "touffe", indigène, 80&lt;H≤100cm, Ligustrum vulgare</w:t>
      </w:r>
    </w:p>
    <w:p w:rsidR="00B61A1B" w:rsidRDefault="00692812">
      <w:r>
        <w:t>Arbuste "touffe", indigène, 80&lt;H≤100cm, Salix caprea</w:t>
      </w:r>
    </w:p>
    <w:p w:rsidR="00B61A1B" w:rsidRDefault="00692812">
      <w:r>
        <w:t>Arbuste "touffe", indigène, 80&lt;H≤100cm, Salix cinerea</w:t>
      </w:r>
    </w:p>
    <w:p w:rsidR="00B61A1B" w:rsidRDefault="00692812">
      <w:r>
        <w:t>Arbuste "touffe", indigène, 80&lt;H≤100cm, Salix purpurea</w:t>
      </w:r>
    </w:p>
    <w:p w:rsidR="00B61A1B" w:rsidRDefault="00692812">
      <w:r>
        <w:t>Arbuste "touffe", indigène, 80&lt;H≤100cm, Salix viminalis</w:t>
      </w:r>
    </w:p>
    <w:p w:rsidR="00B61A1B" w:rsidRDefault="00692812">
      <w:r>
        <w:t>Arbuste "touffe", indigène, 80&lt;H≤100cm, Sambucus nigra</w:t>
      </w:r>
    </w:p>
    <w:p w:rsidR="00B61A1B" w:rsidRDefault="00692812">
      <w:r>
        <w:t>Arbuste "touffe", indigène, 80&lt;H≤100cm, Sambucus racemosa</w:t>
      </w:r>
    </w:p>
    <w:p w:rsidR="00B61A1B" w:rsidRDefault="00692812">
      <w:r>
        <w:t>Arbuste "touffe", indigène, 80&lt;H≤100cm, Viburnum lantana</w:t>
      </w:r>
    </w:p>
    <w:p w:rsidR="00B61A1B" w:rsidRDefault="00692812">
      <w:r>
        <w:t>Arbuste "touffe", indigène, 80&lt;H≤100cm, Viburnum opulus</w:t>
      </w:r>
    </w:p>
    <w:p w:rsidR="00B61A1B" w:rsidRDefault="00692812">
      <w:r>
        <w:t>Arbuste "touffe", indigène,80&lt;H≤100, suppl motte conteneur</w:t>
      </w:r>
    </w:p>
    <w:p w:rsidR="00B61A1B" w:rsidRDefault="00692812">
      <w:r>
        <w:t>Arbuste "solitaire", essence indigène, forte plante en motte</w:t>
      </w:r>
    </w:p>
    <w:p w:rsidR="00B61A1B" w:rsidRDefault="00692812">
      <w:r>
        <w:t>Arbuste "solitaire", indigène, en motte, H≤100cm</w:t>
      </w:r>
    </w:p>
    <w:p w:rsidR="00B61A1B" w:rsidRDefault="00692812">
      <w:r>
        <w:t>Arbuste "solitaire", indigène, H≤100cm, suppl forme</w:t>
      </w:r>
    </w:p>
    <w:p w:rsidR="00B61A1B" w:rsidRDefault="00692812">
      <w:r>
        <w:t>Arbuste "solitaire", indigène, en motte, 100&lt;H≤150cm</w:t>
      </w:r>
    </w:p>
    <w:p w:rsidR="00B61A1B" w:rsidRDefault="00692812">
      <w:r>
        <w:t>Arbuste "solitaire", indigène, 100&lt;H≤150cm, suppl forme</w:t>
      </w:r>
    </w:p>
    <w:p w:rsidR="00B61A1B" w:rsidRDefault="00692812">
      <w:r>
        <w:t>Arbuste "solitaire", indigène, en motte, 150&lt;H≤200cm</w:t>
      </w:r>
    </w:p>
    <w:p w:rsidR="00B61A1B" w:rsidRDefault="00692812">
      <w:r>
        <w:t>Arbuste "solitaire", indigène, 150&lt;H≤200cm, suppl forme</w:t>
      </w:r>
    </w:p>
    <w:p w:rsidR="00B61A1B" w:rsidRDefault="00692812">
      <w:r>
        <w:t>Arbuste "solitaire", indigène, en motte, 200&lt;H≤250cm</w:t>
      </w:r>
    </w:p>
    <w:p w:rsidR="00B61A1B" w:rsidRDefault="00692812">
      <w:r>
        <w:t>Arbuste "solitaire", indigène, 200&lt;H≤250cm, suppl forme</w:t>
      </w:r>
    </w:p>
    <w:p w:rsidR="00B61A1B" w:rsidRDefault="00692812">
      <w:r>
        <w:t>Arbuste "solitaire", indigène, en motte, 250&lt;H≤300cm</w:t>
      </w:r>
    </w:p>
    <w:p w:rsidR="00B61A1B" w:rsidRDefault="00692812">
      <w:r>
        <w:t>Arbuste "solitaire", indigène, 250&lt;H≤300cm, suppl forme</w:t>
      </w:r>
    </w:p>
    <w:p w:rsidR="00B61A1B" w:rsidRDefault="00692812">
      <w:r>
        <w:t>Arbuste "solitaire", indigène, en motte, 300&lt;H≤350cm</w:t>
      </w:r>
    </w:p>
    <w:p w:rsidR="00B61A1B" w:rsidRDefault="00692812">
      <w:r>
        <w:t>Arbuste "solitaire", indigène, 300&lt;H≤350cm, suppl forme</w:t>
      </w:r>
    </w:p>
    <w:p w:rsidR="00B61A1B" w:rsidRDefault="00692812">
      <w:r>
        <w:t>Arbuste "touffe", essence indigène, en motte</w:t>
      </w:r>
    </w:p>
    <w:p w:rsidR="00B61A1B" w:rsidRDefault="00692812">
      <w:r>
        <w:t>Arbuste "touffe", essence indigène, en motte, H≤20cm</w:t>
      </w:r>
    </w:p>
    <w:p w:rsidR="00B61A1B" w:rsidRDefault="00692812">
      <w:r>
        <w:t>Arbuste "touffe", essence indigène, H≤20cm, Erica carnea</w:t>
      </w:r>
    </w:p>
    <w:p w:rsidR="00B61A1B" w:rsidRDefault="00692812">
      <w:r>
        <w:t>Arbuste "touffe",es.indigène, H≤20cm, Lavendula officinalis</w:t>
      </w:r>
    </w:p>
    <w:p w:rsidR="00B61A1B" w:rsidRDefault="00692812">
      <w:r>
        <w:t>Arbuste "touffe", essence indigène, H≤20cm, Vinca minor</w:t>
      </w:r>
    </w:p>
    <w:p w:rsidR="00B61A1B" w:rsidRDefault="00692812">
      <w:r>
        <w:t>Arbuste "touffe", essence indigène, en motte, 20&lt;H≤40cm</w:t>
      </w:r>
    </w:p>
    <w:p w:rsidR="00B61A1B" w:rsidRDefault="00692812">
      <w:r>
        <w:t>Arbuste "touffe" indigène, 20&lt;H≤40cm, Ilex aquifolium</w:t>
      </w:r>
    </w:p>
    <w:p w:rsidR="00B61A1B" w:rsidRDefault="00692812">
      <w:r>
        <w:t>e "touffe", indigène, en motte, pot ou conteneur, 40&lt;H≤60cm</w:t>
      </w:r>
    </w:p>
    <w:p w:rsidR="00B61A1B" w:rsidRDefault="00692812">
      <w:r>
        <w:lastRenderedPageBreak/>
        <w:t>Arbuste "touffe" indigène, 40&lt;H≤60cm, Ilex aquifolium</w:t>
      </w:r>
    </w:p>
    <w:p w:rsidR="00B61A1B" w:rsidRDefault="00692812">
      <w:r>
        <w:t>Arbuste "touffe", 40&lt;H≤60cm, supplément pour forme spéciale</w:t>
      </w:r>
    </w:p>
    <w:p w:rsidR="00B61A1B" w:rsidRDefault="00692812">
      <w:r>
        <w:t>Arbuste "touffe", indigène, 60&lt;H≤80cm</w:t>
      </w:r>
    </w:p>
    <w:p w:rsidR="00B61A1B" w:rsidRDefault="00692812">
      <w:r>
        <w:t>Arbuste "touffe", indigène, 60&lt;H≤80cm, Ilex aquifolium</w:t>
      </w:r>
    </w:p>
    <w:p w:rsidR="00B61A1B" w:rsidRDefault="00692812">
      <w:r>
        <w:t>Arbuste "touffe", 60&lt;H≤80cm, supplément pour forme spéciale</w:t>
      </w:r>
    </w:p>
    <w:p w:rsidR="00B61A1B" w:rsidRDefault="00692812">
      <w:r>
        <w:t>Arbuste "touffe", essence indigène, 80&lt;H≤100cm</w:t>
      </w:r>
    </w:p>
    <w:p w:rsidR="00B61A1B" w:rsidRDefault="00692812">
      <w:r>
        <w:t>Arbuste "touffe" indigène, 80&lt;H≤100cm, Ilex aquifolium</w:t>
      </w:r>
    </w:p>
    <w:p w:rsidR="00B61A1B" w:rsidRDefault="00692812">
      <w:r>
        <w:t>Arbuste "touffe",80&lt;H≤100cm, supplément pour forme spéciale</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code de mesurage:</w:t>
      </w:r>
    </w:p>
    <w:p w:rsidR="00B61A1B" w:rsidRDefault="00692812">
      <w:r>
        <w:t>à la pièce selon la nature des végétaux ligneux</w:t>
      </w:r>
    </w:p>
    <w:p w:rsidR="00B61A1B" w:rsidRDefault="00692812">
      <w:pPr>
        <w:pStyle w:val="pheading"/>
      </w:pPr>
      <w:r>
        <w:t>- nature du marché:</w:t>
      </w:r>
    </w:p>
    <w:p w:rsidR="00B61A1B" w:rsidRDefault="00692812">
      <w:r>
        <w:t>QP</w:t>
      </w:r>
    </w:p>
    <w:p w:rsidR="00B61A1B" w:rsidRDefault="00692812">
      <w:pPr>
        <w:pStyle w:val="Author-eSectionHeading6"/>
      </w:pPr>
      <w:bookmarkStart w:id="456" w:name="_Toc485041372"/>
      <w:r>
        <w:t>94.33.1b Arbuste essence horticole</w:t>
      </w:r>
      <w:bookmarkEnd w:id="456"/>
    </w:p>
    <w:p w:rsidR="00B61A1B" w:rsidRDefault="00692812">
      <w:pPr>
        <w:pStyle w:val="pheading"/>
      </w:pPr>
      <w:r>
        <w:t>MATÉRIAUX</w:t>
      </w:r>
    </w:p>
    <w:p w:rsidR="00B61A1B" w:rsidRDefault="00692812">
      <w:pPr>
        <w:pStyle w:val="pheading"/>
      </w:pPr>
      <w:r>
        <w:t>- Caractéristiques générales</w:t>
      </w:r>
    </w:p>
    <w:p w:rsidR="00B61A1B" w:rsidRDefault="00692812">
      <w:r>
        <w:rPr>
          <w:color w:val="000000"/>
        </w:rPr>
        <w:t>Conformément au CCT 250, III-66.2</w:t>
      </w:r>
    </w:p>
    <w:p w:rsidR="00B61A1B" w:rsidRDefault="00B61A1B"/>
    <w:p w:rsidR="00B61A1B" w:rsidRDefault="00692812">
      <w:pPr>
        <w:pStyle w:val="Heading5"/>
      </w:pPr>
      <w:r>
        <w:t>Spécifications</w:t>
      </w:r>
    </w:p>
    <w:p w:rsidR="00B61A1B" w:rsidRDefault="00692812">
      <w:pPr>
        <w:pStyle w:val="Author-eListParagraph"/>
        <w:numPr>
          <w:ilvl w:val="0"/>
          <w:numId w:val="32"/>
        </w:numPr>
      </w:pPr>
      <w:r>
        <w:rPr>
          <w:color w:val="000000"/>
        </w:rPr>
        <w:t>Espèce : ...</w:t>
      </w:r>
    </w:p>
    <w:p w:rsidR="00B61A1B" w:rsidRDefault="00692812">
      <w:pPr>
        <w:pStyle w:val="Author-eListParagraph"/>
        <w:numPr>
          <w:ilvl w:val="0"/>
          <w:numId w:val="32"/>
        </w:numPr>
      </w:pPr>
      <w:r>
        <w:rPr>
          <w:color w:val="000000"/>
        </w:rPr>
        <w:t>Dimensions : ...</w:t>
      </w:r>
    </w:p>
    <w:p w:rsidR="00B61A1B" w:rsidRDefault="00692812">
      <w:pPr>
        <w:pStyle w:val="Author-eListParagraph"/>
        <w:numPr>
          <w:ilvl w:val="0"/>
          <w:numId w:val="32"/>
        </w:numPr>
      </w:pPr>
      <w:r>
        <w:rPr>
          <w:color w:val="000000"/>
        </w:rPr>
        <w:t>Hauteur : …</w:t>
      </w:r>
    </w:p>
    <w:p w:rsidR="00B61A1B" w:rsidRDefault="00692812">
      <w:pPr>
        <w:pStyle w:val="Author-eListParagraph"/>
        <w:numPr>
          <w:ilvl w:val="0"/>
          <w:numId w:val="32"/>
        </w:numPr>
      </w:pPr>
      <w:r>
        <w:rPr>
          <w:color w:val="000000"/>
        </w:rPr>
        <w:t>Largeur : …</w:t>
      </w:r>
    </w:p>
    <w:p w:rsidR="00B61A1B" w:rsidRDefault="00692812">
      <w:pPr>
        <w:pStyle w:val="Author-eListParagraph"/>
        <w:numPr>
          <w:ilvl w:val="0"/>
          <w:numId w:val="32"/>
        </w:numPr>
      </w:pPr>
      <w:r>
        <w:rPr>
          <w:color w:val="000000"/>
        </w:rPr>
        <w:t>Nombre de branches : ...</w:t>
      </w:r>
    </w:p>
    <w:p w:rsidR="00B61A1B" w:rsidRDefault="00B61A1B"/>
    <w:p w:rsidR="00B61A1B" w:rsidRDefault="00692812">
      <w:r>
        <w:t>RW :</w:t>
      </w:r>
    </w:p>
    <w:p w:rsidR="00B61A1B" w:rsidRDefault="00692812">
      <w:r>
        <w:t>Arbuste "touffe", horticole, H≤20cm</w:t>
      </w:r>
    </w:p>
    <w:p w:rsidR="00B61A1B" w:rsidRDefault="00692812">
      <w:r>
        <w:t>Arbuste "touffe", H≤20cm, Berberis thunbergii "Atropur.Nana</w:t>
      </w:r>
    </w:p>
    <w:p w:rsidR="00B61A1B" w:rsidRDefault="00692812">
      <w:r>
        <w:t>Arbuste "touffe", H≤20cm, Hypericum, en variété</w:t>
      </w:r>
    </w:p>
    <w:p w:rsidR="00B61A1B" w:rsidRDefault="00692812">
      <w:r>
        <w:t>Arbuste "touffe", horticole, H≤20cm, suppl motte conteneur</w:t>
      </w:r>
    </w:p>
    <w:p w:rsidR="00B61A1B" w:rsidRDefault="00692812">
      <w:r>
        <w:t>Arbuste "touffe", horticole, 20&lt;H≤40cm</w:t>
      </w:r>
    </w:p>
    <w:p w:rsidR="00B61A1B" w:rsidRDefault="00692812">
      <w:r>
        <w:t>Arbuste "touffe", 20&lt;H≤40cm, Berberis thunbergii "Atropurp.</w:t>
      </w:r>
    </w:p>
    <w:p w:rsidR="00B61A1B" w:rsidRDefault="00692812">
      <w:r>
        <w:t>Arbuste "touffe", 20&lt;H≤40cm, Deutzia gracilis</w:t>
      </w:r>
    </w:p>
    <w:p w:rsidR="00B61A1B" w:rsidRDefault="00692812">
      <w:r>
        <w:t>Arbuste "touffe", 20&lt;H≤40cm, Hypericum, en variété</w:t>
      </w:r>
    </w:p>
    <w:p w:rsidR="00B61A1B" w:rsidRDefault="00692812">
      <w:r>
        <w:t>Arbuste "touffe", 20&lt;H≤40cm, Ligustrum vulgare, en variété</w:t>
      </w:r>
    </w:p>
    <w:p w:rsidR="00B61A1B" w:rsidRDefault="00692812">
      <w:r>
        <w:t>Arbuste "touffe", 20&lt;H≤40cm, Potentilla fruticosa</w:t>
      </w:r>
    </w:p>
    <w:p w:rsidR="00B61A1B" w:rsidRDefault="00692812">
      <w:r>
        <w:t>Arbuste "touffe", 20&lt;H≤40cm, Spiraea japonica, en variété</w:t>
      </w:r>
    </w:p>
    <w:p w:rsidR="00B61A1B" w:rsidRDefault="00692812">
      <w:r>
        <w:t>Arbuste "touffe", 20&lt;H≤40cm, Spiraea thunbergii</w:t>
      </w:r>
    </w:p>
    <w:p w:rsidR="00B61A1B" w:rsidRDefault="00692812">
      <w:r>
        <w:lastRenderedPageBreak/>
        <w:t>Arbuste "touffe", 20&lt;H≤40cm, Symphoricarpus chenaultii "Han</w:t>
      </w:r>
    </w:p>
    <w:p w:rsidR="00B61A1B" w:rsidRDefault="00692812">
      <w:r>
        <w:t>Arbuste touffe,20&lt;H≤40cm, Ligustrum ovalifolium, en variété</w:t>
      </w:r>
    </w:p>
    <w:p w:rsidR="00B61A1B" w:rsidRDefault="00692812">
      <w:r>
        <w:t>Arbuste "touffe", hortic, 20&lt;H≤40cm, suppl motte conteneur</w:t>
      </w:r>
    </w:p>
    <w:p w:rsidR="00B61A1B" w:rsidRDefault="00692812">
      <w:r>
        <w:t>Arbuste "touffe", horticole, 40&lt;H≤60cm</w:t>
      </w:r>
    </w:p>
    <w:p w:rsidR="00B61A1B" w:rsidRDefault="00692812">
      <w:r>
        <w:t>Arbuste "touffe", 40&lt;H≤60cm, Berberis thunbergii "Atropurp.</w:t>
      </w:r>
    </w:p>
    <w:p w:rsidR="00B61A1B" w:rsidRDefault="00692812">
      <w:r>
        <w:t>Arbuste "touffe", 40&lt;H≤60cm, Buddleja davidii, en variété</w:t>
      </w:r>
    </w:p>
    <w:p w:rsidR="00B61A1B" w:rsidRDefault="00692812">
      <w:r>
        <w:t>Arbuste "touffe", 40&lt;H≤60cm, Chaenomeles speciosa</w:t>
      </w:r>
    </w:p>
    <w:p w:rsidR="00B61A1B" w:rsidRDefault="00692812">
      <w:r>
        <w:t>Arbuste "touffe", 40&lt;H≤60cm, Deutzia gracilis</w:t>
      </w:r>
    </w:p>
    <w:p w:rsidR="00B61A1B" w:rsidRDefault="00692812">
      <w:r>
        <w:t>Arbuste "touffe", 40&lt;H≤60cm, Hypericum, en variété</w:t>
      </w:r>
    </w:p>
    <w:p w:rsidR="00B61A1B" w:rsidRDefault="00692812">
      <w:r>
        <w:t>Arbuste "touffe", 40&lt;H≤60cm, Kerria japonica</w:t>
      </w:r>
    </w:p>
    <w:p w:rsidR="00B61A1B" w:rsidRDefault="00692812">
      <w:r>
        <w:t>Arbuste "touffe", 40&lt;H≤60cm, Ligustrum vulgare, en variété</w:t>
      </w:r>
    </w:p>
    <w:p w:rsidR="00B61A1B" w:rsidRDefault="00692812">
      <w:r>
        <w:t>Arbuste "touffe", 40&lt;H≤60cm, Philadelphus hybride, en var.</w:t>
      </w:r>
    </w:p>
    <w:p w:rsidR="00B61A1B" w:rsidRDefault="00692812">
      <w:r>
        <w:t>Arbuste "touffe", 40&lt;H≤60cm, Potentilla fruticosa, en var.</w:t>
      </w:r>
    </w:p>
    <w:p w:rsidR="00B61A1B" w:rsidRDefault="00692812">
      <w:r>
        <w:t>Arbuste "touffe", 40&lt;H≤60cm, Salix purpurea "Nana"</w:t>
      </w:r>
    </w:p>
    <w:p w:rsidR="00B61A1B" w:rsidRDefault="00692812">
      <w:r>
        <w:t>Arbuste "touffe", 40&lt;H≤60cm, Salix repens nitida</w:t>
      </w:r>
    </w:p>
    <w:p w:rsidR="00B61A1B" w:rsidRDefault="00692812">
      <w:r>
        <w:t>Arbuste "touffe", 40&lt;H≤60cm, Salix rosmarinifolia</w:t>
      </w:r>
    </w:p>
    <w:p w:rsidR="00B61A1B" w:rsidRDefault="00692812">
      <w:r>
        <w:t>Arbuste "touffe", 40&lt;H≤60cm, Spiraea arguta</w:t>
      </w:r>
    </w:p>
    <w:p w:rsidR="00B61A1B" w:rsidRDefault="00692812">
      <w:r>
        <w:t>Arbuste "touffe", 40&lt;H≤60cm, Spiraea japonica, en variété</w:t>
      </w:r>
    </w:p>
    <w:p w:rsidR="00B61A1B" w:rsidRDefault="00692812">
      <w:r>
        <w:t>Arbuste "touffe", 40&lt;H≤60cm, Spiraea thunbergii</w:t>
      </w:r>
    </w:p>
    <w:p w:rsidR="00B61A1B" w:rsidRDefault="00692812">
      <w:r>
        <w:t>Arbuste "touffe", 40&lt;H≤60cm, Spiraea vanhouttei</w:t>
      </w:r>
    </w:p>
    <w:p w:rsidR="00B61A1B" w:rsidRDefault="00692812">
      <w:r>
        <w:t>Arbuste "touffe", 40&lt;H≤60cm, Stephanandra incisa</w:t>
      </w:r>
    </w:p>
    <w:p w:rsidR="00B61A1B" w:rsidRDefault="00692812">
      <w:r>
        <w:t>Arbuste "touffe", 40&lt;H≤60cm, Symphoricarpus doorenbosii,var</w:t>
      </w:r>
    </w:p>
    <w:p w:rsidR="00B61A1B" w:rsidRDefault="00692812">
      <w:r>
        <w:t>Arbuste "touffe", 40&lt;H≤60cm, Symphoricarpus chenaultii "Han</w:t>
      </w:r>
    </w:p>
    <w:p w:rsidR="00B61A1B" w:rsidRDefault="00692812">
      <w:r>
        <w:t>Arbuste "touffe", 40&lt;H≤60cm, Weigela florida, en variété</w:t>
      </w:r>
    </w:p>
    <w:p w:rsidR="00B61A1B" w:rsidRDefault="00692812">
      <w:r>
        <w:t>Arbuste touffe,40&lt;H≤60cm, Ligustrum ovalifolium, en variété</w:t>
      </w:r>
    </w:p>
    <w:p w:rsidR="00B61A1B" w:rsidRDefault="00692812">
      <w:r>
        <w:t>Arbuste "touffe", hortic, 40&lt;H≤60cm, suppl motte conteneur</w:t>
      </w:r>
    </w:p>
    <w:p w:rsidR="00B61A1B" w:rsidRDefault="00692812">
      <w:r>
        <w:t>Arbuste "touffe", essence horticole, 60&lt;H≤80cm</w:t>
      </w:r>
    </w:p>
    <w:p w:rsidR="00B61A1B" w:rsidRDefault="00692812">
      <w:r>
        <w:t>Arbuste "touffe", 60&lt;H≤80cm, Amelanchier laevis</w:t>
      </w:r>
    </w:p>
    <w:p w:rsidR="00B61A1B" w:rsidRDefault="00692812">
      <w:r>
        <w:t>Arbuste "touffe", 60&lt;H≤80cm, Amelanchier lamarckii</w:t>
      </w:r>
    </w:p>
    <w:p w:rsidR="00B61A1B" w:rsidRDefault="00692812">
      <w:r>
        <w:t>Arbuste "touffe", 60&lt;H≤80cm, Amelanchier lamarckii "Baller.</w:t>
      </w:r>
    </w:p>
    <w:p w:rsidR="00B61A1B" w:rsidRDefault="00692812">
      <w:r>
        <w:t>Arbuste "touffe", 60&lt;H≤80cm, Berberis thunbergii</w:t>
      </w:r>
    </w:p>
    <w:p w:rsidR="00B61A1B" w:rsidRDefault="00692812">
      <w:r>
        <w:t>Arbuste "touffe", 60&lt;H≤80cm, Berberis thunbergii "Atropurp.</w:t>
      </w:r>
    </w:p>
    <w:p w:rsidR="00B61A1B" w:rsidRDefault="00692812">
      <w:r>
        <w:t>Arbuste "touffe", 60&lt;H≤80cm, Buddleja davidii, en variété</w:t>
      </w:r>
    </w:p>
    <w:p w:rsidR="00B61A1B" w:rsidRDefault="00692812">
      <w:r>
        <w:t>Arbuste "touffe", 60&lt;H≤80cm, Cornus alba</w:t>
      </w:r>
    </w:p>
    <w:p w:rsidR="00B61A1B" w:rsidRDefault="00692812">
      <w:r>
        <w:t>Arbuste "touffe", 60&lt;H≤80cm, Cornus alba, en variété</w:t>
      </w:r>
    </w:p>
    <w:p w:rsidR="00B61A1B" w:rsidRDefault="00692812">
      <w:r>
        <w:t>Arbuste "touffe", 60&lt;H≤80cm, Cornus stolonifera "Flaviramea</w:t>
      </w:r>
    </w:p>
    <w:p w:rsidR="00B61A1B" w:rsidRDefault="00692812">
      <w:r>
        <w:t>Arbuste "touffe", 60&lt;H≤80cm, Corylus maxima "Purpurea"</w:t>
      </w:r>
    </w:p>
    <w:p w:rsidR="00B61A1B" w:rsidRDefault="00692812">
      <w:r>
        <w:t>Arbuste "touffe", 60&lt;H≤80cm, Deutzia scabra</w:t>
      </w:r>
    </w:p>
    <w:p w:rsidR="00B61A1B" w:rsidRDefault="00692812">
      <w:r>
        <w:t>Arbuste "touffe", 60&lt;H≤80cm, Forsythia intermedia, en var.</w:t>
      </w:r>
    </w:p>
    <w:p w:rsidR="00B61A1B" w:rsidRDefault="00692812">
      <w:r>
        <w:t>Arbuste "touffe", 60&lt;H≤80cm, Hypericum, en variété</w:t>
      </w:r>
    </w:p>
    <w:p w:rsidR="00B61A1B" w:rsidRDefault="00692812">
      <w:r>
        <w:lastRenderedPageBreak/>
        <w:t>Arbuste "touffe", 60&lt;H≤80cm, Kerria japonica</w:t>
      </w:r>
    </w:p>
    <w:p w:rsidR="00B61A1B" w:rsidRDefault="00692812">
      <w:r>
        <w:t>Arbuste "touffe", 60&lt;H≤80cm, Laburnum anagyroides</w:t>
      </w:r>
    </w:p>
    <w:p w:rsidR="00B61A1B" w:rsidRDefault="00692812">
      <w:r>
        <w:t>Arbuste "touffe", 60&lt;H≤80cm, Laburnum watereri "Vossii"</w:t>
      </w:r>
    </w:p>
    <w:p w:rsidR="00B61A1B" w:rsidRDefault="00692812">
      <w:r>
        <w:t>Arbuste "touffe", 60&lt;H≤80cm, Ligustrum vulgare, en variété</w:t>
      </w:r>
    </w:p>
    <w:p w:rsidR="00B61A1B" w:rsidRDefault="00692812">
      <w:r>
        <w:t>Arbuste "touffe", 60&lt;H≤80cm, Lonicera tatarica</w:t>
      </w:r>
    </w:p>
    <w:p w:rsidR="00B61A1B" w:rsidRDefault="00692812">
      <w:r>
        <w:t>Arbuste "touffe", 60&lt;H≤80cm, Philadelphus hybride, en var.</w:t>
      </w:r>
    </w:p>
    <w:p w:rsidR="00B61A1B" w:rsidRDefault="00692812">
      <w:r>
        <w:t>Arbuste "touffe", 60&lt;H≤80cm, Potentilla fruticosa, en var.</w:t>
      </w:r>
    </w:p>
    <w:p w:rsidR="00B61A1B" w:rsidRDefault="00692812">
      <w:r>
        <w:t>Arbuste "touffe", 60&lt;H≤80cm, Ribes sanguineum, en variété</w:t>
      </w:r>
    </w:p>
    <w:p w:rsidR="00B61A1B" w:rsidRDefault="00692812">
      <w:r>
        <w:t>Arbuste "touffe", 60&lt;H≤80cm, Salix purpurea "Nana"</w:t>
      </w:r>
    </w:p>
    <w:p w:rsidR="00B61A1B" w:rsidRDefault="00692812">
      <w:r>
        <w:t>Arbuste "touffe", 60&lt;H≤80cm, Salix repens nitida</w:t>
      </w:r>
    </w:p>
    <w:p w:rsidR="00B61A1B" w:rsidRDefault="00692812">
      <w:r>
        <w:t>Arbuste "touffe", 60&lt;H≤80cm, Salix rosmarinifolia</w:t>
      </w:r>
    </w:p>
    <w:p w:rsidR="00B61A1B" w:rsidRDefault="00692812">
      <w:r>
        <w:t>Arbuste "touffe", 60&lt;H≤80cm, Sambucus nigra, en variété</w:t>
      </w:r>
    </w:p>
    <w:p w:rsidR="00B61A1B" w:rsidRDefault="00692812">
      <w:r>
        <w:t>Arbuste "touffe", 60&lt;H≤80cm, Sorbaria sorbifolia</w:t>
      </w:r>
    </w:p>
    <w:p w:rsidR="00B61A1B" w:rsidRDefault="00692812">
      <w:r>
        <w:t>Arbuste "touffe", 60&lt;H≤80cm, Spiraea arguta</w:t>
      </w:r>
    </w:p>
    <w:p w:rsidR="00B61A1B" w:rsidRDefault="00692812">
      <w:r>
        <w:t>Arbuste "touffe", 60&lt;H≤80cm, Spiraea billiardii</w:t>
      </w:r>
    </w:p>
    <w:p w:rsidR="00B61A1B" w:rsidRDefault="00692812">
      <w:r>
        <w:t>Arbuste "touffe", 60&lt;H≤80cm, Spiraea japonica, en variété</w:t>
      </w:r>
    </w:p>
    <w:p w:rsidR="00B61A1B" w:rsidRDefault="00692812">
      <w:r>
        <w:t>Arbuste "touffe", 60&lt;H≤80cm, Spiraea thunbergii</w:t>
      </w:r>
    </w:p>
    <w:p w:rsidR="00B61A1B" w:rsidRDefault="00692812">
      <w:r>
        <w:t>Arbuste "touffe", 60&lt;H≤80cm, Spiraea vanhouttei</w:t>
      </w:r>
    </w:p>
    <w:p w:rsidR="00B61A1B" w:rsidRDefault="00692812">
      <w:r>
        <w:t>Arbuste "touffe", 60&lt;H≤80cm, Symphoricarpus chenaultii</w:t>
      </w:r>
    </w:p>
    <w:p w:rsidR="00B61A1B" w:rsidRDefault="00692812">
      <w:r>
        <w:t>Arbuste "touffe", 60&lt;H≤80cm, Symphoricarpus doorenbosii,var</w:t>
      </w:r>
    </w:p>
    <w:p w:rsidR="00B61A1B" w:rsidRDefault="00692812">
      <w:r>
        <w:t>Arbuste "touffe", 60&lt;H≤80cm, Syringa vulgaris</w:t>
      </w:r>
    </w:p>
    <w:p w:rsidR="00B61A1B" w:rsidRDefault="00692812">
      <w:r>
        <w:t>Arbuste "touffe", 60&lt;H≤80cm, Syringa vulgaris, hybrides,var</w:t>
      </w:r>
    </w:p>
    <w:p w:rsidR="00B61A1B" w:rsidRDefault="00692812">
      <w:r>
        <w:t>Arbuste "touffe", 60&lt;H≤80cm, Weigela florida, hybride, var</w:t>
      </w:r>
    </w:p>
    <w:p w:rsidR="00B61A1B" w:rsidRDefault="00692812">
      <w:r>
        <w:t>Arbuste "touffe", 60&lt;H≤80cm, Weigelia florida, en variété</w:t>
      </w:r>
    </w:p>
    <w:p w:rsidR="00B61A1B" w:rsidRDefault="00692812">
      <w:r>
        <w:t>Arbuste touffe,60&lt;H≤80cm, Ligustrum ovalifolium, en variété</w:t>
      </w:r>
    </w:p>
    <w:p w:rsidR="00B61A1B" w:rsidRDefault="00692812">
      <w:r>
        <w:t>Arbuste "touffe", hortic, 60&lt;H≤80cm, suppl motte conteneur</w:t>
      </w:r>
    </w:p>
    <w:p w:rsidR="00B61A1B" w:rsidRDefault="00692812">
      <w:r>
        <w:t>Arbuste "touffe", essence horticole, 80&lt;H≤100cm</w:t>
      </w:r>
    </w:p>
    <w:p w:rsidR="00B61A1B" w:rsidRDefault="00692812">
      <w:r>
        <w:t>Arbuste "touffe", 80&lt;H≤100cm, Amelanchier laevis</w:t>
      </w:r>
    </w:p>
    <w:p w:rsidR="00B61A1B" w:rsidRDefault="00692812">
      <w:r>
        <w:t>Arbuste "touffe", 80&lt;H≤100cm, Amelanchier lamarckii</w:t>
      </w:r>
    </w:p>
    <w:p w:rsidR="00B61A1B" w:rsidRDefault="00692812">
      <w:r>
        <w:t>Arbuste "touffe", 80&lt;H≤100cm, Amelanchier lamarckii "Baller</w:t>
      </w:r>
    </w:p>
    <w:p w:rsidR="00B61A1B" w:rsidRDefault="00692812">
      <w:r>
        <w:t>Arbuste "touffe", 80&lt;H≤100cm, Berberis thunbergii</w:t>
      </w:r>
    </w:p>
    <w:p w:rsidR="00B61A1B" w:rsidRDefault="00692812">
      <w:r>
        <w:t>Arbuste "touffe", 80&lt;H≤100cm, Berberis thunbergii "Atropurp</w:t>
      </w:r>
    </w:p>
    <w:p w:rsidR="00B61A1B" w:rsidRDefault="00692812">
      <w:r>
        <w:t>Arbuste "touffe", 80&lt;H≤100cm, Buddleja davidii, en variété</w:t>
      </w:r>
    </w:p>
    <w:p w:rsidR="00B61A1B" w:rsidRDefault="00692812">
      <w:r>
        <w:t>Arbuste "touffe", 80&lt;H≤100cm, Cornus alba</w:t>
      </w:r>
    </w:p>
    <w:p w:rsidR="00B61A1B" w:rsidRDefault="00692812">
      <w:r>
        <w:t>Arbuste "touffe", 80&lt;H≤100cm, Cornus alba, en variété</w:t>
      </w:r>
    </w:p>
    <w:p w:rsidR="00B61A1B" w:rsidRDefault="00692812">
      <w:r>
        <w:t>Arbuste "touffe", 80&lt;H≤100cm, Cornus stolonifera Flaviramea</w:t>
      </w:r>
    </w:p>
    <w:p w:rsidR="00B61A1B" w:rsidRDefault="00692812">
      <w:r>
        <w:t>Arbuste "touffe", 80&lt;H≤100cm, Corylus avellana</w:t>
      </w:r>
    </w:p>
    <w:p w:rsidR="00B61A1B" w:rsidRDefault="00692812">
      <w:r>
        <w:t>Arbuste "touffe", 80&lt;H≤100cm, Corylus maxima "Purpurea"</w:t>
      </w:r>
    </w:p>
    <w:p w:rsidR="00B61A1B" w:rsidRDefault="00692812">
      <w:r>
        <w:t>Arbuste "touffe", 80&lt;H≤100cm, Deutzia scabra</w:t>
      </w:r>
    </w:p>
    <w:p w:rsidR="00B61A1B" w:rsidRDefault="00692812">
      <w:r>
        <w:t>Arbuste "touffe", 80&lt;H≤100cm, Forsythia intermedia, en var.</w:t>
      </w:r>
    </w:p>
    <w:p w:rsidR="00B61A1B" w:rsidRDefault="00692812">
      <w:r>
        <w:lastRenderedPageBreak/>
        <w:t>Arbuste "touffe", 80&lt;H≤100cm, Kerria japonica</w:t>
      </w:r>
    </w:p>
    <w:p w:rsidR="00B61A1B" w:rsidRDefault="00692812">
      <w:r>
        <w:t>Arbuste "touffe", 80&lt;H≤100cm, Laburnum anagyroides</w:t>
      </w:r>
    </w:p>
    <w:p w:rsidR="00B61A1B" w:rsidRDefault="00692812">
      <w:r>
        <w:t>Arbuste "touffe", 80&lt;H≤100cm, Laburnum watereri "Vossii"</w:t>
      </w:r>
    </w:p>
    <w:p w:rsidR="00B61A1B" w:rsidRDefault="00692812">
      <w:r>
        <w:t>Arbuste "touffe", 80&lt;H≤100cm, Ligustrum vulgare, en variété</w:t>
      </w:r>
    </w:p>
    <w:p w:rsidR="00B61A1B" w:rsidRDefault="00692812">
      <w:r>
        <w:t>Arbuste "touffe", 80&lt;H≤100cm, Lonicera tatarica</w:t>
      </w:r>
    </w:p>
    <w:p w:rsidR="00B61A1B" w:rsidRDefault="00692812">
      <w:r>
        <w:t>Arbuste "touffe", 80&lt;H≤100cm, Philadelphus hybride, en var.</w:t>
      </w:r>
    </w:p>
    <w:p w:rsidR="00B61A1B" w:rsidRDefault="00692812">
      <w:r>
        <w:t>Arbuste "touffe", 80&lt;H≤100cm, Ribes sanguineum, en variété</w:t>
      </w:r>
    </w:p>
    <w:p w:rsidR="00B61A1B" w:rsidRDefault="00692812">
      <w:r>
        <w:t>Arbuste "touffe", 80&lt;H≤100cm, Salix purpurea "Nana"</w:t>
      </w:r>
    </w:p>
    <w:p w:rsidR="00B61A1B" w:rsidRDefault="00692812">
      <w:r>
        <w:t>Arbuste "touffe", 80&lt;H≤100cm, Salix rosmarinifolia</w:t>
      </w:r>
    </w:p>
    <w:p w:rsidR="00B61A1B" w:rsidRDefault="00692812">
      <w:r>
        <w:t>Arbuste "touffe", 80&lt;H≤100cm, Sambucus nigra, en variété</w:t>
      </w:r>
    </w:p>
    <w:p w:rsidR="00B61A1B" w:rsidRDefault="00692812">
      <w:r>
        <w:t>Arbuste "touffe", 80&lt;H≤100cm, Sorbaria sorbifolia</w:t>
      </w:r>
    </w:p>
    <w:p w:rsidR="00B61A1B" w:rsidRDefault="00692812">
      <w:r>
        <w:t>Arbuste "touffe", 80&lt;H≤100cm, Spiraea arguta</w:t>
      </w:r>
    </w:p>
    <w:p w:rsidR="00B61A1B" w:rsidRDefault="00692812">
      <w:r>
        <w:t>Arbuste "touffe", 80&lt;H≤100cm, Spiraea billiardii</w:t>
      </w:r>
    </w:p>
    <w:p w:rsidR="00B61A1B" w:rsidRDefault="00692812">
      <w:r>
        <w:t>Arbuste "touffe", 80&lt;H≤100cm, Spiraea prunifolia</w:t>
      </w:r>
    </w:p>
    <w:p w:rsidR="00B61A1B" w:rsidRDefault="00692812">
      <w:r>
        <w:t>Arbuste "touffe", 80&lt;H≤100cm, Spiraea vanhouttei</w:t>
      </w:r>
    </w:p>
    <w:p w:rsidR="00B61A1B" w:rsidRDefault="00692812">
      <w:r>
        <w:t>Arbuste "touffe", 80&lt;H≤100cm, Symphoricarpus chenaultii</w:t>
      </w:r>
    </w:p>
    <w:p w:rsidR="00B61A1B" w:rsidRDefault="00692812">
      <w:r>
        <w:t>Arbuste "touffe",80&lt;H≤100cm, Symphoricarpus doorenbosii,var</w:t>
      </w:r>
    </w:p>
    <w:p w:rsidR="00B61A1B" w:rsidRDefault="00692812">
      <w:r>
        <w:t>Arbuste "touffe", 80&lt;H≤100cm, Syringa vulgaris</w:t>
      </w:r>
    </w:p>
    <w:p w:rsidR="00B61A1B" w:rsidRDefault="00692812">
      <w:r>
        <w:t>Arbuste "touffe", 80&lt;H≤100cm, Syringa vulgaris, en variété</w:t>
      </w:r>
    </w:p>
    <w:p w:rsidR="00B61A1B" w:rsidRDefault="00692812">
      <w:r>
        <w:t>Arbuste "touffe", 80&lt;H≤100cm, Weigelia florida, hybride,var</w:t>
      </w:r>
    </w:p>
    <w:p w:rsidR="00B61A1B" w:rsidRDefault="00692812">
      <w:r>
        <w:t>Arbuste "touffe", 80&lt;H≤100cm, Weigelia florida, en variété</w:t>
      </w:r>
    </w:p>
    <w:p w:rsidR="00B61A1B" w:rsidRDefault="00692812">
      <w:r>
        <w:t>Arbuste touffe,80&lt;H≤100cm, Ligustrum ovalifolium,en variété</w:t>
      </w:r>
    </w:p>
    <w:p w:rsidR="00B61A1B" w:rsidRDefault="00692812">
      <w:r>
        <w:t>Arbuste "touffe", hortic, 80&lt;H≤100cm, suppl motte conteneur</w:t>
      </w:r>
    </w:p>
    <w:p w:rsidR="00B61A1B" w:rsidRDefault="00692812">
      <w:r>
        <w:t>Arbuste "solitaire" essence horticole, forte plante en motte</w:t>
      </w:r>
    </w:p>
    <w:p w:rsidR="00B61A1B" w:rsidRDefault="00692812">
      <w:r>
        <w:t>Arbuste "solitaire", horticole, en motte, H≤100cm</w:t>
      </w:r>
    </w:p>
    <w:p w:rsidR="00B61A1B" w:rsidRDefault="00692812">
      <w:r>
        <w:t>Arbuste "solitaire", horticole, H≤100cm, suppl forme</w:t>
      </w:r>
    </w:p>
    <w:p w:rsidR="00B61A1B" w:rsidRDefault="00692812">
      <w:r>
        <w:t>Arbuste "solitaire", horticole, en motte, 100&lt;H≤150cm</w:t>
      </w:r>
    </w:p>
    <w:p w:rsidR="00B61A1B" w:rsidRDefault="00692812">
      <w:r>
        <w:t>Arbuste "solitaire", horticole, 100&lt;H≤150cm, suppl forme</w:t>
      </w:r>
    </w:p>
    <w:p w:rsidR="00B61A1B" w:rsidRDefault="00692812">
      <w:r>
        <w:t>Arbuste "solitaire", horticole, en motte, 150&lt;H≤200cm</w:t>
      </w:r>
    </w:p>
    <w:p w:rsidR="00B61A1B" w:rsidRDefault="00692812">
      <w:r>
        <w:t>Arbuste "solitaire", horticole, 150&lt;H≤200cm, suppl forme</w:t>
      </w:r>
    </w:p>
    <w:p w:rsidR="00B61A1B" w:rsidRDefault="00692812">
      <w:r>
        <w:t>Arbuste "solitaire", horticole, en motte, 200&lt;H≤250cm</w:t>
      </w:r>
    </w:p>
    <w:p w:rsidR="00B61A1B" w:rsidRDefault="00692812">
      <w:r>
        <w:t>Arbuste "solitaire", horticole, 200&lt;H≤250cm, suppl forme</w:t>
      </w:r>
    </w:p>
    <w:p w:rsidR="00B61A1B" w:rsidRDefault="00692812">
      <w:r>
        <w:t>Arbuste "solitaire", horticole, en motte, 250&lt;H≤300cm</w:t>
      </w:r>
    </w:p>
    <w:p w:rsidR="00B61A1B" w:rsidRDefault="00692812">
      <w:r>
        <w:t>Arbuste "solitaire", horticole, 250&lt;H≤300cm, suppl forme</w:t>
      </w:r>
    </w:p>
    <w:p w:rsidR="00B61A1B" w:rsidRDefault="00692812">
      <w:r>
        <w:t>Arbuste "solitaire", horticole, en motte, 300&lt;H≤350cm</w:t>
      </w:r>
    </w:p>
    <w:p w:rsidR="00B61A1B" w:rsidRDefault="00692812">
      <w:r>
        <w:t>Arbuste "solitaire", horticole, 300&lt;H≤350cm, suppl forme</w:t>
      </w:r>
    </w:p>
    <w:p w:rsidR="00B61A1B" w:rsidRDefault="00692812">
      <w:r>
        <w:t>Arbuste "touffe", horticole, en motte, pot ou conteneur</w:t>
      </w:r>
    </w:p>
    <w:p w:rsidR="00B61A1B" w:rsidRDefault="00692812">
      <w:r>
        <w:t>Arbuste "touffe", essence horticole, H≤20cm</w:t>
      </w:r>
    </w:p>
    <w:p w:rsidR="00B61A1B" w:rsidRDefault="00692812">
      <w:r>
        <w:t>Arbuste touffe horticole, H≤20cm, Berberis buxifolia "Nana"</w:t>
      </w:r>
    </w:p>
    <w:p w:rsidR="00B61A1B" w:rsidRDefault="00692812">
      <w:r>
        <w:t>Arbuste "touffe" horticole, H≤20cm, Buxus sempervirens</w:t>
      </w:r>
    </w:p>
    <w:p w:rsidR="00B61A1B" w:rsidRDefault="00692812">
      <w:r>
        <w:lastRenderedPageBreak/>
        <w:t>Arbuste touffe horticole, H≤20cm, Calluna vulgaris,hybrides</w:t>
      </w:r>
    </w:p>
    <w:p w:rsidR="00B61A1B" w:rsidRDefault="00692812">
      <w:r>
        <w:t>Arbuste "touffe" horticole, H≤20cm, Erica carnea, hybrides</w:t>
      </w:r>
    </w:p>
    <w:p w:rsidR="00B61A1B" w:rsidRDefault="00692812">
      <w:r>
        <w:t>Arbuste "touffe" horticole, H≤20cm, Erica vagans, hybrides</w:t>
      </w:r>
    </w:p>
    <w:p w:rsidR="00B61A1B" w:rsidRDefault="00692812">
      <w:r>
        <w:t>Arbuste "touffe" horticole, H≤20cm, Hebe ochracea</w:t>
      </w:r>
    </w:p>
    <w:p w:rsidR="00B61A1B" w:rsidRDefault="00692812">
      <w:r>
        <w:t>Arbuste "touffe" horticole, H≤20cm, Hypericum calycinum</w:t>
      </w:r>
    </w:p>
    <w:p w:rsidR="00B61A1B" w:rsidRDefault="00692812">
      <w:r>
        <w:t>Arbuste "touffe" horticole, H≤20cm, Lavandula angustifolia</w:t>
      </w:r>
    </w:p>
    <w:p w:rsidR="00B61A1B" w:rsidRDefault="00692812">
      <w:r>
        <w:t>Arbuste touffe, H≤20cm, Lavandula angustifolia, en variété</w:t>
      </w:r>
    </w:p>
    <w:p w:rsidR="00B61A1B" w:rsidRDefault="00692812">
      <w:r>
        <w:t>Arbuste "touffe" horticole, H≤20cm, Lavandula officinalis</w:t>
      </w:r>
    </w:p>
    <w:p w:rsidR="00B61A1B" w:rsidRDefault="00692812">
      <w:r>
        <w:t>Arbuste "touffe" horticole, H≤20cm, Pachysandra terminalis</w:t>
      </w:r>
    </w:p>
    <w:p w:rsidR="00B61A1B" w:rsidRDefault="00692812">
      <w:r>
        <w:t>Arbuste "touffe" horticole, H≤20cm, Vinca major</w:t>
      </w:r>
    </w:p>
    <w:p w:rsidR="00B61A1B" w:rsidRDefault="00692812">
      <w:r>
        <w:t>Arbuste "touffe" horticole, H≤20cm, Vinca minor</w:t>
      </w:r>
    </w:p>
    <w:p w:rsidR="00B61A1B" w:rsidRDefault="00692812">
      <w:r>
        <w:t>Plantation d'arbuste "touffe", essence horticole, 20&lt;H≤40cm</w:t>
      </w:r>
    </w:p>
    <w:p w:rsidR="00B61A1B" w:rsidRDefault="00692812">
      <w:r>
        <w:t>Arbuste "touffe" horticole, 20&lt;H≤40cm, Azalées, en variété</w:t>
      </w:r>
    </w:p>
    <w:p w:rsidR="00B61A1B" w:rsidRDefault="00692812">
      <w:r>
        <w:t>Arbuste touffe, 20&lt;H≤40cm, Berberis buxifolia "Nana"</w:t>
      </w:r>
    </w:p>
    <w:p w:rsidR="00B61A1B" w:rsidRDefault="00692812">
      <w:r>
        <w:t>Arbuste "touffe" horticole, 20&lt;H≤40cm, Berberis juliane</w:t>
      </w:r>
    </w:p>
    <w:p w:rsidR="00B61A1B" w:rsidRDefault="00692812">
      <w:r>
        <w:t>Arbuste "touffe" horticole, 20&lt;H≤40cm, Berberis stenophylla</w:t>
      </w:r>
    </w:p>
    <w:p w:rsidR="00B61A1B" w:rsidRDefault="00692812">
      <w:r>
        <w:t>Arbuste "touffe" horticole, 20&lt;H≤40cm, Berberis verruculosa</w:t>
      </w:r>
    </w:p>
    <w:p w:rsidR="00B61A1B" w:rsidRDefault="00692812">
      <w:r>
        <w:t>Arbuste "touffe" horticole, 20&lt;H≤40cm, Buxus sempervirens</w:t>
      </w:r>
    </w:p>
    <w:p w:rsidR="00B61A1B" w:rsidRDefault="00692812">
      <w:r>
        <w:t>Arbuste "touffe", 20&lt;H≤40cm, Calluna vulgaris, hybrides</w:t>
      </w:r>
    </w:p>
    <w:p w:rsidR="00B61A1B" w:rsidRDefault="00692812">
      <w:r>
        <w:t>Arbuste "touffe" horticole,20&lt;H≤40cm, Chaenomeles, hybrides</w:t>
      </w:r>
    </w:p>
    <w:p w:rsidR="00B61A1B" w:rsidRDefault="00692812">
      <w:r>
        <w:t>Arbuste "touffe", 20&lt;H≤40cm, Cornus stolonifera "Kelseyi"</w:t>
      </w:r>
    </w:p>
    <w:p w:rsidR="00B61A1B" w:rsidRDefault="00692812">
      <w:r>
        <w:t>Arbuste "touffe", 20&lt;H≤40cm, Cotoneaster horizontalis</w:t>
      </w:r>
    </w:p>
    <w:p w:rsidR="00B61A1B" w:rsidRDefault="00692812">
      <w:r>
        <w:t>Arbuste "touffe" horticole, 20&lt;H≤40cm, Cotoneaster praecox</w:t>
      </w:r>
    </w:p>
    <w:p w:rsidR="00B61A1B" w:rsidRDefault="00692812">
      <w:r>
        <w:t>Arbuste "touffe" horticole, 20&lt;H≤40cm, Cotoneaster suecicus</w:t>
      </w:r>
    </w:p>
    <w:p w:rsidR="00B61A1B" w:rsidRDefault="00692812">
      <w:r>
        <w:t>Arbuste "touffe", 20&lt;H≤40cm, Euonymus fortunei, en variété</w:t>
      </w:r>
    </w:p>
    <w:p w:rsidR="00B61A1B" w:rsidRDefault="00692812">
      <w:r>
        <w:t>Arbuste "touffe", 20&lt;H≤40cm, Hedera helix, en variété</w:t>
      </w:r>
    </w:p>
    <w:p w:rsidR="00B61A1B" w:rsidRDefault="00692812">
      <w:r>
        <w:t>Arbuste "touffe" horticole, 20&lt;H≤40cm, Hypericum calycinum</w:t>
      </w:r>
    </w:p>
    <w:p w:rsidR="00B61A1B" w:rsidRDefault="00692812">
      <w:r>
        <w:t>Arbuste "touffe", 20&lt;H≤40cm, Ilex aquifolium, en variété</w:t>
      </w:r>
    </w:p>
    <w:p w:rsidR="00B61A1B" w:rsidRDefault="00692812">
      <w:r>
        <w:t>Arbuste "touffe", 20&lt;H≤40cm, Lonicera nitida, en variété</w:t>
      </w:r>
    </w:p>
    <w:p w:rsidR="00B61A1B" w:rsidRDefault="00692812">
      <w:r>
        <w:t>Arbuste "touffe" horticole, 20&lt;H≤40cm, Lonicera pileata</w:t>
      </w:r>
    </w:p>
    <w:p w:rsidR="00B61A1B" w:rsidRDefault="00692812">
      <w:r>
        <w:t>Arbuste "touffe" horticole, 20&lt;H≤40cm, Mahonia aquifolium</w:t>
      </w:r>
    </w:p>
    <w:p w:rsidR="00B61A1B" w:rsidRDefault="00692812">
      <w:r>
        <w:t>Arbuste "touffe", 20&lt;H≤40cm, Mahonia aquifolium hybride</w:t>
      </w:r>
    </w:p>
    <w:p w:rsidR="00B61A1B" w:rsidRDefault="00692812">
      <w:r>
        <w:t>Arbuste "touffe" horticole, 20&lt;H≤40cm, Prunus laurocesarus</w:t>
      </w:r>
    </w:p>
    <w:p w:rsidR="00B61A1B" w:rsidRDefault="00692812">
      <w:r>
        <w:t>Arbuste "touffe" horticole, 20&lt;H≤40cm, Pyracantha hybride</w:t>
      </w:r>
    </w:p>
    <w:p w:rsidR="00B61A1B" w:rsidRDefault="00692812">
      <w:r>
        <w:t>Arbuste "touffe", 20&lt;H≤40cm, Rhododendron ponticum</w:t>
      </w:r>
    </w:p>
    <w:p w:rsidR="00B61A1B" w:rsidRDefault="00692812">
      <w:r>
        <w:t>Arbuste "touffe" horticole, 20&lt;H≤40cm, Rhododendron hybride</w:t>
      </w:r>
    </w:p>
    <w:p w:rsidR="00B61A1B" w:rsidRDefault="00692812">
      <w:r>
        <w:t>Arbuste "touffe", 20&lt;H≤40cm, Stephanandra incisa "Crispa"</w:t>
      </w:r>
    </w:p>
    <w:p w:rsidR="00B61A1B" w:rsidRDefault="00692812">
      <w:r>
        <w:t>Arbuste "touffe", 40&lt;H≤60cm, supplément pour forme spéciale</w:t>
      </w:r>
    </w:p>
    <w:p w:rsidR="00B61A1B" w:rsidRDefault="00692812">
      <w:r>
        <w:t>Arbuste "touffe" horticole, 40&lt;H≤60cm</w:t>
      </w:r>
    </w:p>
    <w:p w:rsidR="00B61A1B" w:rsidRDefault="00692812">
      <w:r>
        <w:t>Arbuste "touffe" horticole, 0&lt;H≤60cm, Azalées, en variété</w:t>
      </w:r>
    </w:p>
    <w:p w:rsidR="00B61A1B" w:rsidRDefault="00692812">
      <w:r>
        <w:lastRenderedPageBreak/>
        <w:t>Arbuste "touffe" horticole, 40&lt;H≤60cm, Berberis juliane</w:t>
      </w:r>
    </w:p>
    <w:p w:rsidR="00B61A1B" w:rsidRDefault="00692812">
      <w:r>
        <w:t>Arbuste "touffe" horticole, 40&lt;H≤60cm, Berberis stenophylla</w:t>
      </w:r>
    </w:p>
    <w:p w:rsidR="00B61A1B" w:rsidRDefault="00692812">
      <w:r>
        <w:t>Arbuste "touffe" horticole, 40&lt;H≤60cm, Berberis verruculosa</w:t>
      </w:r>
    </w:p>
    <w:p w:rsidR="00B61A1B" w:rsidRDefault="00692812">
      <w:r>
        <w:t>Arbuste "touffe" horticole, 40&lt;H≤60cm, Berberis wilsoniae</w:t>
      </w:r>
    </w:p>
    <w:p w:rsidR="00B61A1B" w:rsidRDefault="00692812">
      <w:r>
        <w:t>Arbuste "touffe", 40&lt;H≤60cm, Buddleja alternifolia</w:t>
      </w:r>
    </w:p>
    <w:p w:rsidR="00B61A1B" w:rsidRDefault="00692812">
      <w:r>
        <w:t>Arbuste "touffe" horticole, 40&lt;H≤60cm, Buxus sempervirens</w:t>
      </w:r>
    </w:p>
    <w:p w:rsidR="00B61A1B" w:rsidRDefault="00692812">
      <w:r>
        <w:t>Arbuste "touffe", 40&lt;H≤60cm, Chaenomeles, hybrides, en var.</w:t>
      </w:r>
    </w:p>
    <w:p w:rsidR="00B61A1B" w:rsidRDefault="00692812">
      <w:r>
        <w:t>Arbuste "touffe" horticole, 40&lt;H≤60cm, Cornus florida</w:t>
      </w:r>
    </w:p>
    <w:p w:rsidR="00B61A1B" w:rsidRDefault="00692812">
      <w:r>
        <w:t>Arbuste "touffe", 40&lt;H≤60cm, Cornus stolonifera "Kelseyi"</w:t>
      </w:r>
    </w:p>
    <w:p w:rsidR="00B61A1B" w:rsidRDefault="00692812">
      <w:r>
        <w:t>Arbuste "touffe", 40&lt;H≤60cm, Cotoneaster horizontalis</w:t>
      </w:r>
    </w:p>
    <w:p w:rsidR="00B61A1B" w:rsidRDefault="00692812">
      <w:r>
        <w:t>Arbuste "touffe" horticole, 40&lt;H≤60cm, Cotoneaster praecox</w:t>
      </w:r>
    </w:p>
    <w:p w:rsidR="00B61A1B" w:rsidRDefault="00692812">
      <w:r>
        <w:t>Arbuste "touffe", 40&lt;H≤60cm, Cotoneaster suecicus, en var.</w:t>
      </w:r>
    </w:p>
    <w:p w:rsidR="00B61A1B" w:rsidRDefault="00692812">
      <w:r>
        <w:t>Arbuste "touffe", 40&lt;H≤60cm, Hedera helix, en variété</w:t>
      </w:r>
    </w:p>
    <w:p w:rsidR="00B61A1B" w:rsidRDefault="00692812">
      <w:r>
        <w:t>Arbuste "touffe", 40&lt;H≤60cm, Ilex aquifolium, en variété</w:t>
      </w:r>
    </w:p>
    <w:p w:rsidR="00B61A1B" w:rsidRDefault="00692812">
      <w:r>
        <w:t>Arbuste "touffe", 40&lt;H≤60cm, Lonicera nitida, en variété</w:t>
      </w:r>
    </w:p>
    <w:p w:rsidR="00B61A1B" w:rsidRDefault="00692812">
      <w:r>
        <w:t>Arbuste "touffe" horticole, 40&lt;H≤60cm, Lonicera pileata</w:t>
      </w:r>
    </w:p>
    <w:p w:rsidR="00B61A1B" w:rsidRDefault="00692812">
      <w:r>
        <w:t>Arbuste "touffe" horticole, 40&lt;H≤60cm, Mahonia aquifolium</w:t>
      </w:r>
    </w:p>
    <w:p w:rsidR="00B61A1B" w:rsidRDefault="00692812">
      <w:r>
        <w:t>Arbuste "touffe", 40&lt;H≤60cm, Prunus laurocesarus, en var.</w:t>
      </w:r>
    </w:p>
    <w:p w:rsidR="00B61A1B" w:rsidRDefault="00692812">
      <w:r>
        <w:t>Arbuste "touffe", 40&lt;H≤60cm, Pyracantha coccinea, en var.</w:t>
      </w:r>
    </w:p>
    <w:p w:rsidR="00B61A1B" w:rsidRDefault="00692812">
      <w:r>
        <w:t>Arbuste "touffe", 40&lt;H≤60cm, Pyracantha hybride, en variété</w:t>
      </w:r>
    </w:p>
    <w:p w:rsidR="00B61A1B" w:rsidRDefault="00692812">
      <w:r>
        <w:t>Arbuste "touffe", 40&lt;H≤60cm, Rhododendron ponticum</w:t>
      </w:r>
    </w:p>
    <w:p w:rsidR="00B61A1B" w:rsidRDefault="00692812">
      <w:r>
        <w:t>Arbuste "touffe", 40&lt;H≤60cm, Rhododendron hybride, en var.</w:t>
      </w:r>
    </w:p>
    <w:p w:rsidR="00B61A1B" w:rsidRDefault="00692812">
      <w:r>
        <w:t>Arbuste "touffe", 40&lt;H≤60cm, supplément pour forme spéciale</w:t>
      </w:r>
    </w:p>
    <w:p w:rsidR="00B61A1B" w:rsidRDefault="00692812">
      <w:r>
        <w:t>Arbuste "touffe" horticole, 60&lt;H≤80cm</w:t>
      </w:r>
    </w:p>
    <w:p w:rsidR="00B61A1B" w:rsidRDefault="00692812">
      <w:r>
        <w:t>Arbuste "touffe" horticole, 60&lt;H≤80cm, Azalées, en variété</w:t>
      </w:r>
    </w:p>
    <w:p w:rsidR="00B61A1B" w:rsidRDefault="00692812">
      <w:r>
        <w:t>Arbuste "touffe", 60&lt;H≤80cm, Berberis ottawensis "Superba"</w:t>
      </w:r>
    </w:p>
    <w:p w:rsidR="00B61A1B" w:rsidRDefault="00692812">
      <w:r>
        <w:t>Arbuste "touffe" horticole, 60&lt;H≤80cm, Berberis stenophylla</w:t>
      </w:r>
    </w:p>
    <w:p w:rsidR="00B61A1B" w:rsidRDefault="00692812">
      <w:r>
        <w:t>Arbuste "touffe" horticole, 60&lt;H≤80cm, Berberis verruculosa</w:t>
      </w:r>
    </w:p>
    <w:p w:rsidR="00B61A1B" w:rsidRDefault="00692812">
      <w:r>
        <w:t>Arbuste "touffe" horticole, 60&lt;H≤80cm, Berberis wilsoniae</w:t>
      </w:r>
    </w:p>
    <w:p w:rsidR="00B61A1B" w:rsidRDefault="00692812">
      <w:r>
        <w:t>Arbuste "touffe", 60&lt;H≤80cm, Buddleja alternifolia</w:t>
      </w:r>
    </w:p>
    <w:p w:rsidR="00B61A1B" w:rsidRDefault="00692812">
      <w:r>
        <w:t>Arbuste "touffe" horticole, 60&lt;H≤80cm, Buxus sempervirens</w:t>
      </w:r>
    </w:p>
    <w:p w:rsidR="00B61A1B" w:rsidRDefault="00692812">
      <w:r>
        <w:t>Arbuste "touffe" horticole, 60&lt;H≤80cm, Chaenomeles speciosa</w:t>
      </w:r>
    </w:p>
    <w:p w:rsidR="00B61A1B" w:rsidRDefault="00692812">
      <w:r>
        <w:t>Arbuste "touffe" horticole, 60&lt;H≤80cm, Cornus florida</w:t>
      </w:r>
    </w:p>
    <w:p w:rsidR="00B61A1B" w:rsidRDefault="00692812">
      <w:r>
        <w:t>Arbuste "touffe" horticole, 60&lt;H≤80cm, Cornus kousa</w:t>
      </w:r>
    </w:p>
    <w:p w:rsidR="00B61A1B" w:rsidRDefault="00692812">
      <w:r>
        <w:t>Arbuste "touffe", 60&lt;H≤80cm, Cotoneaster horizontalis</w:t>
      </w:r>
    </w:p>
    <w:p w:rsidR="00B61A1B" w:rsidRDefault="00692812">
      <w:r>
        <w:t>Arbuste "touffe" horticole, 60&lt;H≤80cm, Cotoneaster praecox</w:t>
      </w:r>
    </w:p>
    <w:p w:rsidR="00B61A1B" w:rsidRDefault="00692812">
      <w:r>
        <w:t>Arbuste "touffe" horticole, 60&lt;H≤80cm, Cotoneaster watereri</w:t>
      </w:r>
    </w:p>
    <w:p w:rsidR="00B61A1B" w:rsidRDefault="00692812">
      <w:r>
        <w:t>Arbuste "touffe", 60&lt;H≤80cm, Hedera helix, en variété</w:t>
      </w:r>
    </w:p>
    <w:p w:rsidR="00B61A1B" w:rsidRDefault="00692812">
      <w:r>
        <w:t>Arbuste "touffe", 60&lt;H≤80cm, Ilex aquifolium, en variété</w:t>
      </w:r>
    </w:p>
    <w:p w:rsidR="00B61A1B" w:rsidRDefault="00692812">
      <w:r>
        <w:t>Arbuste "touffe" horticole, 60&lt;H≤80cm, Lonicera pileata</w:t>
      </w:r>
    </w:p>
    <w:p w:rsidR="00B61A1B" w:rsidRDefault="00692812">
      <w:r>
        <w:lastRenderedPageBreak/>
        <w:t>Arbuste "touffe" horticole, 60&lt;H≤80cm, Mahonia aquifolium</w:t>
      </w:r>
    </w:p>
    <w:p w:rsidR="00B61A1B" w:rsidRDefault="00692812">
      <w:r>
        <w:t>Arbuste "touffe", 60&lt;H≤80cm, Prunus laurocesarus, en var.</w:t>
      </w:r>
    </w:p>
    <w:p w:rsidR="00B61A1B" w:rsidRDefault="00692812">
      <w:r>
        <w:t>Arbuste "touffe", 60&lt;H≤80cm, Pyracantha coccinea, en var.</w:t>
      </w:r>
    </w:p>
    <w:p w:rsidR="00B61A1B" w:rsidRDefault="00692812">
      <w:r>
        <w:t>Arbuste "touffe", 60&lt;H≤80cm, Pyracantha hybride, en variété</w:t>
      </w:r>
    </w:p>
    <w:p w:rsidR="00B61A1B" w:rsidRDefault="00692812">
      <w:r>
        <w:t>Arbuste "touffe", 60&lt;H≤80cm, Rhododendron ponticum</w:t>
      </w:r>
    </w:p>
    <w:p w:rsidR="00B61A1B" w:rsidRDefault="00692812">
      <w:r>
        <w:t>Arbuste "touffe", 60&lt;H≤80cm, Rhododendron hybride, en var.</w:t>
      </w:r>
    </w:p>
    <w:p w:rsidR="00B61A1B" w:rsidRDefault="00692812">
      <w:r>
        <w:t>Arbuste "touffe" horticole, 60&lt;H≤80cm, Stephanandra incisa</w:t>
      </w:r>
    </w:p>
    <w:p w:rsidR="00B61A1B" w:rsidRDefault="00692812">
      <w:r>
        <w:t>Arbuste "touffe" horticole, supplément pour forme spéciale</w:t>
      </w:r>
    </w:p>
    <w:p w:rsidR="00B61A1B" w:rsidRDefault="00692812">
      <w:r>
        <w:t>Arbuste "touffe" horticole, 80&lt;H≤100cm</w:t>
      </w:r>
    </w:p>
    <w:p w:rsidR="00B61A1B" w:rsidRDefault="00692812">
      <w:r>
        <w:t>Arbuste "touffe" horticole, 80&lt;H≤100cm, Azalées, en variété</w:t>
      </w:r>
    </w:p>
    <w:p w:rsidR="00B61A1B" w:rsidRDefault="00692812">
      <w:r>
        <w:t>Arbuste "touffe", 80&lt;H≤1</w:t>
      </w:r>
    </w:p>
    <w:p w:rsidR="00B61A1B" w:rsidRDefault="00692812">
      <w:r>
        <w:rPr>
          <w:color w:val="000000"/>
        </w:rPr>
        <w:t>Conformément au CCT 250, III-66.2</w:t>
      </w:r>
    </w:p>
    <w:p w:rsidR="00B61A1B" w:rsidRDefault="00B61A1B"/>
    <w:p w:rsidR="00B61A1B" w:rsidRDefault="00692812">
      <w:pPr>
        <w:pStyle w:val="Heading5"/>
      </w:pPr>
      <w:r>
        <w:t>Spécifications</w:t>
      </w:r>
    </w:p>
    <w:p w:rsidR="00B61A1B" w:rsidRDefault="00692812">
      <w:pPr>
        <w:pStyle w:val="Author-eListParagraph"/>
        <w:numPr>
          <w:ilvl w:val="0"/>
          <w:numId w:val="33"/>
        </w:numPr>
      </w:pPr>
      <w:r>
        <w:rPr>
          <w:color w:val="000000"/>
        </w:rPr>
        <w:t>Espèce : ...</w:t>
      </w:r>
    </w:p>
    <w:p w:rsidR="00B61A1B" w:rsidRDefault="00692812">
      <w:pPr>
        <w:pStyle w:val="Author-eListParagraph"/>
        <w:numPr>
          <w:ilvl w:val="0"/>
          <w:numId w:val="33"/>
        </w:numPr>
      </w:pPr>
      <w:r>
        <w:rPr>
          <w:color w:val="000000"/>
        </w:rPr>
        <w:t>Dimensions : ...</w:t>
      </w:r>
    </w:p>
    <w:p w:rsidR="00B61A1B" w:rsidRDefault="00692812">
      <w:pPr>
        <w:pStyle w:val="Author-eListParagraph"/>
        <w:numPr>
          <w:ilvl w:val="0"/>
          <w:numId w:val="33"/>
        </w:numPr>
      </w:pPr>
      <w:r>
        <w:rPr>
          <w:color w:val="000000"/>
        </w:rPr>
        <w:t>Hauteur : …</w:t>
      </w:r>
    </w:p>
    <w:p w:rsidR="00B61A1B" w:rsidRDefault="00692812">
      <w:pPr>
        <w:pStyle w:val="Author-eListParagraph"/>
        <w:numPr>
          <w:ilvl w:val="0"/>
          <w:numId w:val="33"/>
        </w:numPr>
      </w:pPr>
      <w:r>
        <w:rPr>
          <w:color w:val="000000"/>
        </w:rPr>
        <w:t>Largeur : …</w:t>
      </w:r>
    </w:p>
    <w:p w:rsidR="00B61A1B" w:rsidRDefault="00692812">
      <w:pPr>
        <w:pStyle w:val="Author-eListParagraph"/>
        <w:numPr>
          <w:ilvl w:val="0"/>
          <w:numId w:val="33"/>
        </w:numPr>
      </w:pPr>
      <w:r>
        <w:rPr>
          <w:color w:val="000000"/>
        </w:rPr>
        <w:t>Nombre de branches : ...</w:t>
      </w:r>
    </w:p>
    <w:p w:rsidR="00B61A1B" w:rsidRDefault="00B61A1B"/>
    <w:p w:rsidR="00B61A1B" w:rsidRDefault="00692812">
      <w:r>
        <w:t>RW :</w:t>
      </w:r>
    </w:p>
    <w:p w:rsidR="00B61A1B" w:rsidRDefault="00692812">
      <w:r>
        <w:t>Arbuste "touffe", horticole, H≤20cm</w:t>
      </w:r>
    </w:p>
    <w:p w:rsidR="00B61A1B" w:rsidRDefault="00692812">
      <w:r>
        <w:t>Arbuste "touffe", H≤20cm, Berberis thunbergii "Atropur.Nana</w:t>
      </w:r>
    </w:p>
    <w:p w:rsidR="00B61A1B" w:rsidRDefault="00692812">
      <w:r>
        <w:t>Arbuste "touffe", H≤20cm, Hypericum, en variété</w:t>
      </w:r>
    </w:p>
    <w:p w:rsidR="00B61A1B" w:rsidRDefault="00692812">
      <w:r>
        <w:t>Arbuste "touffe", horticole, H≤20cm, suppl motte conteneur</w:t>
      </w:r>
    </w:p>
    <w:p w:rsidR="00B61A1B" w:rsidRDefault="00692812">
      <w:r>
        <w:t>Arbuste "touffe", horticole, 20&lt;H≤40cm</w:t>
      </w:r>
    </w:p>
    <w:p w:rsidR="00B61A1B" w:rsidRDefault="00692812">
      <w:r>
        <w:t>Arbuste "touffe", 20&lt;H≤40cm, Berberis thunbergii "Atropurp.</w:t>
      </w:r>
    </w:p>
    <w:p w:rsidR="00B61A1B" w:rsidRDefault="00692812">
      <w:r>
        <w:t>Arbuste "touffe", 20&lt;H≤40cm, Deutzia gracilis</w:t>
      </w:r>
    </w:p>
    <w:p w:rsidR="00B61A1B" w:rsidRDefault="00692812">
      <w:r>
        <w:t>Arbuste "touffe", 20&lt;H≤40cm, Hypericum, en variété</w:t>
      </w:r>
    </w:p>
    <w:p w:rsidR="00B61A1B" w:rsidRDefault="00692812">
      <w:r>
        <w:t>Arbuste "touffe", 20&lt;H≤40cm, Ligustrum vulgare, en variété</w:t>
      </w:r>
    </w:p>
    <w:p w:rsidR="00B61A1B" w:rsidRDefault="00692812">
      <w:r>
        <w:t>Arbuste "touffe", 20&lt;H≤40cm, Potentilla fruticosa</w:t>
      </w:r>
    </w:p>
    <w:p w:rsidR="00B61A1B" w:rsidRDefault="00692812">
      <w:r>
        <w:t>Arbuste "touffe", 20&lt;H≤40cm, Spiraea japonica, en variété</w:t>
      </w:r>
    </w:p>
    <w:p w:rsidR="00B61A1B" w:rsidRDefault="00692812">
      <w:r>
        <w:t>Arbuste "touffe", 20&lt;H≤40cm, Spiraea thunbergii</w:t>
      </w:r>
    </w:p>
    <w:p w:rsidR="00B61A1B" w:rsidRDefault="00692812">
      <w:r>
        <w:t>Arbuste "touffe", 20&lt;H≤40cm, Symphoricarpus chenaultii "Han</w:t>
      </w:r>
    </w:p>
    <w:p w:rsidR="00B61A1B" w:rsidRDefault="00692812">
      <w:r>
        <w:t>Arbuste touffe,20&lt;H≤40cm, Ligustrum ovalifolium, en variété</w:t>
      </w:r>
    </w:p>
    <w:p w:rsidR="00B61A1B" w:rsidRDefault="00692812">
      <w:r>
        <w:t>Arbuste "touffe", hortic, 20&lt;H≤40cm, suppl motte conteneur</w:t>
      </w:r>
    </w:p>
    <w:p w:rsidR="00B61A1B" w:rsidRDefault="00692812">
      <w:r>
        <w:t>Arbuste "touffe", horticole, 40&lt;H≤60cm</w:t>
      </w:r>
    </w:p>
    <w:p w:rsidR="00B61A1B" w:rsidRDefault="00692812">
      <w:r>
        <w:t>Arbuste "touffe", 40&lt;H≤60cm, Berberis thunbergii "Atropurp.</w:t>
      </w:r>
    </w:p>
    <w:p w:rsidR="00B61A1B" w:rsidRDefault="00692812">
      <w:r>
        <w:t>Arbuste "touffe", 40&lt;H≤60cm, Buddleja davidii, en variété</w:t>
      </w:r>
    </w:p>
    <w:p w:rsidR="00B61A1B" w:rsidRDefault="00692812">
      <w:r>
        <w:t>Arbuste "touffe", 40&lt;H≤60cm, Chaenomeles speciosa</w:t>
      </w:r>
    </w:p>
    <w:p w:rsidR="00B61A1B" w:rsidRDefault="00692812">
      <w:r>
        <w:t>Arbuste "touffe", 40&lt;H≤60cm, Deutzia gracilis</w:t>
      </w:r>
    </w:p>
    <w:p w:rsidR="00B61A1B" w:rsidRDefault="00692812">
      <w:r>
        <w:lastRenderedPageBreak/>
        <w:t>Arbuste "touffe", 40&lt;H≤60cm, Hypericum, en variété</w:t>
      </w:r>
    </w:p>
    <w:p w:rsidR="00B61A1B" w:rsidRDefault="00692812">
      <w:r>
        <w:t>Arbuste "touffe", 40&lt;H≤60cm, Kerria japonica</w:t>
      </w:r>
    </w:p>
    <w:p w:rsidR="00B61A1B" w:rsidRDefault="00692812">
      <w:r>
        <w:t>Arbuste "touffe", 40&lt;H≤60cm, Ligustrum vulgare, en variété</w:t>
      </w:r>
    </w:p>
    <w:p w:rsidR="00B61A1B" w:rsidRDefault="00692812">
      <w:r>
        <w:t>Arbuste "touffe", 40&lt;H≤60cm, Philadelphus hybride, en var.</w:t>
      </w:r>
    </w:p>
    <w:p w:rsidR="00B61A1B" w:rsidRDefault="00692812">
      <w:r>
        <w:t>Arbuste "touffe", 40&lt;H≤60cm, Potentilla fruticosa, en var.</w:t>
      </w:r>
    </w:p>
    <w:p w:rsidR="00B61A1B" w:rsidRDefault="00692812">
      <w:r>
        <w:t>Arbuste "touffe", 40&lt;H≤60cm, Salix purpurea "Nana"</w:t>
      </w:r>
    </w:p>
    <w:p w:rsidR="00B61A1B" w:rsidRDefault="00692812">
      <w:r>
        <w:t>Arbuste "touffe", 40&lt;H≤60cm, Salix repens nitida</w:t>
      </w:r>
    </w:p>
    <w:p w:rsidR="00B61A1B" w:rsidRDefault="00692812">
      <w:r>
        <w:t>Arbuste "touffe", 40&lt;H≤60cm, Salix rosmarinifolia</w:t>
      </w:r>
    </w:p>
    <w:p w:rsidR="00B61A1B" w:rsidRDefault="00692812">
      <w:r>
        <w:t>Arbuste "touffe", 40&lt;H≤60cm, Spiraea arguta</w:t>
      </w:r>
    </w:p>
    <w:p w:rsidR="00B61A1B" w:rsidRDefault="00692812">
      <w:r>
        <w:t>Arbuste "touffe", 40&lt;H≤60cm, Spiraea japonica, en variété</w:t>
      </w:r>
    </w:p>
    <w:p w:rsidR="00B61A1B" w:rsidRDefault="00692812">
      <w:r>
        <w:t>Arbuste "touffe", 40&lt;H≤60cm, Spiraea thunbergii</w:t>
      </w:r>
    </w:p>
    <w:p w:rsidR="00B61A1B" w:rsidRDefault="00692812">
      <w:r>
        <w:t>Arbuste "touffe", 40&lt;H≤60cm, Spiraea vanhouttei</w:t>
      </w:r>
    </w:p>
    <w:p w:rsidR="00B61A1B" w:rsidRDefault="00692812">
      <w:r>
        <w:t>Arbuste "touffe", 40&lt;H≤60cm, Stephanandra incisa</w:t>
      </w:r>
    </w:p>
    <w:p w:rsidR="00B61A1B" w:rsidRDefault="00692812">
      <w:r>
        <w:t>Arbuste "touffe", 40&lt;H≤60cm, Symphoricarpus doorenbosii,var</w:t>
      </w:r>
    </w:p>
    <w:p w:rsidR="00B61A1B" w:rsidRDefault="00692812">
      <w:r>
        <w:t>Arbuste "touffe", 40&lt;H≤60cm, Symphoricarpus chenaultii "Han</w:t>
      </w:r>
    </w:p>
    <w:p w:rsidR="00B61A1B" w:rsidRDefault="00692812">
      <w:r>
        <w:t>Arbuste "touffe", 40&lt;H≤60cm, Weigela florida, en variété</w:t>
      </w:r>
    </w:p>
    <w:p w:rsidR="00B61A1B" w:rsidRDefault="00692812">
      <w:r>
        <w:t>Arbuste touffe,40&lt;H≤60cm, Ligustrum ovalifolium, en variété</w:t>
      </w:r>
    </w:p>
    <w:p w:rsidR="00B61A1B" w:rsidRDefault="00692812">
      <w:r>
        <w:t>Arbuste "touffe", hortic, 40&lt;H≤60cm, suppl motte conteneur</w:t>
      </w:r>
    </w:p>
    <w:p w:rsidR="00B61A1B" w:rsidRDefault="00692812">
      <w:r>
        <w:t>Arbuste "touffe", essence horticole, 60&lt;H≤80cm</w:t>
      </w:r>
    </w:p>
    <w:p w:rsidR="00B61A1B" w:rsidRDefault="00692812">
      <w:r>
        <w:t>Arbuste "touffe", 60&lt;H≤80cm, Amelanchier laevis</w:t>
      </w:r>
    </w:p>
    <w:p w:rsidR="00B61A1B" w:rsidRDefault="00692812">
      <w:r>
        <w:t>Arbuste "touffe", 60&lt;H≤80cm, Amelanchier lamarckii</w:t>
      </w:r>
    </w:p>
    <w:p w:rsidR="00B61A1B" w:rsidRDefault="00692812">
      <w:r>
        <w:t>Arbuste "touffe", 60&lt;H≤80cm, Amelanchier lamarckii "Baller.</w:t>
      </w:r>
    </w:p>
    <w:p w:rsidR="00B61A1B" w:rsidRDefault="00692812">
      <w:r>
        <w:t>Arbuste "touffe", 60&lt;H≤80cm, Berberis thunbergii</w:t>
      </w:r>
    </w:p>
    <w:p w:rsidR="00B61A1B" w:rsidRDefault="00692812">
      <w:r>
        <w:t>Arbuste "touffe", 60&lt;H≤80cm, Berberis thunbergii "Atropurp.</w:t>
      </w:r>
    </w:p>
    <w:p w:rsidR="00B61A1B" w:rsidRDefault="00692812">
      <w:r>
        <w:t>Arbuste "touffe", 60&lt;H≤80cm, Buddleja davidii, en variété</w:t>
      </w:r>
    </w:p>
    <w:p w:rsidR="00B61A1B" w:rsidRDefault="00692812">
      <w:r>
        <w:t>Arbuste "touffe", 60&lt;H≤80cm, Cornus alba</w:t>
      </w:r>
    </w:p>
    <w:p w:rsidR="00B61A1B" w:rsidRDefault="00692812">
      <w:r>
        <w:t>Arbuste "touffe", 60&lt;H≤80cm, Cornus alba, en variété</w:t>
      </w:r>
    </w:p>
    <w:p w:rsidR="00B61A1B" w:rsidRDefault="00692812">
      <w:r>
        <w:t>Arbuste "touffe", 60&lt;H≤80cm, Cornus stolonifera "Flaviramea</w:t>
      </w:r>
    </w:p>
    <w:p w:rsidR="00B61A1B" w:rsidRDefault="00692812">
      <w:r>
        <w:t>Arbuste "touffe", 60&lt;H≤80cm, Corylus maxima "Purpurea"</w:t>
      </w:r>
    </w:p>
    <w:p w:rsidR="00B61A1B" w:rsidRDefault="00692812">
      <w:r>
        <w:t>Arbuste "touffe", 60&lt;H≤80cm, Deutzia scabra</w:t>
      </w:r>
    </w:p>
    <w:p w:rsidR="00B61A1B" w:rsidRDefault="00692812">
      <w:r>
        <w:t>Arbuste "touffe", 60&lt;H≤80cm, Forsythia intermedia, en var.</w:t>
      </w:r>
    </w:p>
    <w:p w:rsidR="00B61A1B" w:rsidRDefault="00692812">
      <w:r>
        <w:t>Arbuste "touffe", 60&lt;H≤80cm, Hypericum, en variété</w:t>
      </w:r>
    </w:p>
    <w:p w:rsidR="00B61A1B" w:rsidRDefault="00692812">
      <w:r>
        <w:t>Arbuste "touffe", 60&lt;H≤80cm, Kerria japonica</w:t>
      </w:r>
    </w:p>
    <w:p w:rsidR="00B61A1B" w:rsidRDefault="00692812">
      <w:r>
        <w:t>Arbuste "touffe", 60&lt;H≤80cm, Laburnum anagyroides</w:t>
      </w:r>
    </w:p>
    <w:p w:rsidR="00B61A1B" w:rsidRDefault="00692812">
      <w:r>
        <w:t>Arbuste "touffe", 60&lt;H≤80cm, Laburnum watereri "Vossii"</w:t>
      </w:r>
    </w:p>
    <w:p w:rsidR="00B61A1B" w:rsidRDefault="00692812">
      <w:r>
        <w:t>Arbuste "touffe", 60&lt;H≤80cm, Ligustrum vulgare, en variété</w:t>
      </w:r>
    </w:p>
    <w:p w:rsidR="00B61A1B" w:rsidRDefault="00692812">
      <w:r>
        <w:t>Arbuste "touffe", 60&lt;H≤80cm, Lonicera tatarica</w:t>
      </w:r>
    </w:p>
    <w:p w:rsidR="00B61A1B" w:rsidRDefault="00692812">
      <w:r>
        <w:t>Arbuste "touffe", 60&lt;H≤80cm, Philadelphus hybride, en var.</w:t>
      </w:r>
    </w:p>
    <w:p w:rsidR="00B61A1B" w:rsidRDefault="00692812">
      <w:r>
        <w:t>Arbuste "touffe", 60&lt;H≤80cm, Potentilla fruticosa, en var.</w:t>
      </w:r>
    </w:p>
    <w:p w:rsidR="00B61A1B" w:rsidRDefault="00692812">
      <w:r>
        <w:t>Arbuste "touffe", 60&lt;H≤80cm, Ribes sanguineum, en variété</w:t>
      </w:r>
    </w:p>
    <w:p w:rsidR="00B61A1B" w:rsidRDefault="00692812">
      <w:r>
        <w:lastRenderedPageBreak/>
        <w:t>Arbuste "touffe", 60&lt;H≤80cm, Salix purpurea "Nana"</w:t>
      </w:r>
    </w:p>
    <w:p w:rsidR="00B61A1B" w:rsidRDefault="00692812">
      <w:r>
        <w:t>Arbuste "touffe", 60&lt;H≤80cm, Salix repens nitida</w:t>
      </w:r>
    </w:p>
    <w:p w:rsidR="00B61A1B" w:rsidRDefault="00692812">
      <w:r>
        <w:t>Arbuste "touffe", 60&lt;H≤80cm, Salix rosmarinifolia</w:t>
      </w:r>
    </w:p>
    <w:p w:rsidR="00B61A1B" w:rsidRDefault="00692812">
      <w:r>
        <w:t>Arbuste "touffe", 60&lt;H≤80cm, Sambucus nigra, en variété</w:t>
      </w:r>
    </w:p>
    <w:p w:rsidR="00B61A1B" w:rsidRDefault="00692812">
      <w:r>
        <w:t>Arbuste "touffe", 60&lt;H≤80cm, Sorbaria sorbifolia</w:t>
      </w:r>
    </w:p>
    <w:p w:rsidR="00B61A1B" w:rsidRDefault="00692812">
      <w:r>
        <w:t>Arbuste "touffe", 60&lt;H≤80cm, Spiraea arguta</w:t>
      </w:r>
    </w:p>
    <w:p w:rsidR="00B61A1B" w:rsidRDefault="00692812">
      <w:r>
        <w:t>Arbuste "touffe", 60&lt;H≤80cm, Spiraea billiardii</w:t>
      </w:r>
    </w:p>
    <w:p w:rsidR="00B61A1B" w:rsidRDefault="00692812">
      <w:r>
        <w:t>Arbuste "touffe", 60&lt;H≤80cm, Spiraea japonica, en variété</w:t>
      </w:r>
    </w:p>
    <w:p w:rsidR="00B61A1B" w:rsidRDefault="00692812">
      <w:r>
        <w:t>Arbuste "touffe", 60&lt;H≤80cm, Spiraea thunbergii</w:t>
      </w:r>
    </w:p>
    <w:p w:rsidR="00B61A1B" w:rsidRDefault="00692812">
      <w:r>
        <w:t>Arbuste "touffe", 60&lt;H≤80cm, Spiraea vanhouttei</w:t>
      </w:r>
    </w:p>
    <w:p w:rsidR="00B61A1B" w:rsidRDefault="00692812">
      <w:r>
        <w:t>Arbuste "touffe", 60&lt;H≤80cm, Symphoricarpus chenaultii</w:t>
      </w:r>
    </w:p>
    <w:p w:rsidR="00B61A1B" w:rsidRDefault="00692812">
      <w:r>
        <w:t>Arbuste "touffe", 60&lt;H≤80cm, Symphoricarpus doorenbosii,var</w:t>
      </w:r>
    </w:p>
    <w:p w:rsidR="00B61A1B" w:rsidRDefault="00692812">
      <w:r>
        <w:t>Arbuste "touffe", 60&lt;H≤80cm, Syringa vulgaris</w:t>
      </w:r>
    </w:p>
    <w:p w:rsidR="00B61A1B" w:rsidRDefault="00692812">
      <w:r>
        <w:t>Arbuste "touffe", 60&lt;H≤80cm, Syringa vulgaris, hybrides,var</w:t>
      </w:r>
    </w:p>
    <w:p w:rsidR="00B61A1B" w:rsidRDefault="00692812">
      <w:r>
        <w:t>Arbuste "touffe", 60&lt;H≤80cm, Weigela florida, hybride, var</w:t>
      </w:r>
    </w:p>
    <w:p w:rsidR="00B61A1B" w:rsidRDefault="00692812">
      <w:r>
        <w:t>Arbuste "touffe", 60&lt;H≤80cm, Weigelia florida, en variété</w:t>
      </w:r>
    </w:p>
    <w:p w:rsidR="00B61A1B" w:rsidRDefault="00692812">
      <w:r>
        <w:t>Arbuste touffe,60&lt;H≤80cm, Ligustrum ovalifolium, en variété</w:t>
      </w:r>
    </w:p>
    <w:p w:rsidR="00B61A1B" w:rsidRDefault="00692812">
      <w:r>
        <w:t>Arbuste "touffe", hortic, 60&lt;H≤80cm, suppl motte conteneur</w:t>
      </w:r>
    </w:p>
    <w:p w:rsidR="00B61A1B" w:rsidRDefault="00692812">
      <w:r>
        <w:t>Arbuste "touffe", essence horticole, 80&lt;H≤100cm</w:t>
      </w:r>
    </w:p>
    <w:p w:rsidR="00B61A1B" w:rsidRDefault="00692812">
      <w:r>
        <w:t>Arbuste "touffe", 80&lt;H≤100cm, Amelanchier laevis</w:t>
      </w:r>
    </w:p>
    <w:p w:rsidR="00B61A1B" w:rsidRDefault="00692812">
      <w:r>
        <w:t>Arbuste "touffe", 80&lt;H≤100cm, Amelanchier lamarckii</w:t>
      </w:r>
    </w:p>
    <w:p w:rsidR="00B61A1B" w:rsidRDefault="00692812">
      <w:r>
        <w:t>Arbuste "touffe", 80&lt;H≤100cm, Amelanchier lamarckii "Baller</w:t>
      </w:r>
    </w:p>
    <w:p w:rsidR="00B61A1B" w:rsidRDefault="00692812">
      <w:r>
        <w:t>Arbuste "touffe", 80&lt;H≤100cm, Berberis thunbergii</w:t>
      </w:r>
    </w:p>
    <w:p w:rsidR="00B61A1B" w:rsidRDefault="00692812">
      <w:r>
        <w:t>Arbuste "touffe", 80&lt;H≤100cm, Berberis thunbergii "Atropurp</w:t>
      </w:r>
    </w:p>
    <w:p w:rsidR="00B61A1B" w:rsidRDefault="00692812">
      <w:r>
        <w:t>Arbuste "touffe", 80&lt;H≤100cm, Buddleja davidii, en variété</w:t>
      </w:r>
    </w:p>
    <w:p w:rsidR="00B61A1B" w:rsidRDefault="00692812">
      <w:r>
        <w:t>Arbuste "touffe", 80&lt;H≤100cm, Cornus alba</w:t>
      </w:r>
    </w:p>
    <w:p w:rsidR="00B61A1B" w:rsidRDefault="00692812">
      <w:r>
        <w:t>Arbuste "touffe", 80&lt;H≤100cm, Cornus alba, en variété</w:t>
      </w:r>
    </w:p>
    <w:p w:rsidR="00B61A1B" w:rsidRDefault="00692812">
      <w:r>
        <w:t>Arbuste "touffe", 80&lt;H≤100cm, Cornus stolonifera Flaviramea</w:t>
      </w:r>
    </w:p>
    <w:p w:rsidR="00B61A1B" w:rsidRDefault="00692812">
      <w:r>
        <w:t>Arbuste "touffe", 80&lt;H≤100cm, Corylus avellana</w:t>
      </w:r>
    </w:p>
    <w:p w:rsidR="00B61A1B" w:rsidRDefault="00692812">
      <w:r>
        <w:t>Arbuste "touffe", 80&lt;H≤100cm, Corylus maxima "Purpurea"</w:t>
      </w:r>
    </w:p>
    <w:p w:rsidR="00B61A1B" w:rsidRDefault="00692812">
      <w:r>
        <w:t>Arbuste "touffe", 80&lt;H≤100cm, Deutzia scabra</w:t>
      </w:r>
    </w:p>
    <w:p w:rsidR="00B61A1B" w:rsidRDefault="00692812">
      <w:r>
        <w:t>Arbuste "touffe", 80&lt;H≤100cm, Forsythia intermedia, en var.</w:t>
      </w:r>
    </w:p>
    <w:p w:rsidR="00B61A1B" w:rsidRDefault="00692812">
      <w:r>
        <w:t>Arbuste "touffe", 80&lt;H≤100cm, Kerria japonica</w:t>
      </w:r>
    </w:p>
    <w:p w:rsidR="00B61A1B" w:rsidRDefault="00692812">
      <w:r>
        <w:t>Arbuste "touffe", 80&lt;H≤100cm, Laburnum anagyroides</w:t>
      </w:r>
    </w:p>
    <w:p w:rsidR="00B61A1B" w:rsidRDefault="00692812">
      <w:r>
        <w:t>Arbuste "touffe", 80&lt;H≤100cm, Laburnum watereri "Vossii"</w:t>
      </w:r>
    </w:p>
    <w:p w:rsidR="00B61A1B" w:rsidRDefault="00692812">
      <w:r>
        <w:t>Arbuste "touffe", 80&lt;H≤100cm, Ligustrum vulgare, en variété</w:t>
      </w:r>
    </w:p>
    <w:p w:rsidR="00B61A1B" w:rsidRDefault="00692812">
      <w:r>
        <w:t>Arbuste "touffe", 80&lt;H≤100cm, Lonicera tatarica</w:t>
      </w:r>
    </w:p>
    <w:p w:rsidR="00B61A1B" w:rsidRDefault="00692812">
      <w:r>
        <w:t>Arbuste "touffe", 80&lt;H≤100cm, Philadelphus hybride, en var.</w:t>
      </w:r>
    </w:p>
    <w:p w:rsidR="00B61A1B" w:rsidRDefault="00692812">
      <w:r>
        <w:t>Arbuste "touffe", 80&lt;H≤100cm, Ribes sanguineum, en variété</w:t>
      </w:r>
    </w:p>
    <w:p w:rsidR="00B61A1B" w:rsidRDefault="00692812">
      <w:r>
        <w:t>Arbuste "touffe", 80&lt;H≤100cm, Salix purpurea "Nana"</w:t>
      </w:r>
    </w:p>
    <w:p w:rsidR="00B61A1B" w:rsidRDefault="00692812">
      <w:r>
        <w:lastRenderedPageBreak/>
        <w:t>Arbuste "touffe", 80&lt;H≤100cm, Salix rosmarinifolia</w:t>
      </w:r>
    </w:p>
    <w:p w:rsidR="00B61A1B" w:rsidRDefault="00692812">
      <w:r>
        <w:t>Arbuste "touffe", 80&lt;H≤100cm, Sambucus nigra, en variété</w:t>
      </w:r>
    </w:p>
    <w:p w:rsidR="00B61A1B" w:rsidRDefault="00692812">
      <w:r>
        <w:t>Arbuste "touffe", 80&lt;H≤100cm, Sorbaria sorbifolia</w:t>
      </w:r>
    </w:p>
    <w:p w:rsidR="00B61A1B" w:rsidRDefault="00692812">
      <w:r>
        <w:t>Arbuste "touffe", 80&lt;H≤100cm, Spiraea arguta</w:t>
      </w:r>
    </w:p>
    <w:p w:rsidR="00B61A1B" w:rsidRDefault="00692812">
      <w:r>
        <w:t>Arbuste "touffe", 80&lt;H≤100cm, Spiraea billiardii</w:t>
      </w:r>
    </w:p>
    <w:p w:rsidR="00B61A1B" w:rsidRDefault="00692812">
      <w:r>
        <w:t>Arbuste "touffe", 80&lt;H≤100cm, Spiraea prunifolia</w:t>
      </w:r>
    </w:p>
    <w:p w:rsidR="00B61A1B" w:rsidRDefault="00692812">
      <w:r>
        <w:t>Arbuste "touffe", 80&lt;H≤100cm, Spiraea vanhouttei</w:t>
      </w:r>
    </w:p>
    <w:p w:rsidR="00B61A1B" w:rsidRDefault="00692812">
      <w:r>
        <w:t>Arbuste "touffe", 80&lt;H≤100cm, Symphoricarpus chenaultii</w:t>
      </w:r>
    </w:p>
    <w:p w:rsidR="00B61A1B" w:rsidRDefault="00692812">
      <w:r>
        <w:t>Arbuste "touffe",80&lt;H≤100cm, Symphoricarpus doorenbosii,var</w:t>
      </w:r>
    </w:p>
    <w:p w:rsidR="00B61A1B" w:rsidRDefault="00692812">
      <w:r>
        <w:t>Arbuste "touffe", 80&lt;H≤100cm, Syringa vulgaris</w:t>
      </w:r>
    </w:p>
    <w:p w:rsidR="00B61A1B" w:rsidRDefault="00692812">
      <w:r>
        <w:t>Arbuste "touffe", 80&lt;H≤100cm, Syringa vulgaris, en variété</w:t>
      </w:r>
    </w:p>
    <w:p w:rsidR="00B61A1B" w:rsidRDefault="00692812">
      <w:r>
        <w:t>Arbuste "touffe", 80&lt;H≤100cm, Weigelia florida, hybride,var</w:t>
      </w:r>
    </w:p>
    <w:p w:rsidR="00B61A1B" w:rsidRDefault="00692812">
      <w:r>
        <w:t>Arbuste "touffe", 80&lt;H≤100cm, Weigelia florida, en variété</w:t>
      </w:r>
    </w:p>
    <w:p w:rsidR="00B61A1B" w:rsidRDefault="00692812">
      <w:r>
        <w:t>Arbuste touffe,80&lt;H≤100cm, Ligustrum ovalifolium,en variété</w:t>
      </w:r>
    </w:p>
    <w:p w:rsidR="00B61A1B" w:rsidRDefault="00692812">
      <w:r>
        <w:t>Arbuste "touffe", hortic, 80&lt;H≤100cm, suppl motte conteneur</w:t>
      </w:r>
    </w:p>
    <w:p w:rsidR="00B61A1B" w:rsidRDefault="00692812">
      <w:r>
        <w:t>Arbuste "solitaire" essence horticole, forte plante en motte</w:t>
      </w:r>
    </w:p>
    <w:p w:rsidR="00B61A1B" w:rsidRDefault="00692812">
      <w:r>
        <w:t>Arbuste "solitaire", horticole, en motte, H≤100cm</w:t>
      </w:r>
    </w:p>
    <w:p w:rsidR="00B61A1B" w:rsidRDefault="00692812">
      <w:r>
        <w:t>Arbuste "solitaire", horticole, H≤100cm, suppl forme</w:t>
      </w:r>
    </w:p>
    <w:p w:rsidR="00B61A1B" w:rsidRDefault="00692812">
      <w:r>
        <w:t>Arbuste "solitaire", horticole, en motte, 100&lt;H≤150cm</w:t>
      </w:r>
    </w:p>
    <w:p w:rsidR="00B61A1B" w:rsidRDefault="00692812">
      <w:r>
        <w:t>Arbuste "solitaire", horticole, 100&lt;H≤150cm, suppl forme</w:t>
      </w:r>
    </w:p>
    <w:p w:rsidR="00B61A1B" w:rsidRDefault="00692812">
      <w:r>
        <w:t>Arbuste "solitaire", horticole, en motte, 150&lt;H≤200cm</w:t>
      </w:r>
    </w:p>
    <w:p w:rsidR="00B61A1B" w:rsidRDefault="00692812">
      <w:r>
        <w:t>Arbuste "solitaire", horticole, 150&lt;H≤200cm, suppl forme</w:t>
      </w:r>
    </w:p>
    <w:p w:rsidR="00B61A1B" w:rsidRDefault="00692812">
      <w:r>
        <w:t>Arbuste "solitaire", horticole, en motte, 200&lt;H≤250cm</w:t>
      </w:r>
    </w:p>
    <w:p w:rsidR="00B61A1B" w:rsidRDefault="00692812">
      <w:r>
        <w:t>Arbuste "solitaire", horticole, 200&lt;H≤250cm, suppl forme</w:t>
      </w:r>
    </w:p>
    <w:p w:rsidR="00B61A1B" w:rsidRDefault="00692812">
      <w:r>
        <w:t>Arbuste "solitaire", horticole, en motte, 250&lt;H≤300cm</w:t>
      </w:r>
    </w:p>
    <w:p w:rsidR="00B61A1B" w:rsidRDefault="00692812">
      <w:r>
        <w:t>Arbuste "solitaire", horticole, 250&lt;H≤300cm, suppl forme</w:t>
      </w:r>
    </w:p>
    <w:p w:rsidR="00B61A1B" w:rsidRDefault="00692812">
      <w:r>
        <w:t>Arbuste "solitaire", horticole, en motte, 300&lt;H≤350cm</w:t>
      </w:r>
    </w:p>
    <w:p w:rsidR="00B61A1B" w:rsidRDefault="00692812">
      <w:r>
        <w:t>Arbuste "solitaire", horticole, 300&lt;H≤350cm, suppl forme</w:t>
      </w:r>
    </w:p>
    <w:p w:rsidR="00B61A1B" w:rsidRDefault="00692812">
      <w:r>
        <w:t>Arbuste "touffe", horticole, en motte, pot ou conteneur</w:t>
      </w:r>
    </w:p>
    <w:p w:rsidR="00B61A1B" w:rsidRDefault="00692812">
      <w:r>
        <w:t>Arbuste "touffe", essence horticole, H≤20cm</w:t>
      </w:r>
    </w:p>
    <w:p w:rsidR="00B61A1B" w:rsidRDefault="00692812">
      <w:r>
        <w:t>Arbuste touffe horticole, H≤20cm, Berberis buxifolia "Nana"</w:t>
      </w:r>
    </w:p>
    <w:p w:rsidR="00B61A1B" w:rsidRDefault="00692812">
      <w:r>
        <w:t>Arbuste "touffe" horticole, H≤20cm, Buxus sempervirens</w:t>
      </w:r>
    </w:p>
    <w:p w:rsidR="00B61A1B" w:rsidRDefault="00692812">
      <w:r>
        <w:t>Arbuste touffe horticole, H≤20cm, Calluna vulgaris,hybrides</w:t>
      </w:r>
    </w:p>
    <w:p w:rsidR="00B61A1B" w:rsidRDefault="00692812">
      <w:r>
        <w:t>Arbuste "touffe" horticole, H≤20cm, Erica carnea, hybrides</w:t>
      </w:r>
    </w:p>
    <w:p w:rsidR="00B61A1B" w:rsidRDefault="00692812">
      <w:r>
        <w:t>Arbuste "touffe" horticole, H≤20cm, Erica vagans, hybrides</w:t>
      </w:r>
    </w:p>
    <w:p w:rsidR="00B61A1B" w:rsidRDefault="00692812">
      <w:r>
        <w:t>Arbuste "touffe" horticole, H≤20cm, Hebe ochracea</w:t>
      </w:r>
    </w:p>
    <w:p w:rsidR="00B61A1B" w:rsidRDefault="00692812">
      <w:r>
        <w:t>Arbuste "touffe" horticole, H≤20cm, Hypericum calycinum</w:t>
      </w:r>
    </w:p>
    <w:p w:rsidR="00B61A1B" w:rsidRDefault="00692812">
      <w:r>
        <w:t>Arbuste "touffe" horticole, H≤20cm, Lavandula angustifolia</w:t>
      </w:r>
    </w:p>
    <w:p w:rsidR="00B61A1B" w:rsidRDefault="00692812">
      <w:r>
        <w:t>Arbuste touffe, H≤20cm, Lavandula angustifolia, en variété</w:t>
      </w:r>
    </w:p>
    <w:p w:rsidR="00B61A1B" w:rsidRDefault="00692812">
      <w:r>
        <w:t>Arbuste "touffe" horticole, H≤20cm, Lavandula officinalis</w:t>
      </w:r>
    </w:p>
    <w:p w:rsidR="00B61A1B" w:rsidRDefault="00692812">
      <w:r>
        <w:lastRenderedPageBreak/>
        <w:t>Arbuste "touffe" horticole, H≤20cm, Pachysandra terminalis</w:t>
      </w:r>
    </w:p>
    <w:p w:rsidR="00B61A1B" w:rsidRDefault="00692812">
      <w:r>
        <w:t>Arbuste "touffe" horticole, H≤20cm, Vinca major</w:t>
      </w:r>
    </w:p>
    <w:p w:rsidR="00B61A1B" w:rsidRDefault="00692812">
      <w:r>
        <w:t>Arbuste "touffe" horticole, H≤20cm, Vinca minor</w:t>
      </w:r>
    </w:p>
    <w:p w:rsidR="00B61A1B" w:rsidRDefault="00692812">
      <w:r>
        <w:t>Plantation d'arbuste "touffe", essence horticole, 20&lt;H≤40cm</w:t>
      </w:r>
    </w:p>
    <w:p w:rsidR="00B61A1B" w:rsidRDefault="00692812">
      <w:r>
        <w:t>Arbuste "touffe" horticole, 20&lt;H≤40cm, Azalées, en variété</w:t>
      </w:r>
    </w:p>
    <w:p w:rsidR="00B61A1B" w:rsidRDefault="00692812">
      <w:r>
        <w:t>Arbuste touffe, 20&lt;H≤40cm, Berberis buxifolia "Nana"</w:t>
      </w:r>
    </w:p>
    <w:p w:rsidR="00B61A1B" w:rsidRDefault="00692812">
      <w:r>
        <w:t>Arbuste "touffe" horticole, 20&lt;H≤40cm, Berberis juliane</w:t>
      </w:r>
    </w:p>
    <w:p w:rsidR="00B61A1B" w:rsidRDefault="00692812">
      <w:r>
        <w:t>Arbuste "touffe" horticole, 20&lt;H≤40cm, Berberis stenophylla</w:t>
      </w:r>
    </w:p>
    <w:p w:rsidR="00B61A1B" w:rsidRDefault="00692812">
      <w:r>
        <w:t>Arbuste "touffe" horticole, 20&lt;H≤40cm, Berberis verruculosa</w:t>
      </w:r>
    </w:p>
    <w:p w:rsidR="00B61A1B" w:rsidRDefault="00692812">
      <w:r>
        <w:t>Arbuste "touffe" horticole, 20&lt;H≤40cm, Buxus sempervirens</w:t>
      </w:r>
    </w:p>
    <w:p w:rsidR="00B61A1B" w:rsidRDefault="00692812">
      <w:r>
        <w:t>Arbuste "touffe", 20&lt;H≤40cm, Calluna vulgaris, hybrides</w:t>
      </w:r>
    </w:p>
    <w:p w:rsidR="00B61A1B" w:rsidRDefault="00692812">
      <w:r>
        <w:t>Arbuste "touffe" horticole,20&lt;H≤40cm, Chaenomeles, hybrides</w:t>
      </w:r>
    </w:p>
    <w:p w:rsidR="00B61A1B" w:rsidRDefault="00692812">
      <w:r>
        <w:t>Arbuste "touffe", 20&lt;H≤40cm, Cornus stolonifera "Kelseyi"</w:t>
      </w:r>
    </w:p>
    <w:p w:rsidR="00B61A1B" w:rsidRDefault="00692812">
      <w:r>
        <w:t>Arbuste "touffe", 20&lt;H≤40cm, Cotoneaster horizontalis</w:t>
      </w:r>
    </w:p>
    <w:p w:rsidR="00B61A1B" w:rsidRDefault="00692812">
      <w:r>
        <w:t>Arbuste "touffe" horticole, 20&lt;H≤40cm, Cotoneaster praecox</w:t>
      </w:r>
    </w:p>
    <w:p w:rsidR="00B61A1B" w:rsidRDefault="00692812">
      <w:r>
        <w:t>Arbuste "touffe" horticole, 20&lt;H≤40cm, Cotoneaster suecicus</w:t>
      </w:r>
    </w:p>
    <w:p w:rsidR="00B61A1B" w:rsidRDefault="00692812">
      <w:r>
        <w:t>Arbuste "touffe", 20&lt;H≤40cm, Euonymus fortunei, en variété</w:t>
      </w:r>
    </w:p>
    <w:p w:rsidR="00B61A1B" w:rsidRDefault="00692812">
      <w:r>
        <w:t>Arbuste "touffe", 20&lt;H≤40cm, Hedera helix, en variété</w:t>
      </w:r>
    </w:p>
    <w:p w:rsidR="00B61A1B" w:rsidRDefault="00692812">
      <w:r>
        <w:t>Arbuste "touffe" horticole, 20&lt;H≤40cm, Hypericum calycinum</w:t>
      </w:r>
    </w:p>
    <w:p w:rsidR="00B61A1B" w:rsidRDefault="00692812">
      <w:r>
        <w:t>Arbuste "touffe", 20&lt;H≤40cm, Ilex aquifolium, en variété</w:t>
      </w:r>
    </w:p>
    <w:p w:rsidR="00B61A1B" w:rsidRDefault="00692812">
      <w:r>
        <w:t>Arbuste "touffe", 20&lt;H≤40cm, Lonicera nitida, en variété</w:t>
      </w:r>
    </w:p>
    <w:p w:rsidR="00B61A1B" w:rsidRDefault="00692812">
      <w:r>
        <w:t>Arbuste "touffe" horticole, 20&lt;H≤40cm, Lonicera pileata</w:t>
      </w:r>
    </w:p>
    <w:p w:rsidR="00B61A1B" w:rsidRDefault="00692812">
      <w:r>
        <w:t>Arbuste "touffe" horticole, 20&lt;H≤40cm, Mahonia aquifolium</w:t>
      </w:r>
    </w:p>
    <w:p w:rsidR="00B61A1B" w:rsidRDefault="00692812">
      <w:r>
        <w:t>Arbuste "touffe", 20&lt;H≤40cm, Mahonia aquifolium hybride</w:t>
      </w:r>
    </w:p>
    <w:p w:rsidR="00B61A1B" w:rsidRDefault="00692812">
      <w:r>
        <w:t>Arbuste "touffe" horticole, 20&lt;H≤40cm, Prunus laurocesarus</w:t>
      </w:r>
    </w:p>
    <w:p w:rsidR="00B61A1B" w:rsidRDefault="00692812">
      <w:r>
        <w:t>Arbuste "touffe" horticole, 20&lt;H≤40cm, Pyracantha hybride</w:t>
      </w:r>
    </w:p>
    <w:p w:rsidR="00B61A1B" w:rsidRDefault="00692812">
      <w:r>
        <w:t>Arbuste "touffe", 20&lt;H≤40cm, Rhododendron ponticum</w:t>
      </w:r>
    </w:p>
    <w:p w:rsidR="00B61A1B" w:rsidRDefault="00692812">
      <w:r>
        <w:t>Arbuste "touffe" horticole, 20&lt;H≤40cm, Rhododendron hybride</w:t>
      </w:r>
    </w:p>
    <w:p w:rsidR="00B61A1B" w:rsidRDefault="00692812">
      <w:r>
        <w:t>Arbuste "touffe", 20&lt;H≤40cm, Stephanandra incisa "Crispa"</w:t>
      </w:r>
    </w:p>
    <w:p w:rsidR="00B61A1B" w:rsidRDefault="00692812">
      <w:r>
        <w:t>Arbuste "touffe", 40&lt;H≤60cm, supplément pour forme spéciale</w:t>
      </w:r>
    </w:p>
    <w:p w:rsidR="00B61A1B" w:rsidRDefault="00692812">
      <w:r>
        <w:t>Arbuste "touffe" horticole, 40&lt;H≤60cm</w:t>
      </w:r>
    </w:p>
    <w:p w:rsidR="00B61A1B" w:rsidRDefault="00692812">
      <w:r>
        <w:t>Arbuste "touffe" horticole, 0&lt;H≤60cm, Azalées, en variété</w:t>
      </w:r>
    </w:p>
    <w:p w:rsidR="00B61A1B" w:rsidRDefault="00692812">
      <w:r>
        <w:t>Arbuste "touffe" horticole, 40&lt;H≤60cm, Berberis juliane</w:t>
      </w:r>
    </w:p>
    <w:p w:rsidR="00B61A1B" w:rsidRDefault="00692812">
      <w:r>
        <w:t>Arbuste "touffe" horticole, 40&lt;H≤60cm, Berberis stenophylla</w:t>
      </w:r>
    </w:p>
    <w:p w:rsidR="00B61A1B" w:rsidRDefault="00692812">
      <w:r>
        <w:t>Arbuste "touffe" horticole, 40&lt;H≤60cm, Berberis verruculosa</w:t>
      </w:r>
    </w:p>
    <w:p w:rsidR="00B61A1B" w:rsidRDefault="00692812">
      <w:r>
        <w:t>Arbuste "touffe" horticole, 40&lt;H≤60cm, Berberis wilsoniae</w:t>
      </w:r>
    </w:p>
    <w:p w:rsidR="00B61A1B" w:rsidRDefault="00692812">
      <w:r>
        <w:t>Arbuste "touffe", 40&lt;H≤60cm, Buddleja alternifolia</w:t>
      </w:r>
    </w:p>
    <w:p w:rsidR="00B61A1B" w:rsidRDefault="00692812">
      <w:r>
        <w:t>Arbuste "touffe" horticole, 40&lt;H≤60cm, Buxus sempervirens</w:t>
      </w:r>
    </w:p>
    <w:p w:rsidR="00B61A1B" w:rsidRDefault="00692812">
      <w:r>
        <w:t>Arbuste "touffe", 40&lt;H≤60cm, Chaenomeles, hybrides, en var.</w:t>
      </w:r>
    </w:p>
    <w:p w:rsidR="00B61A1B" w:rsidRDefault="00692812">
      <w:r>
        <w:t>Arbuste "touffe" horticole, 40&lt;H≤60cm, Cornus florida</w:t>
      </w:r>
    </w:p>
    <w:p w:rsidR="00B61A1B" w:rsidRDefault="00692812">
      <w:r>
        <w:lastRenderedPageBreak/>
        <w:t>Arbuste "touffe", 40&lt;H≤60cm, Cornus stolonifera "Kelseyi"</w:t>
      </w:r>
    </w:p>
    <w:p w:rsidR="00B61A1B" w:rsidRDefault="00692812">
      <w:r>
        <w:t>Arbuste "touffe", 40&lt;H≤60cm, Cotoneaster horizontalis</w:t>
      </w:r>
    </w:p>
    <w:p w:rsidR="00B61A1B" w:rsidRDefault="00692812">
      <w:r>
        <w:t>Arbuste "touffe" horticole, 40&lt;H≤60cm, Cotoneaster praecox</w:t>
      </w:r>
    </w:p>
    <w:p w:rsidR="00B61A1B" w:rsidRDefault="00692812">
      <w:r>
        <w:t>Arbuste "touffe", 40&lt;H≤60cm, Cotoneaster suecicus, en var.</w:t>
      </w:r>
    </w:p>
    <w:p w:rsidR="00B61A1B" w:rsidRDefault="00692812">
      <w:r>
        <w:t>Arbuste "touffe", 40&lt;H≤60cm, Hedera helix, en variété</w:t>
      </w:r>
    </w:p>
    <w:p w:rsidR="00B61A1B" w:rsidRDefault="00692812">
      <w:r>
        <w:t>Arbuste "touffe", 40&lt;H≤60cm, Ilex aquifolium, en variété</w:t>
      </w:r>
    </w:p>
    <w:p w:rsidR="00B61A1B" w:rsidRDefault="00692812">
      <w:r>
        <w:t>Arbuste "touffe", 40&lt;H≤60cm, Lonicera nitida, en variété</w:t>
      </w:r>
    </w:p>
    <w:p w:rsidR="00B61A1B" w:rsidRDefault="00692812">
      <w:r>
        <w:t>Arbuste "touffe" horticole, 40&lt;H≤60cm, Lonicera pileata</w:t>
      </w:r>
    </w:p>
    <w:p w:rsidR="00B61A1B" w:rsidRDefault="00692812">
      <w:r>
        <w:t>Arbuste "touffe" horticole, 40&lt;H≤60cm, Mahonia aquifolium</w:t>
      </w:r>
    </w:p>
    <w:p w:rsidR="00B61A1B" w:rsidRDefault="00692812">
      <w:r>
        <w:t>Arbuste "touffe", 40&lt;H≤60cm, Prunus laurocesarus, en var.</w:t>
      </w:r>
    </w:p>
    <w:p w:rsidR="00B61A1B" w:rsidRDefault="00692812">
      <w:r>
        <w:t>Arbuste "touffe", 40&lt;H≤60cm, Pyracantha coccinea, en var.</w:t>
      </w:r>
    </w:p>
    <w:p w:rsidR="00B61A1B" w:rsidRDefault="00692812">
      <w:r>
        <w:t>Arbuste "touffe", 40&lt;H≤60cm, Pyracantha hybride, en variété</w:t>
      </w:r>
    </w:p>
    <w:p w:rsidR="00B61A1B" w:rsidRDefault="00692812">
      <w:r>
        <w:t>Arbuste "touffe", 40&lt;H≤60cm, Rhododendron ponticum</w:t>
      </w:r>
    </w:p>
    <w:p w:rsidR="00B61A1B" w:rsidRDefault="00692812">
      <w:r>
        <w:t>Arbuste "touffe", 40&lt;H≤60cm, Rhododendron hybride, en var.</w:t>
      </w:r>
    </w:p>
    <w:p w:rsidR="00B61A1B" w:rsidRDefault="00692812">
      <w:r>
        <w:t>Arbuste "touffe", 40&lt;H≤60cm, supplément pour forme spéciale</w:t>
      </w:r>
    </w:p>
    <w:p w:rsidR="00B61A1B" w:rsidRDefault="00692812">
      <w:r>
        <w:t>Arbuste "touffe" horticole, 60&lt;H≤80cm</w:t>
      </w:r>
    </w:p>
    <w:p w:rsidR="00B61A1B" w:rsidRDefault="00692812">
      <w:r>
        <w:t>Arbuste "touffe" horticole, 60&lt;H≤80cm, Azalées, en variété</w:t>
      </w:r>
    </w:p>
    <w:p w:rsidR="00B61A1B" w:rsidRDefault="00692812">
      <w:r>
        <w:t>Arbuste "touffe", 60&lt;H≤80cm, Berberis ottawensis "Superba"</w:t>
      </w:r>
    </w:p>
    <w:p w:rsidR="00B61A1B" w:rsidRDefault="00692812">
      <w:r>
        <w:t>Arbuste "touffe" horticole, 60&lt;H≤80cm, Berberis stenophylla</w:t>
      </w:r>
    </w:p>
    <w:p w:rsidR="00B61A1B" w:rsidRDefault="00692812">
      <w:r>
        <w:t>Arbuste "touffe" horticole, 60&lt;H≤80cm, Berberis verruculosa</w:t>
      </w:r>
    </w:p>
    <w:p w:rsidR="00B61A1B" w:rsidRDefault="00692812">
      <w:r>
        <w:t>Arbuste "touffe" horticole, 60&lt;H≤80cm, Berberis wilsoniae</w:t>
      </w:r>
    </w:p>
    <w:p w:rsidR="00B61A1B" w:rsidRDefault="00692812">
      <w:r>
        <w:t>Arbuste "touffe", 60&lt;H≤80cm, Buddleja alternifolia</w:t>
      </w:r>
    </w:p>
    <w:p w:rsidR="00B61A1B" w:rsidRDefault="00692812">
      <w:r>
        <w:t>Arbuste "touffe" horticole, 60&lt;H≤80cm, Buxus sempervirens</w:t>
      </w:r>
    </w:p>
    <w:p w:rsidR="00B61A1B" w:rsidRDefault="00692812">
      <w:r>
        <w:t>Arbuste "touffe" horticole, 60&lt;H≤80cm, Chaenomeles speciosa</w:t>
      </w:r>
    </w:p>
    <w:p w:rsidR="00B61A1B" w:rsidRDefault="00692812">
      <w:r>
        <w:t>Arbuste "touffe" horticole, 60&lt;H≤80cm, Cornus florida</w:t>
      </w:r>
    </w:p>
    <w:p w:rsidR="00B61A1B" w:rsidRDefault="00692812">
      <w:r>
        <w:t>Arbuste "touffe" horticole, 60&lt;H≤80cm, Cornus kousa</w:t>
      </w:r>
    </w:p>
    <w:p w:rsidR="00B61A1B" w:rsidRDefault="00692812">
      <w:r>
        <w:t>Arbuste "touffe", 60&lt;H≤80cm, Cotoneaster horizontalis</w:t>
      </w:r>
    </w:p>
    <w:p w:rsidR="00B61A1B" w:rsidRDefault="00692812">
      <w:r>
        <w:t>Arbuste "touffe" horticole, 60&lt;H≤80cm, Cotoneaster praecox</w:t>
      </w:r>
    </w:p>
    <w:p w:rsidR="00B61A1B" w:rsidRDefault="00692812">
      <w:r>
        <w:t>Arbuste "touffe" horticole, 60&lt;H≤80cm, Cotoneaster watereri</w:t>
      </w:r>
    </w:p>
    <w:p w:rsidR="00B61A1B" w:rsidRDefault="00692812">
      <w:r>
        <w:t>Arbuste "touffe", 60&lt;H≤80cm, Hedera helix, en variété</w:t>
      </w:r>
    </w:p>
    <w:p w:rsidR="00B61A1B" w:rsidRDefault="00692812">
      <w:r>
        <w:t>Arbuste "touffe", 60&lt;H≤80cm, Ilex aquifolium, en variété</w:t>
      </w:r>
    </w:p>
    <w:p w:rsidR="00B61A1B" w:rsidRDefault="00692812">
      <w:r>
        <w:t>Arbuste "touffe" horticole, 60&lt;H≤80cm, Lonicera pileata</w:t>
      </w:r>
    </w:p>
    <w:p w:rsidR="00B61A1B" w:rsidRDefault="00692812">
      <w:r>
        <w:t>Arbuste "touffe" horticole, 60&lt;H≤80cm, Mahonia aquifolium</w:t>
      </w:r>
    </w:p>
    <w:p w:rsidR="00B61A1B" w:rsidRDefault="00692812">
      <w:r>
        <w:t>Arbuste "touffe", 60&lt;H≤80cm, Prunus laurocesarus, en var.</w:t>
      </w:r>
    </w:p>
    <w:p w:rsidR="00B61A1B" w:rsidRDefault="00692812">
      <w:r>
        <w:t>Arbuste "touffe", 60&lt;H≤80cm, Pyracantha coccinea, en var.</w:t>
      </w:r>
    </w:p>
    <w:p w:rsidR="00B61A1B" w:rsidRDefault="00692812">
      <w:r>
        <w:t>Arbuste "touffe", 60&lt;H≤80cm, Pyracantha hybride, en variété</w:t>
      </w:r>
    </w:p>
    <w:p w:rsidR="00B61A1B" w:rsidRDefault="00692812">
      <w:r>
        <w:t>Arbuste "touffe", 60&lt;H≤80cm, Rhododendron ponticum</w:t>
      </w:r>
    </w:p>
    <w:p w:rsidR="00B61A1B" w:rsidRDefault="00692812">
      <w:r>
        <w:t>Arbuste "touffe", 60&lt;H≤80cm, Rhododendron hybride, en var.</w:t>
      </w:r>
    </w:p>
    <w:p w:rsidR="00B61A1B" w:rsidRDefault="00692812">
      <w:r>
        <w:t>Arbuste "touffe" horticole, 60&lt;H≤80cm, Stephanandra incisa</w:t>
      </w:r>
    </w:p>
    <w:p w:rsidR="00B61A1B" w:rsidRDefault="00692812">
      <w:r>
        <w:t>Arbuste "touffe" horticole, supplément pour forme spéciale</w:t>
      </w:r>
    </w:p>
    <w:p w:rsidR="00B61A1B" w:rsidRDefault="00692812">
      <w:r>
        <w:lastRenderedPageBreak/>
        <w:t>Arbuste "touffe" horticole, 80&lt;H≤100cm</w:t>
      </w:r>
    </w:p>
    <w:p w:rsidR="00B61A1B" w:rsidRDefault="00692812">
      <w:r>
        <w:t>Arbuste "touffe" horticole, 80&lt;H≤100cm, Azalées, en variété</w:t>
      </w:r>
    </w:p>
    <w:p w:rsidR="00B61A1B" w:rsidRDefault="00692812">
      <w:r>
        <w:t>Arbuste "touffe", 80&lt;H≤100cm, Berberis ottawensis "Superba"</w:t>
      </w:r>
    </w:p>
    <w:p w:rsidR="00B61A1B" w:rsidRDefault="00692812">
      <w:r>
        <w:t>Arbuste "touffe", 80&lt;H≤100cm, Berberis stenophylla</w:t>
      </w:r>
    </w:p>
    <w:p w:rsidR="00B61A1B" w:rsidRDefault="00692812">
      <w:r>
        <w:t>Arbuste "touffe" horticole, 80&lt;H≤100cm, Berberis wilsoniae</w:t>
      </w:r>
    </w:p>
    <w:p w:rsidR="00B61A1B" w:rsidRDefault="00692812">
      <w:r>
        <w:t>Arbuste "touffe", 80&lt;H≤100cm, Buddleja alternifolia</w:t>
      </w:r>
    </w:p>
    <w:p w:rsidR="00B61A1B" w:rsidRDefault="00692812">
      <w:r>
        <w:t>Arbuste "touffe", 80&lt;H≤100cm, Chaenomeles speciosa</w:t>
      </w:r>
    </w:p>
    <w:p w:rsidR="00B61A1B" w:rsidRDefault="00692812">
      <w:r>
        <w:t>Arbuste "touffe" horticole, 80&lt;H≤100cm, Cornus florida</w:t>
      </w:r>
    </w:p>
    <w:p w:rsidR="00B61A1B" w:rsidRDefault="00692812">
      <w:r>
        <w:t>Arbuste "touffe" horticole, 80&lt;H≤100cm, Cornus kousa</w:t>
      </w:r>
    </w:p>
    <w:p w:rsidR="00B61A1B" w:rsidRDefault="00692812">
      <w:r>
        <w:t>Arbuste "touffe", 80&lt;H≤100cm, Cotoneaster watereri</w:t>
      </w:r>
    </w:p>
    <w:p w:rsidR="00B61A1B" w:rsidRDefault="00692812">
      <w:r>
        <w:t>Arbuste "touffe", 80&lt;H≤100cm, Hamamelis, en variété</w:t>
      </w:r>
    </w:p>
    <w:p w:rsidR="00B61A1B" w:rsidRDefault="00692812">
      <w:r>
        <w:t>Arbuste "touffe", 80&lt;H≤100cm, Ilex aquifolium, en variété</w:t>
      </w:r>
    </w:p>
    <w:p w:rsidR="00B61A1B" w:rsidRDefault="00692812">
      <w:r>
        <w:t>Arbuste "touffe", 80&lt;H≤100cm, Pyracantha coccinea, en var.</w:t>
      </w:r>
    </w:p>
    <w:p w:rsidR="00B61A1B" w:rsidRDefault="00692812">
      <w:r>
        <w:t>Arbuste "touffe", 80&lt;H≤100cm, Pyracantha hybride, en var.</w:t>
      </w:r>
    </w:p>
    <w:p w:rsidR="00B61A1B" w:rsidRDefault="00692812">
      <w:r>
        <w:t>Arbuste "touffe", 80&lt;H≤100cm, Rhododendron ponticum</w:t>
      </w:r>
    </w:p>
    <w:p w:rsidR="00B61A1B" w:rsidRDefault="00692812">
      <w:r>
        <w:t>Arbuste "touffe", 80&lt;H≤100cm, Rhododendron hybride, en var.</w:t>
      </w:r>
    </w:p>
    <w:p w:rsidR="00B61A1B" w:rsidRDefault="00692812">
      <w:r>
        <w:t>Arbuste "touffe" horticole, 80&lt;H≤100cm, Stephanandra incisa</w:t>
      </w:r>
    </w:p>
    <w:p w:rsidR="00B61A1B" w:rsidRDefault="00692812">
      <w:r>
        <w:t>Arbuste "touffe",80&lt;H≤100cm, supplément pour forme spéciale</w:t>
      </w:r>
    </w:p>
    <w:p w:rsidR="00B61A1B" w:rsidRDefault="00692812">
      <w:r>
        <w:t>00cm, Berberis ottawensis "Superba"</w:t>
      </w:r>
    </w:p>
    <w:p w:rsidR="00B61A1B" w:rsidRDefault="00692812">
      <w:r>
        <w:t>Arbuste "touffe", 80&lt;H≤100cm, Berberis stenophylla</w:t>
      </w:r>
    </w:p>
    <w:p w:rsidR="00B61A1B" w:rsidRDefault="00692812">
      <w:r>
        <w:t>Arbuste "touffe" horticole, 80&lt;H≤100cm, Berberis wilsoniae</w:t>
      </w:r>
    </w:p>
    <w:p w:rsidR="00B61A1B" w:rsidRDefault="00692812">
      <w:r>
        <w:t>Arbuste "touffe", 80&lt;H≤100cm, Buddleja alternifolia</w:t>
      </w:r>
    </w:p>
    <w:p w:rsidR="00B61A1B" w:rsidRDefault="00692812">
      <w:r>
        <w:t>Arbuste "touffe", 80&lt;H≤100cm, Chaenomeles speciosa</w:t>
      </w:r>
    </w:p>
    <w:p w:rsidR="00B61A1B" w:rsidRDefault="00692812">
      <w:r>
        <w:t>Arbuste "touffe" horticole, 80&lt;H≤100cm, Cornus florida</w:t>
      </w:r>
    </w:p>
    <w:p w:rsidR="00B61A1B" w:rsidRDefault="00692812">
      <w:r>
        <w:t>Arbuste "touffe" horticole, 80&lt;H≤100cm, Cornus kousa</w:t>
      </w:r>
    </w:p>
    <w:p w:rsidR="00B61A1B" w:rsidRDefault="00692812">
      <w:r>
        <w:t>Arbuste "touffe", 80&lt;H≤100cm, Cotoneaster watereri</w:t>
      </w:r>
    </w:p>
    <w:p w:rsidR="00B61A1B" w:rsidRDefault="00692812">
      <w:r>
        <w:t>Arbuste "touffe", 80&lt;H≤100cm, Hamamelis, en variété</w:t>
      </w:r>
    </w:p>
    <w:p w:rsidR="00B61A1B" w:rsidRDefault="00692812">
      <w:r>
        <w:t>Arbuste "touffe", 80&lt;H≤100cm, Ilex aquifolium, en variété</w:t>
      </w:r>
    </w:p>
    <w:p w:rsidR="00B61A1B" w:rsidRDefault="00692812">
      <w:r>
        <w:t>Arbuste "touffe", 80&lt;H≤100cm, Pyracantha coccinea, en var.</w:t>
      </w:r>
    </w:p>
    <w:p w:rsidR="00B61A1B" w:rsidRDefault="00692812">
      <w:r>
        <w:t>Arbuste "touffe", 80&lt;H≤100cm, Pyracantha hybride, en var.</w:t>
      </w:r>
    </w:p>
    <w:p w:rsidR="00B61A1B" w:rsidRDefault="00692812">
      <w:r>
        <w:t>Arbuste "touffe", 80&lt;H≤100cm, Rhododendron ponticum</w:t>
      </w:r>
    </w:p>
    <w:p w:rsidR="00B61A1B" w:rsidRDefault="00692812">
      <w:r>
        <w:t>Arbuste "touffe", 80&lt;H≤100cm, Rhododendron hybride, en var.</w:t>
      </w:r>
    </w:p>
    <w:p w:rsidR="00B61A1B" w:rsidRDefault="00692812">
      <w:r>
        <w:t>Arbuste "touffe" horticole, 80&lt;H≤100cm, Stephanandra incisa</w:t>
      </w:r>
    </w:p>
    <w:p w:rsidR="00B61A1B" w:rsidRDefault="00692812">
      <w:r>
        <w:t>Arbuste "touffe",80&lt;H≤100cm, supplément pour forme spéciale</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code de mesurage:</w:t>
      </w:r>
    </w:p>
    <w:p w:rsidR="00B61A1B" w:rsidRDefault="00692812">
      <w:r>
        <w:t>à la pièce selon la nature des végétaux ligneux</w:t>
      </w:r>
    </w:p>
    <w:p w:rsidR="00B61A1B" w:rsidRDefault="00692812">
      <w:pPr>
        <w:pStyle w:val="pheading"/>
      </w:pPr>
      <w:r>
        <w:lastRenderedPageBreak/>
        <w:t>- nature du marché:</w:t>
      </w:r>
    </w:p>
    <w:p w:rsidR="00B61A1B" w:rsidRDefault="00692812">
      <w:r>
        <w:t>QP</w:t>
      </w:r>
    </w:p>
    <w:p w:rsidR="00B61A1B" w:rsidRDefault="00692812">
      <w:pPr>
        <w:pStyle w:val="Author-eSectionHeading4"/>
      </w:pPr>
      <w:bookmarkStart w:id="457" w:name="_Toc485041373"/>
      <w:r>
        <w:t>94.34 Conifère</w:t>
      </w:r>
      <w:bookmarkEnd w:id="457"/>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O.3.</w:t>
      </w:r>
    </w:p>
    <w:p w:rsidR="00B61A1B" w:rsidRDefault="00692812">
      <w:pPr>
        <w:pStyle w:val="Author-eSectionHeading5"/>
      </w:pPr>
      <w:bookmarkStart w:id="458" w:name="_Toc485041374"/>
      <w:r>
        <w:t>94.34.1 Conifère</w:t>
      </w:r>
      <w:bookmarkEnd w:id="458"/>
    </w:p>
    <w:p w:rsidR="00B61A1B" w:rsidRDefault="00692812">
      <w:pPr>
        <w:pStyle w:val="Author-eSectionHeading6"/>
      </w:pPr>
      <w:bookmarkStart w:id="459" w:name="_Toc485041375"/>
      <w:r>
        <w:t>94.34.1a Conifère</w:t>
      </w:r>
      <w:bookmarkEnd w:id="459"/>
    </w:p>
    <w:p w:rsidR="00B61A1B" w:rsidRDefault="00692812">
      <w:pPr>
        <w:pStyle w:val="pheading"/>
      </w:pPr>
      <w:r>
        <w:t>DESCRIPTION</w:t>
      </w:r>
    </w:p>
    <w:p w:rsidR="00B61A1B" w:rsidRDefault="00692812">
      <w:pPr>
        <w:pStyle w:val="pheading"/>
      </w:pPr>
      <w:r>
        <w:t>- Définition / Comprend</w:t>
      </w:r>
    </w:p>
    <w:p w:rsidR="00B61A1B" w:rsidRDefault="00692812">
      <w:r>
        <w:t>RW :</w:t>
      </w:r>
    </w:p>
    <w:p w:rsidR="00B61A1B" w:rsidRDefault="00692812">
      <w:r>
        <w:t>Conifère, 30&lt;H≤40cm</w:t>
      </w:r>
    </w:p>
    <w:p w:rsidR="00B61A1B" w:rsidRDefault="00692812">
      <w:r>
        <w:t>Conifère, 30&lt;H≤40cm, supplément pour forme spéciale</w:t>
      </w:r>
    </w:p>
    <w:p w:rsidR="00B61A1B" w:rsidRDefault="00692812">
      <w:r>
        <w:t>Conifère, 30&lt;H≤40cm, supplément pour conteneur</w:t>
      </w:r>
    </w:p>
    <w:p w:rsidR="00B61A1B" w:rsidRDefault="00692812">
      <w:r>
        <w:t>Conifère, 40&lt;H≤50cm</w:t>
      </w:r>
    </w:p>
    <w:p w:rsidR="00B61A1B" w:rsidRDefault="00692812">
      <w:r>
        <w:t>Conifère, 40&lt;H≤50cm, supplément pour forme spéciale</w:t>
      </w:r>
    </w:p>
    <w:p w:rsidR="00B61A1B" w:rsidRDefault="00692812">
      <w:r>
        <w:t>Conifère, 40&lt;H≤50cm, supplément pour conteneur</w:t>
      </w:r>
    </w:p>
    <w:p w:rsidR="00B61A1B" w:rsidRDefault="00692812">
      <w:r>
        <w:t>Conifère, 50&lt;H≤60cm</w:t>
      </w:r>
    </w:p>
    <w:p w:rsidR="00B61A1B" w:rsidRDefault="00692812">
      <w:r>
        <w:t>Conifère, 50&lt;H≤60cm, supplément pour forme spéciale</w:t>
      </w:r>
    </w:p>
    <w:p w:rsidR="00B61A1B" w:rsidRDefault="00692812">
      <w:r>
        <w:t>Conifère, 50&lt;H≤60cm, supplément pour conteneur</w:t>
      </w:r>
    </w:p>
    <w:p w:rsidR="00B61A1B" w:rsidRDefault="00692812">
      <w:r>
        <w:t>Conifère, 60&lt;H≤80cm</w:t>
      </w:r>
    </w:p>
    <w:p w:rsidR="00B61A1B" w:rsidRDefault="00692812">
      <w:r>
        <w:t>Conifère, 60&lt;H≤80cm, supplément pour forme spéciale</w:t>
      </w:r>
    </w:p>
    <w:p w:rsidR="00B61A1B" w:rsidRDefault="00692812">
      <w:r>
        <w:t>Conifère, 60&lt;H≤80cm, supplément pour conteneur</w:t>
      </w:r>
    </w:p>
    <w:p w:rsidR="00B61A1B" w:rsidRDefault="00692812">
      <w:r>
        <w:t>Conifère, 80&lt;H≤100cm</w:t>
      </w:r>
    </w:p>
    <w:p w:rsidR="00B61A1B" w:rsidRDefault="00692812">
      <w:r>
        <w:t>Conifère, 80&lt;H≤100cm, supplément pour forme spéciale</w:t>
      </w:r>
    </w:p>
    <w:p w:rsidR="00B61A1B" w:rsidRDefault="00692812">
      <w:r>
        <w:t>Conifère, 80&lt;H≤100cm, supplément pour conteneur</w:t>
      </w:r>
    </w:p>
    <w:p w:rsidR="00B61A1B" w:rsidRDefault="00692812">
      <w:r>
        <w:t>Conifère, 100&lt;H≤125cm</w:t>
      </w:r>
    </w:p>
    <w:p w:rsidR="00B61A1B" w:rsidRDefault="00692812">
      <w:r>
        <w:t>Conifère, 100&lt;H≤125cm, supplément pour forme spéciale</w:t>
      </w:r>
    </w:p>
    <w:p w:rsidR="00B61A1B" w:rsidRDefault="00692812">
      <w:r>
        <w:t>Conifère, 100&lt;H≤125cm, supplément pour conteneur</w:t>
      </w:r>
    </w:p>
    <w:p w:rsidR="00B61A1B" w:rsidRDefault="00692812">
      <w:r>
        <w:t>Conifère, 125&lt;H≤150cm</w:t>
      </w:r>
    </w:p>
    <w:p w:rsidR="00B61A1B" w:rsidRDefault="00692812">
      <w:r>
        <w:t>Conifère, 125&lt;H≤150cm, supplément pour forme spéciale</w:t>
      </w:r>
    </w:p>
    <w:p w:rsidR="00B61A1B" w:rsidRDefault="00692812">
      <w:r>
        <w:t>Conifère, 125&lt;H≤150cm, supplément pour conteneur</w:t>
      </w:r>
    </w:p>
    <w:p w:rsidR="00B61A1B" w:rsidRDefault="00692812">
      <w:r>
        <w:t>Conifère, 150&lt;H≤200cm</w:t>
      </w:r>
    </w:p>
    <w:p w:rsidR="00B61A1B" w:rsidRDefault="00692812">
      <w:r>
        <w:t>Conifère, 150&lt;H≤200cm, supplément pour forme spéciale</w:t>
      </w:r>
    </w:p>
    <w:p w:rsidR="00B61A1B" w:rsidRDefault="00692812">
      <w:r>
        <w:t>Conifère, 150&lt;H≤200cm, supplément pour conteneur</w:t>
      </w:r>
    </w:p>
    <w:p w:rsidR="00B61A1B" w:rsidRDefault="00692812">
      <w:r>
        <w:t>Conifère, 200&lt;H≤250cm</w:t>
      </w:r>
    </w:p>
    <w:p w:rsidR="00B61A1B" w:rsidRDefault="00692812">
      <w:r>
        <w:t>Conifère, 200&lt;H≤250cm, supplément pour forme spéciale</w:t>
      </w:r>
    </w:p>
    <w:p w:rsidR="00B61A1B" w:rsidRDefault="00692812">
      <w:r>
        <w:t>Conifère, 200&lt;H≤250cm, supplément pour conteneur</w:t>
      </w:r>
    </w:p>
    <w:p w:rsidR="00B61A1B" w:rsidRDefault="00692812">
      <w:pPr>
        <w:pStyle w:val="pheading"/>
      </w:pPr>
      <w:r>
        <w:lastRenderedPageBreak/>
        <w:t>MESURAGE</w:t>
      </w:r>
    </w:p>
    <w:p w:rsidR="00B61A1B" w:rsidRDefault="00692812">
      <w:pPr>
        <w:pStyle w:val="pheading"/>
      </w:pPr>
      <w:r>
        <w:t>- unité de mesure:</w:t>
      </w:r>
    </w:p>
    <w:p w:rsidR="00B61A1B" w:rsidRDefault="00692812">
      <w:r>
        <w:t>p</w:t>
      </w:r>
    </w:p>
    <w:p w:rsidR="00B61A1B" w:rsidRDefault="00692812">
      <w:pPr>
        <w:pStyle w:val="pheading"/>
      </w:pPr>
      <w:r>
        <w:t>- code de mesurage:</w:t>
      </w:r>
    </w:p>
    <w:p w:rsidR="00B61A1B" w:rsidRDefault="00692812">
      <w:r>
        <w:t>à la pièce selon la nature des végétaux ligneux</w:t>
      </w:r>
    </w:p>
    <w:p w:rsidR="00B61A1B" w:rsidRDefault="00692812">
      <w:pPr>
        <w:pStyle w:val="pheading"/>
      </w:pPr>
      <w:r>
        <w:t>- nature du marché:</w:t>
      </w:r>
    </w:p>
    <w:p w:rsidR="00B61A1B" w:rsidRDefault="00692812">
      <w:r>
        <w:t>QP</w:t>
      </w:r>
    </w:p>
    <w:p w:rsidR="00B61A1B" w:rsidRDefault="00692812">
      <w:pPr>
        <w:pStyle w:val="Author-eSectionHeading4"/>
      </w:pPr>
      <w:bookmarkStart w:id="460" w:name="_Toc485041376"/>
      <w:r>
        <w:t>94.35 Plant forestier</w:t>
      </w:r>
      <w:bookmarkEnd w:id="460"/>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O.3.</w:t>
      </w:r>
    </w:p>
    <w:p w:rsidR="00B61A1B" w:rsidRDefault="00692812">
      <w:pPr>
        <w:pStyle w:val="Author-eSectionHeading5"/>
      </w:pPr>
      <w:bookmarkStart w:id="461" w:name="_Toc485041377"/>
      <w:r>
        <w:t>94.35.1 Plant forestier</w:t>
      </w:r>
      <w:bookmarkEnd w:id="461"/>
    </w:p>
    <w:p w:rsidR="00B61A1B" w:rsidRDefault="00692812">
      <w:pPr>
        <w:pStyle w:val="Author-eSectionHeading6"/>
      </w:pPr>
      <w:bookmarkStart w:id="462" w:name="_Toc485041378"/>
      <w:r>
        <w:t>94.35.1a Plant forestier, semis 1 an - Repiqué 2 ans</w:t>
      </w:r>
      <w:bookmarkEnd w:id="462"/>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Plant forestier, 40&lt;H≤60cm</w:t>
      </w:r>
    </w:p>
    <w:p w:rsidR="00B61A1B" w:rsidRDefault="00692812">
      <w:r>
        <w:t>Plant forestier, 40&lt;H≤60cm, Acer campestre</w:t>
      </w:r>
    </w:p>
    <w:p w:rsidR="00B61A1B" w:rsidRDefault="00692812">
      <w:r>
        <w:t>Plant forestier, 60&lt;H≤80cm</w:t>
      </w:r>
    </w:p>
    <w:p w:rsidR="00B61A1B" w:rsidRDefault="00692812">
      <w:r>
        <w:t>Plant forestier, 60&lt;H≤80cm, Acer campestre</w:t>
      </w:r>
    </w:p>
    <w:p w:rsidR="00B61A1B" w:rsidRDefault="00692812">
      <w:r>
        <w:t>Plant forestier, 60&lt;H≤80cm, Acer platanoides</w:t>
      </w:r>
    </w:p>
    <w:p w:rsidR="00B61A1B" w:rsidRDefault="00692812">
      <w:r>
        <w:t>Plant forestier, 60&lt;H≤80cm, Acer pseudoplatanus</w:t>
      </w:r>
    </w:p>
    <w:p w:rsidR="00B61A1B" w:rsidRDefault="00692812">
      <w:r>
        <w:t>Plant forestier, 60&lt;H≤80cm, Alnus cordata</w:t>
      </w:r>
    </w:p>
    <w:p w:rsidR="00B61A1B" w:rsidRDefault="00692812">
      <w:r>
        <w:t>Plant forestier, 60&lt;H≤80cm, Alnus glutinosa</w:t>
      </w:r>
    </w:p>
    <w:p w:rsidR="00B61A1B" w:rsidRDefault="00692812">
      <w:r>
        <w:t>Plant forestier, 60&lt;H≤80cm, Alnus incana</w:t>
      </w:r>
    </w:p>
    <w:p w:rsidR="00B61A1B" w:rsidRDefault="00692812">
      <w:r>
        <w:t>Plant forestier, 60&lt;H≤80cm, Amelanchier laevis</w:t>
      </w:r>
    </w:p>
    <w:p w:rsidR="00B61A1B" w:rsidRDefault="00692812">
      <w:r>
        <w:t>Plant forestier, 60&lt;H≤80cm, Betula pubescens</w:t>
      </w:r>
    </w:p>
    <w:p w:rsidR="00B61A1B" w:rsidRDefault="00692812">
      <w:r>
        <w:t>Plant forestier, 60&lt;H≤80cm, Betula pendula</w:t>
      </w:r>
    </w:p>
    <w:p w:rsidR="00B61A1B" w:rsidRDefault="00692812">
      <w:r>
        <w:t>Plant forestier, 60&lt;H≤80cm, Betula verrucosa</w:t>
      </w:r>
    </w:p>
    <w:p w:rsidR="00B61A1B" w:rsidRDefault="00692812">
      <w:r>
        <w:t>Plant forestier, 60&lt;H≤80cm, Carpinus betulus</w:t>
      </w:r>
    </w:p>
    <w:p w:rsidR="00B61A1B" w:rsidRDefault="00692812">
      <w:r>
        <w:t>Plant forestier, 60&lt;H≤80cm, Castanea sativa</w:t>
      </w:r>
    </w:p>
    <w:p w:rsidR="00B61A1B" w:rsidRDefault="00692812">
      <w:r>
        <w:t>Plant forestier, 60&lt;H≤80cm, Cornus mas</w:t>
      </w:r>
    </w:p>
    <w:p w:rsidR="00B61A1B" w:rsidRDefault="00692812">
      <w:r>
        <w:t>Plant forestier, 60&lt;H≤80cm, Cornus sanguinea</w:t>
      </w:r>
    </w:p>
    <w:p w:rsidR="00B61A1B" w:rsidRDefault="00692812">
      <w:r>
        <w:t>Plant forestier, 60&lt;H≤80cm, Corylus avellana</w:t>
      </w:r>
    </w:p>
    <w:p w:rsidR="00B61A1B" w:rsidRDefault="00692812">
      <w:r>
        <w:t>Plant forestier, 60&lt;H≤80cm, Crataegus oxyacantha</w:t>
      </w:r>
    </w:p>
    <w:p w:rsidR="00B61A1B" w:rsidRDefault="00692812">
      <w:r>
        <w:t>Plant forestier, 60&lt;H≤80cm, Euonymus europaeus</w:t>
      </w:r>
    </w:p>
    <w:p w:rsidR="00B61A1B" w:rsidRDefault="00692812">
      <w:r>
        <w:t>Plant forestier, 60&lt;H≤80cm, Fagus sylvatica</w:t>
      </w:r>
    </w:p>
    <w:p w:rsidR="00B61A1B" w:rsidRDefault="00692812">
      <w:r>
        <w:t>Plant forestier, 60&lt;H≤80cm, Fraxinus excelsior</w:t>
      </w:r>
    </w:p>
    <w:p w:rsidR="00B61A1B" w:rsidRDefault="00692812">
      <w:r>
        <w:lastRenderedPageBreak/>
        <w:t>Plant forestier, 60&lt;H≤80cm, Larix leptolepis</w:t>
      </w:r>
    </w:p>
    <w:p w:rsidR="00B61A1B" w:rsidRDefault="00692812">
      <w:r>
        <w:t>Plant forestier, 60&lt;H≤80cm, Ligustrum vulgare</w:t>
      </w:r>
    </w:p>
    <w:p w:rsidR="00B61A1B" w:rsidRDefault="00692812">
      <w:r>
        <w:t>Plant forestier, 60&lt;H≤80cm, Malus sylvestris</w:t>
      </w:r>
    </w:p>
    <w:p w:rsidR="00B61A1B" w:rsidRDefault="00692812">
      <w:r>
        <w:t>Plant forestier, 60&lt;H≤80cm, Mespilus germanica</w:t>
      </w:r>
    </w:p>
    <w:p w:rsidR="00B61A1B" w:rsidRDefault="00692812">
      <w:r>
        <w:t>Plant forestier, 60&lt;H≤80cm, Platanus acerifolia</w:t>
      </w:r>
    </w:p>
    <w:p w:rsidR="00B61A1B" w:rsidRDefault="00692812">
      <w:r>
        <w:t>Plant forestier, 60&lt;H≤80cm, Populus tremula</w:t>
      </w:r>
    </w:p>
    <w:p w:rsidR="00B61A1B" w:rsidRDefault="00692812">
      <w:r>
        <w:t>Plant forestier, 60&lt;H≤80cm, Prunus avium</w:t>
      </w:r>
    </w:p>
    <w:p w:rsidR="00B61A1B" w:rsidRDefault="00692812">
      <w:r>
        <w:t>Plant forestier, 60&lt;H≤80cm, Prunus cesarus</w:t>
      </w:r>
    </w:p>
    <w:p w:rsidR="00B61A1B" w:rsidRDefault="00692812">
      <w:r>
        <w:t>Plant forestier, 60&lt;H≤80cm, Prunus padus</w:t>
      </w:r>
    </w:p>
    <w:p w:rsidR="00B61A1B" w:rsidRDefault="00692812">
      <w:r>
        <w:t>Plant forestier, 60&lt;H≤80cm, Prunus spinosa</w:t>
      </w:r>
    </w:p>
    <w:p w:rsidR="00B61A1B" w:rsidRDefault="00692812">
      <w:r>
        <w:t>Plant forestier, 60&lt;H≤80cm, Quercus petraea</w:t>
      </w:r>
    </w:p>
    <w:p w:rsidR="00B61A1B" w:rsidRDefault="00692812">
      <w:r>
        <w:t>Plant forestier, 60&lt;H≤80cm, Quercus robur</w:t>
      </w:r>
    </w:p>
    <w:p w:rsidR="00B61A1B" w:rsidRDefault="00692812">
      <w:r>
        <w:t>Plant forestier, 60&lt;H≤80cm, Quercus rubra</w:t>
      </w:r>
    </w:p>
    <w:p w:rsidR="00B61A1B" w:rsidRDefault="00692812">
      <w:r>
        <w:t>Plant forestier, 60&lt;H≤80cm, Rhamnus cathartica</w:t>
      </w:r>
    </w:p>
    <w:p w:rsidR="00B61A1B" w:rsidRDefault="00692812">
      <w:r>
        <w:t>Plant forestier, 60&lt;H≤80cm, Rhamnus frangula</w:t>
      </w:r>
    </w:p>
    <w:p w:rsidR="00B61A1B" w:rsidRDefault="00692812">
      <w:r>
        <w:t>Plant forestier, 60&lt;H≤80cm, Robinia pseudoacacia</w:t>
      </w:r>
    </w:p>
    <w:p w:rsidR="00B61A1B" w:rsidRDefault="00692812">
      <w:r>
        <w:t>Plant forestier, 60&lt;H≤80cm, Salix alba</w:t>
      </w:r>
    </w:p>
    <w:p w:rsidR="00B61A1B" w:rsidRDefault="00692812">
      <w:r>
        <w:t>Plant forestier, 60&lt;H≤80cm, Salix aurita</w:t>
      </w:r>
    </w:p>
    <w:p w:rsidR="00B61A1B" w:rsidRDefault="00692812">
      <w:r>
        <w:t>Plant forestier, 60&lt;H≤80cm, Salix caprea</w:t>
      </w:r>
    </w:p>
    <w:p w:rsidR="00B61A1B" w:rsidRDefault="00692812">
      <w:r>
        <w:t>Plant forestier, 60&lt;H≤80cm, Salix cinerea</w:t>
      </w:r>
    </w:p>
    <w:p w:rsidR="00B61A1B" w:rsidRDefault="00692812">
      <w:r>
        <w:t>Plant forestier, 60&lt;H≤80cm, Salix purpurea</w:t>
      </w:r>
    </w:p>
    <w:p w:rsidR="00B61A1B" w:rsidRDefault="00692812">
      <w:r>
        <w:t>Plant forestier, 60&lt;H≤80cm, Salix triandra</w:t>
      </w:r>
    </w:p>
    <w:p w:rsidR="00B61A1B" w:rsidRDefault="00692812">
      <w:r>
        <w:t>Plant forestier, 60&lt;H≤80cm, Salix viminalis</w:t>
      </w:r>
    </w:p>
    <w:p w:rsidR="00B61A1B" w:rsidRDefault="00692812">
      <w:r>
        <w:t>Plant forestier, 60&lt;H≤80cm, Sambucus nigra</w:t>
      </w:r>
    </w:p>
    <w:p w:rsidR="00B61A1B" w:rsidRDefault="00692812">
      <w:r>
        <w:t>Plant forestier, 60&lt;H≤80cm, Sambucus racemosa</w:t>
      </w:r>
    </w:p>
    <w:p w:rsidR="00B61A1B" w:rsidRDefault="00692812">
      <w:r>
        <w:t>Plant forestier, 60&lt;H≤80cm, Sorbus aucuparia</w:t>
      </w:r>
    </w:p>
    <w:p w:rsidR="00B61A1B" w:rsidRDefault="00692812">
      <w:r>
        <w:t>Plant forestier, 60&lt;H≤80cm, Tilia platyphyllos</w:t>
      </w:r>
    </w:p>
    <w:p w:rsidR="00B61A1B" w:rsidRDefault="00692812">
      <w:r>
        <w:t>Plant forestier, 60&lt;H≤80cm, Tilia cordata</w:t>
      </w:r>
    </w:p>
    <w:p w:rsidR="00B61A1B" w:rsidRDefault="00692812">
      <w:r>
        <w:t>Plant forestier, 60&lt;H≤80cm, Viburnum lantana</w:t>
      </w:r>
    </w:p>
    <w:p w:rsidR="00B61A1B" w:rsidRDefault="00692812">
      <w:r>
        <w:t>Plant forestier, 60&lt;H≤80cm, Viburnum opulus</w:t>
      </w:r>
    </w:p>
    <w:p w:rsidR="00B61A1B" w:rsidRDefault="00692812">
      <w:r>
        <w:t>Plant forestier, 80&lt;H≤100cm</w:t>
      </w:r>
    </w:p>
    <w:p w:rsidR="00B61A1B" w:rsidRDefault="00692812">
      <w:r>
        <w:t>Plant forestier, 80&lt;H≤100cm, Acer campestre</w:t>
      </w:r>
    </w:p>
    <w:p w:rsidR="00B61A1B" w:rsidRDefault="00692812">
      <w:r>
        <w:t>Plant forestier, 80&lt;H≤100cm, Acer platanoides</w:t>
      </w:r>
    </w:p>
    <w:p w:rsidR="00B61A1B" w:rsidRDefault="00692812">
      <w:r>
        <w:t>Plant forestier, 80&lt;H≤100cm, Acer pseudoplatanus</w:t>
      </w:r>
    </w:p>
    <w:p w:rsidR="00B61A1B" w:rsidRDefault="00692812">
      <w:r>
        <w:t>Plant forestier, 80&lt;H≤100cm, Alnus cordata</w:t>
      </w:r>
    </w:p>
    <w:p w:rsidR="00B61A1B" w:rsidRDefault="00692812">
      <w:r>
        <w:t>Plant forestier, 80&lt;H≤100cm, Alnus glutinosa</w:t>
      </w:r>
    </w:p>
    <w:p w:rsidR="00B61A1B" w:rsidRDefault="00692812">
      <w:r>
        <w:t>Plant forestier, 80&lt;H≤100cm, Alnus incana</w:t>
      </w:r>
    </w:p>
    <w:p w:rsidR="00B61A1B" w:rsidRDefault="00692812">
      <w:r>
        <w:t>Plant forestier, 80&lt;H≤100cm, Amelanchier laevis</w:t>
      </w:r>
    </w:p>
    <w:p w:rsidR="00B61A1B" w:rsidRDefault="00692812">
      <w:r>
        <w:t>Plant forestier, 80&lt;H≤100cm, Betula pubescens</w:t>
      </w:r>
    </w:p>
    <w:p w:rsidR="00B61A1B" w:rsidRDefault="00692812">
      <w:r>
        <w:t>Plant forestier, 80&lt;H≤100cm, Betula pendula</w:t>
      </w:r>
    </w:p>
    <w:p w:rsidR="00B61A1B" w:rsidRDefault="00692812">
      <w:r>
        <w:lastRenderedPageBreak/>
        <w:t>Plant forestier, 80&lt;H≤100cm, Betula verrucosa</w:t>
      </w:r>
    </w:p>
    <w:p w:rsidR="00B61A1B" w:rsidRDefault="00692812">
      <w:r>
        <w:t>Plant forestier, 80&lt;H≤100cm, Carpinus betulus</w:t>
      </w:r>
    </w:p>
    <w:p w:rsidR="00B61A1B" w:rsidRDefault="00692812">
      <w:r>
        <w:t>Plant forestier, 80&lt;H≤100cm, Castanea sativa</w:t>
      </w:r>
    </w:p>
    <w:p w:rsidR="00B61A1B" w:rsidRDefault="00692812">
      <w:r>
        <w:t>Plant forestier, 80&lt;H≤100cm, Cornus mas</w:t>
      </w:r>
    </w:p>
    <w:p w:rsidR="00B61A1B" w:rsidRDefault="00692812">
      <w:r>
        <w:t>Plant forestier, 80&lt;H≤100cm, Cornus sanguinea</w:t>
      </w:r>
    </w:p>
    <w:p w:rsidR="00B61A1B" w:rsidRDefault="00692812">
      <w:r>
        <w:t>Plant forestier, 80&lt;H≤100cm, Corylus avellana</w:t>
      </w:r>
    </w:p>
    <w:p w:rsidR="00B61A1B" w:rsidRDefault="00692812">
      <w:r>
        <w:t>Plant forestier, 80&lt;H≤100cm, Crataegus oxyacantha</w:t>
      </w:r>
    </w:p>
    <w:p w:rsidR="00B61A1B" w:rsidRDefault="00692812">
      <w:r>
        <w:t>Plant forestier, 80&lt;H≤100cm, Euonymus europaeus</w:t>
      </w:r>
    </w:p>
    <w:p w:rsidR="00B61A1B" w:rsidRDefault="00692812">
      <w:r>
        <w:t>Plant forestier, 80&lt;H≤100cm, Fagus sylvatica</w:t>
      </w:r>
    </w:p>
    <w:p w:rsidR="00B61A1B" w:rsidRDefault="00692812">
      <w:r>
        <w:t>Plant forestier, 80&lt;H≤100cm, Fraxinus excelsior</w:t>
      </w:r>
    </w:p>
    <w:p w:rsidR="00B61A1B" w:rsidRDefault="00692812">
      <w:r>
        <w:t>Plant forestier, 80&lt;H≤100cm, Larix leptolepis</w:t>
      </w:r>
    </w:p>
    <w:p w:rsidR="00B61A1B" w:rsidRDefault="00692812">
      <w:r>
        <w:t>Plant forestier, 80&lt;H≤100cm, Ligustrum vulgare</w:t>
      </w:r>
    </w:p>
    <w:p w:rsidR="00B61A1B" w:rsidRDefault="00692812">
      <w:r>
        <w:t>Plant forestier, 80&lt;H≤100cm, Malus sylvestris</w:t>
      </w:r>
    </w:p>
    <w:p w:rsidR="00B61A1B" w:rsidRDefault="00692812">
      <w:r>
        <w:t>Plant forestier, 80&lt;H≤100cm, Mespilus germanica</w:t>
      </w:r>
    </w:p>
    <w:p w:rsidR="00B61A1B" w:rsidRDefault="00692812">
      <w:r>
        <w:t>Plant forestier, 80&lt;H≤100cm, Platanus acerifolia</w:t>
      </w:r>
    </w:p>
    <w:p w:rsidR="00B61A1B" w:rsidRDefault="00692812">
      <w:r>
        <w:t>Plant forestier, 80&lt;H≤100cm, Prunus tremula</w:t>
      </w:r>
    </w:p>
    <w:p w:rsidR="00B61A1B" w:rsidRDefault="00692812">
      <w:r>
        <w:t>Plant forestier, 80&lt;H≤100cm, Prunus avium</w:t>
      </w:r>
    </w:p>
    <w:p w:rsidR="00B61A1B" w:rsidRDefault="00692812">
      <w:r>
        <w:t>Plant forestier, 80&lt;H≤100cm, Prunus cesarus</w:t>
      </w:r>
    </w:p>
    <w:p w:rsidR="00B61A1B" w:rsidRDefault="00692812">
      <w:r>
        <w:t>Plant forestier, 80&lt;H≤100cm, Prunus padus</w:t>
      </w:r>
    </w:p>
    <w:p w:rsidR="00B61A1B" w:rsidRDefault="00692812">
      <w:r>
        <w:t>Plant forestier, 80&lt;H≤100cm, Prunus spinosa</w:t>
      </w:r>
    </w:p>
    <w:p w:rsidR="00B61A1B" w:rsidRDefault="00692812">
      <w:r>
        <w:t>Plant forestier, 80&lt;H≤100cm, Quercus petraea</w:t>
      </w:r>
    </w:p>
    <w:p w:rsidR="00B61A1B" w:rsidRDefault="00692812">
      <w:r>
        <w:t>Plant forestier, 80&lt;H≤100cm, Quercus robur</w:t>
      </w:r>
    </w:p>
    <w:p w:rsidR="00B61A1B" w:rsidRDefault="00692812">
      <w:r>
        <w:t>Plant forestier, 80&lt;H≤100cm, Quercus rubra</w:t>
      </w:r>
    </w:p>
    <w:p w:rsidR="00B61A1B" w:rsidRDefault="00692812">
      <w:r>
        <w:t>Plant forestier, 80&lt;H≤100cm, Rhamnus cathartica</w:t>
      </w:r>
    </w:p>
    <w:p w:rsidR="00B61A1B" w:rsidRDefault="00692812">
      <w:r>
        <w:t>Plant forestier, 80&lt;H≤100cm, Rhamnus frangula</w:t>
      </w:r>
    </w:p>
    <w:p w:rsidR="00B61A1B" w:rsidRDefault="00692812">
      <w:r>
        <w:t>Plant forestier, 80&lt;H≤100cm, Robinia pseudoacacia</w:t>
      </w:r>
    </w:p>
    <w:p w:rsidR="00B61A1B" w:rsidRDefault="00692812">
      <w:r>
        <w:t>Plant forestier, 80&lt;H≤100cm, Salix alba</w:t>
      </w:r>
    </w:p>
    <w:p w:rsidR="00B61A1B" w:rsidRDefault="00692812">
      <w:r>
        <w:t>Plant forestier, 80&lt;H≤100cm, Salix aurita</w:t>
      </w:r>
    </w:p>
    <w:p w:rsidR="00B61A1B" w:rsidRDefault="00692812">
      <w:r>
        <w:t>Plant forestier, 80&lt;H≤100cm, Salix caprea</w:t>
      </w:r>
    </w:p>
    <w:p w:rsidR="00B61A1B" w:rsidRDefault="00692812">
      <w:r>
        <w:t>Plant forestier, 80&lt;H≤100cm, Salix cinerea</w:t>
      </w:r>
    </w:p>
    <w:p w:rsidR="00B61A1B" w:rsidRDefault="00692812">
      <w:r>
        <w:t>Plant forestier, 80&lt;H≤100cm, Salix purpurea</w:t>
      </w:r>
    </w:p>
    <w:p w:rsidR="00B61A1B" w:rsidRDefault="00692812">
      <w:r>
        <w:t>Plant forestier, 80&lt;H≤100cm, Salix triandra</w:t>
      </w:r>
    </w:p>
    <w:p w:rsidR="00B61A1B" w:rsidRDefault="00692812">
      <w:r>
        <w:t>Plant forestier, 80&lt;H≤100cm, Salix viminalis</w:t>
      </w:r>
    </w:p>
    <w:p w:rsidR="00B61A1B" w:rsidRDefault="00692812">
      <w:r>
        <w:t>Plant forestier, 80&lt;H≤100cm, Sambucus nigra</w:t>
      </w:r>
    </w:p>
    <w:p w:rsidR="00B61A1B" w:rsidRDefault="00692812">
      <w:r>
        <w:t>Plant forestier, 80&lt;H≤100cm, Sambucus racemosa</w:t>
      </w:r>
    </w:p>
    <w:p w:rsidR="00B61A1B" w:rsidRDefault="00692812">
      <w:r>
        <w:t>Plant forestier, 80&lt;H≤100cm, Sorbus aucuparia</w:t>
      </w:r>
    </w:p>
    <w:p w:rsidR="00B61A1B" w:rsidRDefault="00692812">
      <w:r>
        <w:t>Plant forestier, 80&lt;H≤100cm, Tilia platyphyllos</w:t>
      </w:r>
    </w:p>
    <w:p w:rsidR="00B61A1B" w:rsidRDefault="00692812">
      <w:r>
        <w:t>Plant forestier, 80&lt;H≤100cm, Tilia cordata</w:t>
      </w:r>
    </w:p>
    <w:p w:rsidR="00B61A1B" w:rsidRDefault="00692812">
      <w:r>
        <w:t>Plant forestier, 80&lt;H≤100cm, Viburnum lantana</w:t>
      </w:r>
    </w:p>
    <w:p w:rsidR="00B61A1B" w:rsidRDefault="00692812">
      <w:r>
        <w:t>Plant forestier, 80&lt;H≤100cm, Viburnum opulus</w:t>
      </w:r>
    </w:p>
    <w:p w:rsidR="00B61A1B" w:rsidRDefault="00692812">
      <w:pPr>
        <w:pStyle w:val="pheading"/>
      </w:pPr>
      <w:r>
        <w:lastRenderedPageBreak/>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463" w:name="_Toc485041379"/>
      <w:r>
        <w:t>94.35.1b Plant forestier, semis 1 an - Repiqué 3 an</w:t>
      </w:r>
      <w:bookmarkEnd w:id="463"/>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Plant forestier, 40&lt;H≤60cm</w:t>
      </w:r>
    </w:p>
    <w:p w:rsidR="00B61A1B" w:rsidRDefault="00692812">
      <w:r>
        <w:t>Plant forestier, 40&lt;H≤60cm, Acer campestre</w:t>
      </w:r>
    </w:p>
    <w:p w:rsidR="00B61A1B" w:rsidRDefault="00692812">
      <w:r>
        <w:t>Plant forestier, 60&lt;H≤80cm</w:t>
      </w:r>
    </w:p>
    <w:p w:rsidR="00B61A1B" w:rsidRDefault="00692812">
      <w:r>
        <w:t>Plant forestier, 60&lt;H≤80cm, Acer campestre</w:t>
      </w:r>
    </w:p>
    <w:p w:rsidR="00B61A1B" w:rsidRDefault="00692812">
      <w:r>
        <w:t>Plant forestier, 60&lt;H≤80cm, Acer platanoides</w:t>
      </w:r>
    </w:p>
    <w:p w:rsidR="00B61A1B" w:rsidRDefault="00692812">
      <w:r>
        <w:t>Plant forestier, 60&lt;H≤80cm, Acer pseudoplatanus</w:t>
      </w:r>
    </w:p>
    <w:p w:rsidR="00B61A1B" w:rsidRDefault="00692812">
      <w:r>
        <w:t>Plant forestier, 60&lt;H≤80cm, Alnus cordata</w:t>
      </w:r>
    </w:p>
    <w:p w:rsidR="00B61A1B" w:rsidRDefault="00692812">
      <w:r>
        <w:t>Plant forestier, 60&lt;H≤80cm, Alnus glutinosa</w:t>
      </w:r>
    </w:p>
    <w:p w:rsidR="00B61A1B" w:rsidRDefault="00692812">
      <w:r>
        <w:t>Plant forestier, 60&lt;H≤80cm, Alnus incana</w:t>
      </w:r>
    </w:p>
    <w:p w:rsidR="00B61A1B" w:rsidRDefault="00692812">
      <w:r>
        <w:t>Plant forestier, 60&lt;H≤80cm, Amelanchier laevis</w:t>
      </w:r>
    </w:p>
    <w:p w:rsidR="00B61A1B" w:rsidRDefault="00692812">
      <w:r>
        <w:t>Plant forestier, 60&lt;H≤80cm, Betula pubescens</w:t>
      </w:r>
    </w:p>
    <w:p w:rsidR="00B61A1B" w:rsidRDefault="00692812">
      <w:r>
        <w:t>Plant forestier, 60&lt;H≤80cm, Betula pendula</w:t>
      </w:r>
    </w:p>
    <w:p w:rsidR="00B61A1B" w:rsidRDefault="00692812">
      <w:r>
        <w:t>Plant forestier, 60&lt;H≤80cm, Betula verrucosa</w:t>
      </w:r>
    </w:p>
    <w:p w:rsidR="00B61A1B" w:rsidRDefault="00692812">
      <w:r>
        <w:t>Plant forestier, 60&lt;H≤80cm, Carpinus betulus</w:t>
      </w:r>
    </w:p>
    <w:p w:rsidR="00B61A1B" w:rsidRDefault="00692812">
      <w:r>
        <w:t>Plant forestier, 60&lt;H≤80cm, Castanea sativa</w:t>
      </w:r>
    </w:p>
    <w:p w:rsidR="00B61A1B" w:rsidRDefault="00692812">
      <w:r>
        <w:t>Plant forestier, 60&lt;H≤80cm, Cornus mas</w:t>
      </w:r>
    </w:p>
    <w:p w:rsidR="00B61A1B" w:rsidRDefault="00692812">
      <w:r>
        <w:t>Plant forestier, 60&lt;H≤80cm, Cornus sanguinea</w:t>
      </w:r>
    </w:p>
    <w:p w:rsidR="00B61A1B" w:rsidRDefault="00692812">
      <w:r>
        <w:t>Plant forestier, 60&lt;H≤80cm, Corylus avellana</w:t>
      </w:r>
    </w:p>
    <w:p w:rsidR="00B61A1B" w:rsidRDefault="00692812">
      <w:r>
        <w:t>Plant forestier, 60&lt;H≤80cm, Crataegus oxyacantha</w:t>
      </w:r>
    </w:p>
    <w:p w:rsidR="00B61A1B" w:rsidRDefault="00692812">
      <w:r>
        <w:t>Plant forestier, 60&lt;H≤80cm, Euonymus europaeus</w:t>
      </w:r>
    </w:p>
    <w:p w:rsidR="00B61A1B" w:rsidRDefault="00692812">
      <w:r>
        <w:t>Plant forestier, 60&lt;H≤80cm, Fagus sylvatica</w:t>
      </w:r>
    </w:p>
    <w:p w:rsidR="00B61A1B" w:rsidRDefault="00692812">
      <w:r>
        <w:t>Plant forestier, 60&lt;H≤80cm, Fraxinus excelsior</w:t>
      </w:r>
    </w:p>
    <w:p w:rsidR="00B61A1B" w:rsidRDefault="00692812">
      <w:r>
        <w:t>Plant forestier, 60&lt;H≤80cm, Larix leptolepis</w:t>
      </w:r>
    </w:p>
    <w:p w:rsidR="00B61A1B" w:rsidRDefault="00692812">
      <w:r>
        <w:t>Plant forestier, 60&lt;H≤80cm, Ligustrum vulgare</w:t>
      </w:r>
    </w:p>
    <w:p w:rsidR="00B61A1B" w:rsidRDefault="00692812">
      <w:r>
        <w:t>Plant forestier, 60&lt;H≤80cm, Malus sylvestris</w:t>
      </w:r>
    </w:p>
    <w:p w:rsidR="00B61A1B" w:rsidRDefault="00692812">
      <w:r>
        <w:t>Plant forestier, 60&lt;H≤80cm, Mespilus germanica</w:t>
      </w:r>
    </w:p>
    <w:p w:rsidR="00B61A1B" w:rsidRDefault="00692812">
      <w:r>
        <w:t>Plant forestier, 60&lt;H≤80cm, Platanus acerifolia</w:t>
      </w:r>
    </w:p>
    <w:p w:rsidR="00B61A1B" w:rsidRDefault="00692812">
      <w:r>
        <w:t>Plant forestier, 60&lt;H≤80cm, Populus tremula</w:t>
      </w:r>
    </w:p>
    <w:p w:rsidR="00B61A1B" w:rsidRDefault="00692812">
      <w:r>
        <w:t>Plant forestier, 60&lt;H≤80cm, Prunus avium</w:t>
      </w:r>
    </w:p>
    <w:p w:rsidR="00B61A1B" w:rsidRDefault="00692812">
      <w:r>
        <w:t>Plant forestier, 60&lt;H≤80cm, Prunus cesarus</w:t>
      </w:r>
    </w:p>
    <w:p w:rsidR="00B61A1B" w:rsidRDefault="00692812">
      <w:r>
        <w:lastRenderedPageBreak/>
        <w:t>Plant forestier, 60&lt;H≤80cm, Prunus padus</w:t>
      </w:r>
    </w:p>
    <w:p w:rsidR="00B61A1B" w:rsidRDefault="00692812">
      <w:r>
        <w:t>Plant forestier, 60&lt;H≤80cm, Prunus spinosa</w:t>
      </w:r>
    </w:p>
    <w:p w:rsidR="00B61A1B" w:rsidRDefault="00692812">
      <w:r>
        <w:t>Plant forestier, 60&lt;H≤80cm, Quercus petraea</w:t>
      </w:r>
    </w:p>
    <w:p w:rsidR="00B61A1B" w:rsidRDefault="00692812">
      <w:r>
        <w:t>Plant forestier, 60&lt;H≤80cm, Quercus robur</w:t>
      </w:r>
    </w:p>
    <w:p w:rsidR="00B61A1B" w:rsidRDefault="00692812">
      <w:r>
        <w:t>Plant forestier, 60&lt;H≤80cm, Quercus rubra</w:t>
      </w:r>
    </w:p>
    <w:p w:rsidR="00B61A1B" w:rsidRDefault="00692812">
      <w:r>
        <w:t>Plant forestier, 60&lt;H≤80cm, Rhamnus cathartica</w:t>
      </w:r>
    </w:p>
    <w:p w:rsidR="00B61A1B" w:rsidRDefault="00692812">
      <w:r>
        <w:t>Plant forestier, 60&lt;H≤80cm, Rhamnus frangula</w:t>
      </w:r>
    </w:p>
    <w:p w:rsidR="00B61A1B" w:rsidRDefault="00692812">
      <w:r>
        <w:t>Plant forestier, 60&lt;H≤80cm, Robinia pseudoacacia</w:t>
      </w:r>
    </w:p>
    <w:p w:rsidR="00B61A1B" w:rsidRDefault="00692812">
      <w:r>
        <w:t>Plant forestier, 60&lt;H≤80cm, Salix alba</w:t>
      </w:r>
    </w:p>
    <w:p w:rsidR="00B61A1B" w:rsidRDefault="00692812">
      <w:r>
        <w:t>Plant forestier, 60&lt;H≤80cm, Salix aurita</w:t>
      </w:r>
    </w:p>
    <w:p w:rsidR="00B61A1B" w:rsidRDefault="00692812">
      <w:r>
        <w:t>Plant forestier, 60&lt;H≤80cm, Salix caprea</w:t>
      </w:r>
    </w:p>
    <w:p w:rsidR="00B61A1B" w:rsidRDefault="00692812">
      <w:r>
        <w:t>Plant forestier, 60&lt;H≤80cm, Salix cinerea</w:t>
      </w:r>
    </w:p>
    <w:p w:rsidR="00B61A1B" w:rsidRDefault="00692812">
      <w:r>
        <w:t>Plant forestier, 60&lt;H≤80cm, Salix purpurea</w:t>
      </w:r>
    </w:p>
    <w:p w:rsidR="00B61A1B" w:rsidRDefault="00692812">
      <w:r>
        <w:t>Plant forestier, 60&lt;H≤80cm, Salix triandra</w:t>
      </w:r>
    </w:p>
    <w:p w:rsidR="00B61A1B" w:rsidRDefault="00692812">
      <w:r>
        <w:t>Plant forestier, 60&lt;H≤80cm, Salix viminalis</w:t>
      </w:r>
    </w:p>
    <w:p w:rsidR="00B61A1B" w:rsidRDefault="00692812">
      <w:r>
        <w:t>Plant forestier, 60&lt;H≤80cm, Sambucus nigra</w:t>
      </w:r>
    </w:p>
    <w:p w:rsidR="00B61A1B" w:rsidRDefault="00692812">
      <w:r>
        <w:t>Plant forestier, 60&lt;H≤80cm, Sambucus racemosa</w:t>
      </w:r>
    </w:p>
    <w:p w:rsidR="00B61A1B" w:rsidRDefault="00692812">
      <w:r>
        <w:t>Plant forestier, 60&lt;H≤80cm, Sorbus aucuparia</w:t>
      </w:r>
    </w:p>
    <w:p w:rsidR="00B61A1B" w:rsidRDefault="00692812">
      <w:r>
        <w:t>Plant forestier, 60&lt;H≤80cm, Tilia platyphyllos</w:t>
      </w:r>
    </w:p>
    <w:p w:rsidR="00B61A1B" w:rsidRDefault="00692812">
      <w:r>
        <w:t>Plant forestier, 60&lt;H≤80cm, Tilia cordata</w:t>
      </w:r>
    </w:p>
    <w:p w:rsidR="00B61A1B" w:rsidRDefault="00692812">
      <w:r>
        <w:t>Plant forestier, 60&lt;H≤80cm, Viburnum lantana</w:t>
      </w:r>
    </w:p>
    <w:p w:rsidR="00B61A1B" w:rsidRDefault="00692812">
      <w:r>
        <w:t>Plant forestier, 60&lt;H≤80cm, Viburnum opulus</w:t>
      </w:r>
    </w:p>
    <w:p w:rsidR="00B61A1B" w:rsidRDefault="00692812">
      <w:r>
        <w:t>Plant forestier, 80&lt;H≤100cm</w:t>
      </w:r>
    </w:p>
    <w:p w:rsidR="00B61A1B" w:rsidRDefault="00692812">
      <w:r>
        <w:t>Plant forestier, 80&lt;H≤100cm, Acer campestre</w:t>
      </w:r>
    </w:p>
    <w:p w:rsidR="00B61A1B" w:rsidRDefault="00692812">
      <w:r>
        <w:t>Plant forestier, 80&lt;H≤100cm, Acer platanoides</w:t>
      </w:r>
    </w:p>
    <w:p w:rsidR="00B61A1B" w:rsidRDefault="00692812">
      <w:r>
        <w:t>Plant forestier, 80&lt;H≤100cm, Acer pseudoplatanus</w:t>
      </w:r>
    </w:p>
    <w:p w:rsidR="00B61A1B" w:rsidRDefault="00692812">
      <w:r>
        <w:t>Plant forestier, 80&lt;H≤100cm, Alnus cordata</w:t>
      </w:r>
    </w:p>
    <w:p w:rsidR="00B61A1B" w:rsidRDefault="00692812">
      <w:r>
        <w:t>Plant forestier, 80&lt;H≤100cm, Alnus glutinosa</w:t>
      </w:r>
    </w:p>
    <w:p w:rsidR="00B61A1B" w:rsidRDefault="00692812">
      <w:r>
        <w:t>Plant forestier, 80&lt;H≤100cm, Alnus incana</w:t>
      </w:r>
    </w:p>
    <w:p w:rsidR="00B61A1B" w:rsidRDefault="00692812">
      <w:r>
        <w:t>Plant forestier, 80&lt;H≤100cm, Amelanchier laevis</w:t>
      </w:r>
    </w:p>
    <w:p w:rsidR="00B61A1B" w:rsidRDefault="00692812">
      <w:r>
        <w:t>Plant forestier, 80&lt;H≤100cm, Betula pubescens</w:t>
      </w:r>
    </w:p>
    <w:p w:rsidR="00B61A1B" w:rsidRDefault="00692812">
      <w:r>
        <w:t>Plant forestier, 80&lt;H≤100cm, Betula pendula</w:t>
      </w:r>
    </w:p>
    <w:p w:rsidR="00B61A1B" w:rsidRDefault="00692812">
      <w:r>
        <w:t>Plant forestier, 80&lt;H≤100cm, Betula verrucosa</w:t>
      </w:r>
    </w:p>
    <w:p w:rsidR="00B61A1B" w:rsidRDefault="00692812">
      <w:r>
        <w:t>Plant forestier, 80&lt;H≤100cm, Carpinus betulus</w:t>
      </w:r>
    </w:p>
    <w:p w:rsidR="00B61A1B" w:rsidRDefault="00692812">
      <w:r>
        <w:t>Plant forestier, 80&lt;H≤100cm, Castanea sativa</w:t>
      </w:r>
    </w:p>
    <w:p w:rsidR="00B61A1B" w:rsidRDefault="00692812">
      <w:r>
        <w:t>Plant forestier, 80&lt;H≤100cm, Cornus mas</w:t>
      </w:r>
    </w:p>
    <w:p w:rsidR="00B61A1B" w:rsidRDefault="00692812">
      <w:r>
        <w:t>Plant forestier, 80&lt;H≤100cm, Cornus sanguinea</w:t>
      </w:r>
    </w:p>
    <w:p w:rsidR="00B61A1B" w:rsidRDefault="00692812">
      <w:r>
        <w:t>Plant forestier, 80&lt;H≤100cm, Corylus avellana</w:t>
      </w:r>
    </w:p>
    <w:p w:rsidR="00B61A1B" w:rsidRDefault="00692812">
      <w:r>
        <w:t>Plant forestier, 80&lt;H≤100cm, Crataegus oxyacantha</w:t>
      </w:r>
    </w:p>
    <w:p w:rsidR="00B61A1B" w:rsidRDefault="00692812">
      <w:r>
        <w:t>Plant forestier, 80&lt;H≤100cm, Euonymus europaeus</w:t>
      </w:r>
    </w:p>
    <w:p w:rsidR="00B61A1B" w:rsidRDefault="00692812">
      <w:r>
        <w:lastRenderedPageBreak/>
        <w:t>Plant forestier, 80&lt;H≤100cm, Fagus sylvatica</w:t>
      </w:r>
    </w:p>
    <w:p w:rsidR="00B61A1B" w:rsidRDefault="00692812">
      <w:r>
        <w:t>Plant forestier, 80&lt;H≤100cm, Fraxinus excelsior</w:t>
      </w:r>
    </w:p>
    <w:p w:rsidR="00B61A1B" w:rsidRDefault="00692812">
      <w:r>
        <w:t>Plant forestier, 80&lt;H≤100cm, Larix leptolepis</w:t>
      </w:r>
    </w:p>
    <w:p w:rsidR="00B61A1B" w:rsidRDefault="00692812">
      <w:r>
        <w:t>Plant forestier, 80&lt;H≤100cm, Ligustrum vulgare</w:t>
      </w:r>
    </w:p>
    <w:p w:rsidR="00B61A1B" w:rsidRDefault="00692812">
      <w:r>
        <w:t>Plant forestier, 80&lt;H≤100cm, Malus sylvestris</w:t>
      </w:r>
    </w:p>
    <w:p w:rsidR="00B61A1B" w:rsidRDefault="00692812">
      <w:r>
        <w:t>Plant forestier, 80&lt;H≤100cm, Mespilus germanica</w:t>
      </w:r>
    </w:p>
    <w:p w:rsidR="00B61A1B" w:rsidRDefault="00692812">
      <w:r>
        <w:t>Plant forestier, 80&lt;H≤100cm, Platanus acerifolia</w:t>
      </w:r>
    </w:p>
    <w:p w:rsidR="00B61A1B" w:rsidRDefault="00692812">
      <w:r>
        <w:t>Plant forestier, 80&lt;H≤100cm, Prunus tremula</w:t>
      </w:r>
    </w:p>
    <w:p w:rsidR="00B61A1B" w:rsidRDefault="00692812">
      <w:r>
        <w:t>Plant forestier, 80&lt;H≤100cm, Prunus avium</w:t>
      </w:r>
    </w:p>
    <w:p w:rsidR="00B61A1B" w:rsidRDefault="00692812">
      <w:r>
        <w:t>Plant forestier, 80&lt;H≤100cm, Prunus cesarus</w:t>
      </w:r>
    </w:p>
    <w:p w:rsidR="00B61A1B" w:rsidRDefault="00692812">
      <w:r>
        <w:t>Plant forestier, 80&lt;H≤100cm, Prunus padus</w:t>
      </w:r>
    </w:p>
    <w:p w:rsidR="00B61A1B" w:rsidRDefault="00692812">
      <w:r>
        <w:t>Plant forestier, 80&lt;H≤100cm, Prunus spinosa</w:t>
      </w:r>
    </w:p>
    <w:p w:rsidR="00B61A1B" w:rsidRDefault="00692812">
      <w:r>
        <w:t>Plant forestier, 80&lt;H≤100cm, Quercus petraea</w:t>
      </w:r>
    </w:p>
    <w:p w:rsidR="00B61A1B" w:rsidRDefault="00692812">
      <w:r>
        <w:t>Plant forestier, 80&lt;H≤100cm, Quercus robur</w:t>
      </w:r>
    </w:p>
    <w:p w:rsidR="00B61A1B" w:rsidRDefault="00692812">
      <w:r>
        <w:t>Plant forestier, 80&lt;H≤100cm, Quercus rubra</w:t>
      </w:r>
    </w:p>
    <w:p w:rsidR="00B61A1B" w:rsidRDefault="00692812">
      <w:r>
        <w:t>Plant forestier, 80&lt;H≤100cm, Rhamnus cathartica</w:t>
      </w:r>
    </w:p>
    <w:p w:rsidR="00B61A1B" w:rsidRDefault="00692812">
      <w:r>
        <w:t>Plant forestier, 80&lt;H≤100cm, Rhamnus frangula</w:t>
      </w:r>
    </w:p>
    <w:p w:rsidR="00B61A1B" w:rsidRDefault="00692812">
      <w:r>
        <w:t>Plant forestier, 80&lt;H≤100cm, Robinia pseudoacacia</w:t>
      </w:r>
    </w:p>
    <w:p w:rsidR="00B61A1B" w:rsidRDefault="00692812">
      <w:r>
        <w:t>Plant forestier, 80&lt;H≤100cm, Salix alba</w:t>
      </w:r>
    </w:p>
    <w:p w:rsidR="00B61A1B" w:rsidRDefault="00692812">
      <w:r>
        <w:t>Plant forestier, 80&lt;H≤100cm, Salix aurita</w:t>
      </w:r>
    </w:p>
    <w:p w:rsidR="00B61A1B" w:rsidRDefault="00692812">
      <w:r>
        <w:t>Plant forestier, 80&lt;H≤100cm, Salix caprea</w:t>
      </w:r>
    </w:p>
    <w:p w:rsidR="00B61A1B" w:rsidRDefault="00692812">
      <w:r>
        <w:t>Plant forestier, 80&lt;H≤100cm, Salix cinerea</w:t>
      </w:r>
    </w:p>
    <w:p w:rsidR="00B61A1B" w:rsidRDefault="00692812">
      <w:r>
        <w:t>Plant forestier, 80&lt;H≤100cm, Salix purpurea</w:t>
      </w:r>
    </w:p>
    <w:p w:rsidR="00B61A1B" w:rsidRDefault="00692812">
      <w:r>
        <w:t>Plant forestier, 80&lt;H≤100cm, Salix triandra</w:t>
      </w:r>
    </w:p>
    <w:p w:rsidR="00B61A1B" w:rsidRDefault="00692812">
      <w:r>
        <w:t>Plant forestier, 80&lt;H≤100cm, Salix viminalis</w:t>
      </w:r>
    </w:p>
    <w:p w:rsidR="00B61A1B" w:rsidRDefault="00692812">
      <w:r>
        <w:t>Plant forestier, 80&lt;H≤100cm, Sambucus nigra</w:t>
      </w:r>
    </w:p>
    <w:p w:rsidR="00B61A1B" w:rsidRDefault="00692812">
      <w:r>
        <w:t>Plant forestier, 80&lt;H≤100cm, Sambucus racemosa</w:t>
      </w:r>
    </w:p>
    <w:p w:rsidR="00B61A1B" w:rsidRDefault="00692812">
      <w:r>
        <w:t>Plant forestier, 80&lt;H≤100cm, Sorbus aucuparia</w:t>
      </w:r>
    </w:p>
    <w:p w:rsidR="00B61A1B" w:rsidRDefault="00692812">
      <w:r>
        <w:t>Plant forestier, 80&lt;H≤100cm, Tilia platyphyllos</w:t>
      </w:r>
    </w:p>
    <w:p w:rsidR="00B61A1B" w:rsidRDefault="00692812">
      <w:r>
        <w:t>Plant forestier, 80&lt;H≤100cm, Tilia cordata</w:t>
      </w:r>
    </w:p>
    <w:p w:rsidR="00B61A1B" w:rsidRDefault="00692812">
      <w:r>
        <w:t>Plant forestier, 80&lt;H≤100cm, Viburnum lantana</w:t>
      </w:r>
    </w:p>
    <w:p w:rsidR="00B61A1B" w:rsidRDefault="00692812">
      <w:r>
        <w:t>Plant forestier, 80&lt;H≤100cm, Viburnum opulus</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4"/>
      </w:pPr>
      <w:bookmarkStart w:id="464" w:name="_Toc485041380"/>
      <w:r>
        <w:t>94.36 Plante spécifique</w:t>
      </w:r>
      <w:bookmarkEnd w:id="464"/>
    </w:p>
    <w:p w:rsidR="00B61A1B" w:rsidRDefault="00692812">
      <w:pPr>
        <w:pStyle w:val="pheading"/>
      </w:pPr>
      <w:r>
        <w:t>DESCRIPTION</w:t>
      </w:r>
    </w:p>
    <w:p w:rsidR="00B61A1B" w:rsidRDefault="00692812">
      <w:pPr>
        <w:pStyle w:val="pheading"/>
      </w:pPr>
      <w:r>
        <w:lastRenderedPageBreak/>
        <w:t>- Définition / Comprend</w:t>
      </w:r>
    </w:p>
    <w:p w:rsidR="00B61A1B" w:rsidRDefault="00692812">
      <w:r>
        <w:rPr>
          <w:color w:val="000000"/>
        </w:rPr>
        <w:t>Les plantations comprendront :</w:t>
      </w:r>
    </w:p>
    <w:p w:rsidR="00B61A1B" w:rsidRDefault="00692812">
      <w:r>
        <w:t>• les travaux préparatoires;</w:t>
      </w:r>
    </w:p>
    <w:p w:rsidR="00B61A1B" w:rsidRDefault="00692812">
      <w:r>
        <w:t>• la réalisation des puits de plantation;</w:t>
      </w:r>
    </w:p>
    <w:p w:rsidR="00B61A1B" w:rsidRDefault="00692812">
      <w:r>
        <w:t>• la plantation;</w:t>
      </w:r>
    </w:p>
    <w:p w:rsidR="00B61A1B" w:rsidRDefault="00692812">
      <w:r>
        <w:t>• l'arrosage.</w:t>
      </w:r>
    </w:p>
    <w:p w:rsidR="00B61A1B" w:rsidRDefault="00692812">
      <w:pPr>
        <w:pStyle w:val="pheading"/>
      </w:pPr>
      <w:r>
        <w:t>MATÉRIAUX</w:t>
      </w:r>
    </w:p>
    <w:p w:rsidR="00B61A1B" w:rsidRDefault="00692812">
      <w:r>
        <w:rPr>
          <w:color w:val="000000"/>
        </w:rPr>
        <w:t>Les matériaux conformes au CCT 250 seront :</w:t>
      </w:r>
    </w:p>
    <w:p w:rsidR="00B61A1B" w:rsidRDefault="00692812">
      <w:r>
        <w:t>* les produits phytopharmaceutiques selon le chap. III-60.;</w:t>
      </w:r>
    </w:p>
    <w:p w:rsidR="00B61A1B" w:rsidRDefault="00692812">
      <w:r>
        <w:t>* le sol selon le chap. III-3.;</w:t>
      </w:r>
    </w:p>
    <w:p w:rsidR="00B61A1B" w:rsidRDefault="00692812">
      <w:r>
        <w:t>* les végétaux selon le chap. III-67..</w:t>
      </w:r>
    </w:p>
    <w:p w:rsidR="00B61A1B" w:rsidRDefault="00692812">
      <w:r>
        <w:rPr>
          <w:b/>
          <w:sz w:val="24"/>
        </w:rPr>
        <w:t>Spécifications</w:t>
      </w:r>
    </w:p>
    <w:p w:rsidR="00B61A1B" w:rsidRDefault="00692812">
      <w:r>
        <w:t>• Espèce : ...</w:t>
      </w:r>
    </w:p>
    <w:p w:rsidR="00B61A1B" w:rsidRDefault="00692812">
      <w:r>
        <w:t>• Dimensions : ...</w:t>
      </w:r>
    </w:p>
    <w:p w:rsidR="00B61A1B" w:rsidRDefault="00692812">
      <w:pPr>
        <w:pStyle w:val="pheading"/>
      </w:pPr>
      <w:r>
        <w:t>EXÉCUTION / MISE EN ŒUVRE</w:t>
      </w:r>
    </w:p>
    <w:p w:rsidR="00B61A1B" w:rsidRDefault="00692812">
      <w:r>
        <w:rPr>
          <w:color w:val="969696"/>
        </w:rPr>
        <w:t>Travaux Preparatoires</w:t>
      </w:r>
    </w:p>
    <w:p w:rsidR="00B61A1B" w:rsidRDefault="00692812">
      <w:r>
        <w:rPr>
          <w:color w:val="000000"/>
        </w:rPr>
        <w:t>Avant les plantations, les travaux préparatoires conformes aux dispositions du CCT 250 3.1.2.1. seront exécutés.</w:t>
      </w:r>
    </w:p>
    <w:p w:rsidR="00B61A1B" w:rsidRDefault="00692812">
      <w:r>
        <w:rPr>
          <w:color w:val="969696"/>
        </w:rPr>
        <w:t>Realisation Des Puits De Plantation</w:t>
      </w:r>
    </w:p>
    <w:p w:rsidR="00B61A1B" w:rsidRDefault="00692812">
      <w:r>
        <w:rPr>
          <w:color w:val="000000"/>
        </w:rPr>
        <w:t>Les puits de plantation seront creusés aux dimensions de la racine, du conteneur ou du pot, majorées de 10 %.</w:t>
      </w:r>
    </w:p>
    <w:p w:rsidR="00B61A1B" w:rsidRDefault="00692812">
      <w:r>
        <w:rPr>
          <w:color w:val="969696"/>
        </w:rPr>
        <w:t>Plantations</w:t>
      </w:r>
    </w:p>
    <w:p w:rsidR="00B61A1B" w:rsidRDefault="00692812">
      <w:r>
        <w:t>Les végétaux seront plantés pendant la première saison de plantation tombant dans le délai d'exécution; c'est-à-dire entre le 15 septembre et le 15 mai. L'auteur de projet sera averti au moins deux jours ouvrables avant toute livraison de plantes. Il est interdit d'effectuer les plantations par temps de gel, lorsque le sol est gelé ou s'il y a de l'eau stagnante dans la fosse ou la tranchée. Les végétaux seront protégés des circonstances atmosphériques défavorables. Pour les végétaux livrés en conteneur et entreposés sur le chantier il faudra les prémunir de l'échauffement. Après l'enlèvement de leur conteneur ou du pot, les végétaux seront posés dans le puits de plantation de telle manière que la pousse se situe au niveau du sol. Les plantes tubéreuses et bulbeuses seront placées avec la pousse vers le haut, à la profondeur indiquée dans les documents d'adjudication. Ensuite, la fosse sera comblée systématiquement avec de la terre provenant des déblais, éventuellement améliorée par des produits d’amendement. Toutes les pierres dont les dimensions sont supérieures à 50 mm, les déchets végétaux et autres seront enlevés de la terre arable. Après la plantation, les terres excédentaires seront rassemblées et évacuées en dehors du domaine public; ensuite, la terre entre les végétaux sera égalisée sans endommager les plantes.</w:t>
      </w:r>
    </w:p>
    <w:p w:rsidR="00B61A1B" w:rsidRDefault="00692812">
      <w:r>
        <w:rPr>
          <w:color w:val="969696"/>
        </w:rPr>
        <w:t>Arrosage</w:t>
      </w:r>
    </w:p>
    <w:p w:rsidR="00B61A1B" w:rsidRDefault="00692812">
      <w:r>
        <w:rPr>
          <w:color w:val="000000"/>
        </w:rPr>
        <w:t xml:space="preserve">Chaque fois qu'une période de sécheresse survient au cours du délai d'exécution, nuisant au développement normal des végétaux ligneux, ils seront arrosés en suffisance avec l'eau appropriée, c'est-à-dire de l'eau ne contenant pas d'agents risquant de nuire à leur croissance. </w:t>
      </w:r>
    </w:p>
    <w:p w:rsidR="00B61A1B" w:rsidRDefault="00692812">
      <w:pPr>
        <w:pStyle w:val="pheading"/>
      </w:pPr>
      <w:r>
        <w:t>CONTRÔLES</w:t>
      </w:r>
    </w:p>
    <w:p w:rsidR="00B61A1B" w:rsidRDefault="00692812">
      <w:r>
        <w:rPr>
          <w:color w:val="000000"/>
        </w:rPr>
        <w:t xml:space="preserve">La plantation des végétaux sera soumise à des contrôles techniques exécutés a posteriori. Ceux-ci comprendront : </w:t>
      </w:r>
    </w:p>
    <w:p w:rsidR="00B61A1B" w:rsidRDefault="00692812">
      <w:r>
        <w:t>* des contrôles sur échantillons ou systématiques, au fur et à mesure de l'avancement de la plantation des végétaux ligneux afin de vérifier si l'exécution se déroule conformément au descriptif;</w:t>
      </w:r>
    </w:p>
    <w:p w:rsidR="00B61A1B" w:rsidRDefault="00692812">
      <w:r>
        <w:lastRenderedPageBreak/>
        <w:t>* le contrôle annuel des végétaux à la fin de chaque saison de croissance (c'est-à-dire du 16 août au 30 septembre) dans la période de garantie. On contrôlera particulièrement si certains végétaux ont disparu, s'ils sont morts, ne parviennent pas à croissance normale ou ne satisfont pas aux exigences en fonction de leur essence, variété ou variété de culture.</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O.3.</w:t>
      </w:r>
    </w:p>
    <w:p w:rsidR="00B61A1B" w:rsidRDefault="00692812">
      <w:pPr>
        <w:pStyle w:val="Author-eSectionHeading5"/>
      </w:pPr>
      <w:bookmarkStart w:id="465" w:name="_Toc485041381"/>
      <w:r>
        <w:t>94.36.1 Plante spécifique</w:t>
      </w:r>
      <w:bookmarkEnd w:id="465"/>
    </w:p>
    <w:p w:rsidR="00B61A1B" w:rsidRDefault="00692812">
      <w:pPr>
        <w:pStyle w:val="Author-eSectionHeading6"/>
      </w:pPr>
      <w:bookmarkStart w:id="466" w:name="_Toc485041382"/>
      <w:r>
        <w:t>94.36.1a Rosier</w:t>
      </w:r>
      <w:bookmarkEnd w:id="466"/>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Rosier de semis</w:t>
      </w:r>
    </w:p>
    <w:p w:rsidR="00B61A1B" w:rsidRDefault="00692812">
      <w:r>
        <w:t>Rosier de semis : Rosa canina</w:t>
      </w:r>
    </w:p>
    <w:p w:rsidR="00B61A1B" w:rsidRDefault="00692812">
      <w:r>
        <w:t>Rosier de semis : Rosa multiflora</w:t>
      </w:r>
    </w:p>
    <w:p w:rsidR="00B61A1B" w:rsidRDefault="00692812">
      <w:r>
        <w:t>Rosier de semis : Rosa pimpinellifolia</w:t>
      </w:r>
    </w:p>
    <w:p w:rsidR="00B61A1B" w:rsidRDefault="00692812">
      <w:r>
        <w:t>Rosier de semis : Rosa rubiginosa</w:t>
      </w:r>
    </w:p>
    <w:p w:rsidR="00B61A1B" w:rsidRDefault="00692812">
      <w:r>
        <w:t>Rosier de semis : Rosa rubrifolia</w:t>
      </w:r>
    </w:p>
    <w:p w:rsidR="00B61A1B" w:rsidRDefault="00692812">
      <w:r>
        <w:t>Rosier de semis : Rosa rugosa</w:t>
      </w:r>
    </w:p>
    <w:p w:rsidR="00B61A1B" w:rsidRDefault="00692812">
      <w:r>
        <w:t>Rosier de semis : Rosa rugosa "Alba"</w:t>
      </w:r>
    </w:p>
    <w:p w:rsidR="00B61A1B" w:rsidRDefault="00692812">
      <w:r>
        <w:t>Rosier de semis : Rosa spinosissima</w:t>
      </w:r>
    </w:p>
    <w:p w:rsidR="00B61A1B" w:rsidRDefault="00692812">
      <w:r>
        <w:t>Rosier de semis : Rosa virginiana</w:t>
      </w:r>
    </w:p>
    <w:p w:rsidR="00B61A1B" w:rsidRDefault="00692812">
      <w:r>
        <w:t>Rosier greffé</w:t>
      </w:r>
    </w:p>
    <w:p w:rsidR="00B61A1B" w:rsidRDefault="00692812">
      <w:r>
        <w:t>Rosier greffé : Rosa "Alba Meidiland"</w:t>
      </w:r>
    </w:p>
    <w:p w:rsidR="00B61A1B" w:rsidRDefault="00692812">
      <w:r>
        <w:t>Rosier greffé : Rosa "Blanc Double de Coubert"</w:t>
      </w:r>
    </w:p>
    <w:p w:rsidR="00B61A1B" w:rsidRDefault="00692812">
      <w:r>
        <w:t>Rosier greffé : Rosa "Cherry Meidiland"</w:t>
      </w:r>
    </w:p>
    <w:p w:rsidR="00B61A1B" w:rsidRDefault="00692812">
      <w:r>
        <w:t>Rosier greffé : Rosa "Crimson Meidiland"</w:t>
      </w:r>
    </w:p>
    <w:p w:rsidR="00B61A1B" w:rsidRDefault="00692812">
      <w:r>
        <w:t>Rosier greffé : Rosa "Dagmar Hastrupp"</w:t>
      </w:r>
    </w:p>
    <w:p w:rsidR="00B61A1B" w:rsidRDefault="00692812">
      <w:r>
        <w:t>Rosier greffé : Rosa "Fairy Damsel"</w:t>
      </w:r>
    </w:p>
    <w:p w:rsidR="00B61A1B" w:rsidRDefault="00692812">
      <w:r>
        <w:t>Rosier greffé : Rosa "Flash Meidiland"</w:t>
      </w:r>
    </w:p>
    <w:p w:rsidR="00B61A1B" w:rsidRDefault="00692812">
      <w:r>
        <w:t>Rosier greffé : Rosa "Gelbe Dagmar Hastrupp"</w:t>
      </w:r>
    </w:p>
    <w:p w:rsidR="00B61A1B" w:rsidRDefault="00692812">
      <w:r>
        <w:t>Rosier greffé : Rosa "Immensee"</w:t>
      </w:r>
    </w:p>
    <w:p w:rsidR="00B61A1B" w:rsidRDefault="00692812">
      <w:r>
        <w:t>Rosier greffé : Rosa "La Sevillana"</w:t>
      </w:r>
    </w:p>
    <w:p w:rsidR="00B61A1B" w:rsidRDefault="00692812">
      <w:r>
        <w:t>Rosier greffé : Rosa "Magic Meidiland"</w:t>
      </w:r>
    </w:p>
    <w:p w:rsidR="00B61A1B" w:rsidRDefault="00692812">
      <w:r>
        <w:t>Rosier greffé : Rosa "Max Graf"</w:t>
      </w:r>
    </w:p>
    <w:p w:rsidR="00B61A1B" w:rsidRDefault="00692812">
      <w:r>
        <w:t>Rosier greffé : Rosa "Pearl Meidiland"</w:t>
      </w:r>
    </w:p>
    <w:p w:rsidR="00B61A1B" w:rsidRDefault="00692812">
      <w:r>
        <w:t>Rosier greffé : Rosa "Pink Meidiland"</w:t>
      </w:r>
    </w:p>
    <w:p w:rsidR="00B61A1B" w:rsidRDefault="00692812">
      <w:r>
        <w:t>Rosier greffé : Rosa "Purple Pavement"</w:t>
      </w:r>
    </w:p>
    <w:p w:rsidR="00B61A1B" w:rsidRDefault="00692812">
      <w:r>
        <w:t>Rosier greffé : Rosa "Red Meidiland"</w:t>
      </w:r>
    </w:p>
    <w:p w:rsidR="00B61A1B" w:rsidRDefault="00692812">
      <w:r>
        <w:t>Rosier greffé : Rosa "Relax Meidiland"</w:t>
      </w:r>
    </w:p>
    <w:p w:rsidR="00B61A1B" w:rsidRDefault="00692812">
      <w:r>
        <w:lastRenderedPageBreak/>
        <w:t>Rosier greffé : Rosa "Repens Meidiland"</w:t>
      </w:r>
    </w:p>
    <w:p w:rsidR="00B61A1B" w:rsidRDefault="00692812">
      <w:r>
        <w:t>Rosier greffé : Rosa "Rote Max Graf"</w:t>
      </w:r>
    </w:p>
    <w:p w:rsidR="00B61A1B" w:rsidRDefault="00692812">
      <w:r>
        <w:t>Rosier greffé : Rosa rugosa "F.J. Grootendorst"</w:t>
      </w:r>
    </w:p>
    <w:p w:rsidR="00B61A1B" w:rsidRDefault="00692812">
      <w:r>
        <w:t>Rosier greffé : Rosa rugosa "Pink Grootendorst"</w:t>
      </w:r>
    </w:p>
    <w:p w:rsidR="00B61A1B" w:rsidRDefault="00692812">
      <w:r>
        <w:t>Rosier greffé : Rosa "Schneewitchen"</w:t>
      </w:r>
    </w:p>
    <w:p w:rsidR="00B61A1B" w:rsidRDefault="00692812">
      <w:r>
        <w:t>Rosier greffé : Rosa "Schneezwerg"</w:t>
      </w:r>
    </w:p>
    <w:p w:rsidR="00B61A1B" w:rsidRDefault="00692812">
      <w:r>
        <w:t>Rosier greffé : Rosa "Snow Pavement"</w:t>
      </w:r>
    </w:p>
    <w:p w:rsidR="00B61A1B" w:rsidRDefault="00692812">
      <w:r>
        <w:t>Rosier greffé : Rosa spinosissima "Frülingsgold"</w:t>
      </w:r>
    </w:p>
    <w:p w:rsidR="00B61A1B" w:rsidRDefault="00692812">
      <w:r>
        <w:t>Rosier greffé : Rosa spinosissima "Maigold"</w:t>
      </w:r>
    </w:p>
    <w:p w:rsidR="00B61A1B" w:rsidRDefault="00692812">
      <w:r>
        <w:t>Rosier greffé : Rosa "Stanwell perpetual"</w:t>
      </w:r>
    </w:p>
    <w:p w:rsidR="00B61A1B" w:rsidRDefault="00692812">
      <w:r>
        <w:t>Rosier greffé : Rosa "The Fairy"</w:t>
      </w:r>
    </w:p>
    <w:p w:rsidR="00B61A1B" w:rsidRDefault="00692812">
      <w:r>
        <w:t>Rosier greffé : Rosa "Weisse Immensee"</w:t>
      </w:r>
    </w:p>
    <w:p w:rsidR="00B61A1B" w:rsidRDefault="00692812">
      <w:r>
        <w:t>Rosier greffé : Rosa "Wettra"</w:t>
      </w:r>
    </w:p>
    <w:p w:rsidR="00B61A1B" w:rsidRDefault="00692812">
      <w:r>
        <w:t>Rosier bouturé</w:t>
      </w:r>
    </w:p>
    <w:p w:rsidR="00B61A1B" w:rsidRDefault="00692812">
      <w:r>
        <w:t>Rosier obtenu par division de souche</w:t>
      </w:r>
    </w:p>
    <w:p w:rsidR="00B61A1B" w:rsidRDefault="00692812">
      <w:r>
        <w:t>Rosier obtenu par division de souche : Rosa nitida</w:t>
      </w:r>
    </w:p>
    <w:p w:rsidR="00B61A1B" w:rsidRDefault="00692812">
      <w:r>
        <w:t>Rosier grimpant</w:t>
      </w:r>
    </w:p>
    <w:p w:rsidR="00B61A1B" w:rsidRDefault="00692812">
      <w:r>
        <w:t>Rosier grimpant : Rosa "Paul's Scarlet Climber"</w:t>
      </w:r>
    </w:p>
    <w:p w:rsidR="00B61A1B" w:rsidRDefault="00692812">
      <w:r>
        <w:t>Rosier grimpant : Rosa "Spectacular"</w:t>
      </w:r>
    </w:p>
    <w:p w:rsidR="00B61A1B" w:rsidRDefault="00692812">
      <w:r>
        <w:t>Rosier tige</w:t>
      </w:r>
    </w:p>
    <w:p w:rsidR="00B61A1B" w:rsidRDefault="00692812">
      <w:r>
        <w:t>Rosier : supplément pour conteneur</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code de mesurage:</w:t>
      </w:r>
    </w:p>
    <w:p w:rsidR="00B61A1B" w:rsidRDefault="00692812">
      <w:r>
        <w:t>Les différentes espèces seront mesurées à la pièce</w:t>
      </w:r>
    </w:p>
    <w:p w:rsidR="00B61A1B" w:rsidRDefault="00692812">
      <w:pPr>
        <w:pStyle w:val="pheading"/>
      </w:pPr>
      <w:r>
        <w:t>- nature du marché:</w:t>
      </w:r>
    </w:p>
    <w:p w:rsidR="00B61A1B" w:rsidRDefault="00692812">
      <w:r>
        <w:t>QP</w:t>
      </w:r>
    </w:p>
    <w:p w:rsidR="00B61A1B" w:rsidRDefault="00692812">
      <w:pPr>
        <w:pStyle w:val="Author-eSectionHeading6"/>
      </w:pPr>
      <w:bookmarkStart w:id="467" w:name="_Toc485041383"/>
      <w:r>
        <w:t>94.36.1b Plançon</w:t>
      </w:r>
      <w:bookmarkEnd w:id="467"/>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Plançon</w:t>
      </w:r>
    </w:p>
    <w:p w:rsidR="00B61A1B" w:rsidRDefault="00692812">
      <w:r>
        <w:t>Plançon : 8 &lt; C ≤ 10 cm</w:t>
      </w:r>
    </w:p>
    <w:p w:rsidR="00B61A1B" w:rsidRDefault="00692812">
      <w:r>
        <w:t>Plançon : 10 &lt; C ≤ 12 cm</w:t>
      </w:r>
    </w:p>
    <w:p w:rsidR="00B61A1B" w:rsidRDefault="00692812">
      <w:r>
        <w:t>Plançon : 12 &lt; C ≤ 14 cm</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lastRenderedPageBreak/>
        <w:t>- code de mesurage:</w:t>
      </w:r>
    </w:p>
    <w:p w:rsidR="00B61A1B" w:rsidRDefault="00692812">
      <w:r>
        <w:t>Les différentes espèces seront mesurées à la pièce</w:t>
      </w:r>
    </w:p>
    <w:p w:rsidR="00B61A1B" w:rsidRDefault="00692812">
      <w:pPr>
        <w:pStyle w:val="pheading"/>
      </w:pPr>
      <w:r>
        <w:t>- nature du marché:</w:t>
      </w:r>
    </w:p>
    <w:p w:rsidR="00B61A1B" w:rsidRDefault="00692812">
      <w:r>
        <w:t>QP</w:t>
      </w:r>
    </w:p>
    <w:p w:rsidR="00B61A1B" w:rsidRDefault="00692812">
      <w:pPr>
        <w:pStyle w:val="Author-eSectionHeading6"/>
      </w:pPr>
      <w:bookmarkStart w:id="468" w:name="_Toc485041384"/>
      <w:r>
        <w:t>94.36.1c Plante grimpante en motte, pot ou conteneur</w:t>
      </w:r>
      <w:bookmarkEnd w:id="468"/>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Plante grimpante en motte, pot ou conteneur</w:t>
      </w:r>
    </w:p>
    <w:p w:rsidR="00B61A1B" w:rsidRDefault="00692812">
      <w:r>
        <w:t>Plante grimpante, 20 &lt; H ≤ 40 cm : Hedera helix</w:t>
      </w:r>
    </w:p>
    <w:p w:rsidR="00B61A1B" w:rsidRDefault="00692812">
      <w:r>
        <w:t>Plante grimpante, 20 &lt; H ≤ 40 cm, Hedera helix</w:t>
      </w:r>
    </w:p>
    <w:p w:rsidR="00B61A1B" w:rsidRDefault="00692812">
      <w:r>
        <w:t>Plante grimpante, 40 &lt; H ≤ 60 cm, Hedera helix</w:t>
      </w:r>
    </w:p>
    <w:p w:rsidR="00B61A1B" w:rsidRDefault="00692812">
      <w:r>
        <w:t>Plante grimpante, 60 &lt; H ≤ 80 cm, Hedera helix</w:t>
      </w:r>
    </w:p>
    <w:p w:rsidR="00B61A1B" w:rsidRDefault="00692812">
      <w:r>
        <w:t>Plante grimpante, 80 &lt; H ≤ 100 cm, Hedera helix</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code de mesurage:</w:t>
      </w:r>
    </w:p>
    <w:p w:rsidR="00B61A1B" w:rsidRDefault="00692812">
      <w:r>
        <w:t>Les différentes espèces seront mesurées à la pièce</w:t>
      </w:r>
    </w:p>
    <w:p w:rsidR="00B61A1B" w:rsidRDefault="00692812">
      <w:pPr>
        <w:pStyle w:val="pheading"/>
      </w:pPr>
      <w:r>
        <w:t>- nature du marché:</w:t>
      </w:r>
    </w:p>
    <w:p w:rsidR="00B61A1B" w:rsidRDefault="00692812">
      <w:r>
        <w:t>QP</w:t>
      </w:r>
    </w:p>
    <w:p w:rsidR="00B61A1B" w:rsidRDefault="00692812">
      <w:pPr>
        <w:pStyle w:val="Author-eSectionHeading6"/>
      </w:pPr>
      <w:bookmarkStart w:id="469" w:name="_Toc485041385"/>
      <w:r>
        <w:t>94.36.1d Graminée et bambou</w:t>
      </w:r>
      <w:bookmarkEnd w:id="469"/>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Graminée</w:t>
      </w:r>
    </w:p>
    <w:p w:rsidR="00B61A1B" w:rsidRDefault="00692812">
      <w:r>
        <w:t>Bambou</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code de mesurage:</w:t>
      </w:r>
    </w:p>
    <w:p w:rsidR="00B61A1B" w:rsidRDefault="00692812">
      <w:r>
        <w:t>Les différentes espèces seront mesurées à la pièce</w:t>
      </w:r>
    </w:p>
    <w:p w:rsidR="00B61A1B" w:rsidRDefault="00692812">
      <w:pPr>
        <w:pStyle w:val="pheading"/>
      </w:pPr>
      <w:r>
        <w:t>- nature du marché:</w:t>
      </w:r>
    </w:p>
    <w:p w:rsidR="00B61A1B" w:rsidRDefault="00692812">
      <w:r>
        <w:t>QP</w:t>
      </w:r>
    </w:p>
    <w:p w:rsidR="00B61A1B" w:rsidRDefault="00692812">
      <w:pPr>
        <w:pStyle w:val="Author-eSectionHeading6"/>
      </w:pPr>
      <w:bookmarkStart w:id="470" w:name="_Toc485041386"/>
      <w:r>
        <w:t>94.36.1e Plante aquatique</w:t>
      </w:r>
      <w:bookmarkEnd w:id="470"/>
    </w:p>
    <w:p w:rsidR="00B61A1B" w:rsidRDefault="00692812">
      <w:pPr>
        <w:pStyle w:val="pheading"/>
      </w:pPr>
      <w:r>
        <w:t>MATÉRIAUX</w:t>
      </w:r>
    </w:p>
    <w:p w:rsidR="00B61A1B" w:rsidRDefault="00692812">
      <w:pPr>
        <w:pStyle w:val="pheading"/>
      </w:pPr>
      <w:r>
        <w:t>- Caractéristiques générales</w:t>
      </w:r>
    </w:p>
    <w:p w:rsidR="00B61A1B" w:rsidRDefault="00692812">
      <w:r>
        <w:lastRenderedPageBreak/>
        <w:t>RW :</w:t>
      </w:r>
    </w:p>
    <w:p w:rsidR="00B61A1B" w:rsidRDefault="00692812">
      <w:r>
        <w:t>Plante aquatique</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code de mesurage:</w:t>
      </w:r>
    </w:p>
    <w:p w:rsidR="00B61A1B" w:rsidRDefault="00692812">
      <w:r>
        <w:t>Les différentes espèces seront mesurées à la pièce</w:t>
      </w:r>
    </w:p>
    <w:p w:rsidR="00B61A1B" w:rsidRDefault="00692812">
      <w:pPr>
        <w:pStyle w:val="pheading"/>
      </w:pPr>
      <w:r>
        <w:t>- nature du marché:</w:t>
      </w:r>
    </w:p>
    <w:p w:rsidR="00B61A1B" w:rsidRDefault="00692812">
      <w:r>
        <w:t>QP</w:t>
      </w:r>
    </w:p>
    <w:p w:rsidR="00B61A1B" w:rsidRDefault="00692812">
      <w:pPr>
        <w:pStyle w:val="Author-eSectionHeading6"/>
      </w:pPr>
      <w:bookmarkStart w:id="471" w:name="_Toc485041387"/>
      <w:r>
        <w:t>94.36.1f Plante vivace</w:t>
      </w:r>
      <w:bookmarkEnd w:id="471"/>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rPr>
          <w:color w:val="000000"/>
        </w:rPr>
        <w:t>Plante vivace</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code de mesurage:</w:t>
      </w:r>
    </w:p>
    <w:p w:rsidR="00B61A1B" w:rsidRDefault="00692812">
      <w:r>
        <w:t>Les différentes espèces seront mesurées à la pièce</w:t>
      </w:r>
    </w:p>
    <w:p w:rsidR="00B61A1B" w:rsidRDefault="00692812">
      <w:pPr>
        <w:pStyle w:val="pheading"/>
      </w:pPr>
      <w:r>
        <w:t>- nature du marché:</w:t>
      </w:r>
    </w:p>
    <w:p w:rsidR="00B61A1B" w:rsidRDefault="00692812">
      <w:r>
        <w:t>QP</w:t>
      </w:r>
    </w:p>
    <w:p w:rsidR="00B61A1B" w:rsidRDefault="00692812">
      <w:pPr>
        <w:pStyle w:val="Author-eSectionHeading6"/>
      </w:pPr>
      <w:bookmarkStart w:id="472" w:name="_Toc485041388"/>
      <w:r>
        <w:t>94.36.1g Plante à bulbe et tubercule</w:t>
      </w:r>
      <w:bookmarkEnd w:id="472"/>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O.3.7.</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code de mesurage:</w:t>
      </w:r>
    </w:p>
    <w:p w:rsidR="00B61A1B" w:rsidRDefault="00692812">
      <w:r>
        <w:t>Les différentes espèces seront mesurées à la pièce</w:t>
      </w:r>
    </w:p>
    <w:p w:rsidR="00B61A1B" w:rsidRDefault="00692812">
      <w:pPr>
        <w:pStyle w:val="pheading"/>
      </w:pPr>
      <w:r>
        <w:t>- nature du marché:</w:t>
      </w:r>
    </w:p>
    <w:p w:rsidR="00B61A1B" w:rsidRDefault="00692812">
      <w:r>
        <w:t>QP</w:t>
      </w:r>
    </w:p>
    <w:p w:rsidR="00B61A1B" w:rsidRDefault="00692812">
      <w:pPr>
        <w:pStyle w:val="Author-eSectionHeading4"/>
      </w:pPr>
      <w:bookmarkStart w:id="473" w:name="_Toc485041389"/>
      <w:r>
        <w:t>94.37 Accessoires pour plantation</w:t>
      </w:r>
      <w:bookmarkEnd w:id="473"/>
    </w:p>
    <w:p w:rsidR="00B61A1B" w:rsidRDefault="00692812">
      <w:pPr>
        <w:pStyle w:val="pheading"/>
      </w:pPr>
      <w:r>
        <w:t>DESCRIPTION</w:t>
      </w:r>
    </w:p>
    <w:p w:rsidR="00B61A1B" w:rsidRDefault="00692812">
      <w:pPr>
        <w:pStyle w:val="pheading"/>
      </w:pPr>
      <w:r>
        <w:t>- Remarques importantes</w:t>
      </w:r>
    </w:p>
    <w:p w:rsidR="00B61A1B" w:rsidRDefault="00692812">
      <w:r>
        <w:t>Les dimensions et les caractéristiques sont données dans les documents de marché.</w:t>
      </w:r>
    </w:p>
    <w:p w:rsidR="00B61A1B" w:rsidRDefault="00692812">
      <w:r>
        <w:t> </w:t>
      </w:r>
    </w:p>
    <w:p w:rsidR="00B61A1B" w:rsidRDefault="00692812">
      <w:r>
        <w:lastRenderedPageBreak/>
        <w:t>− Tuteurs et clôture pour haie</w:t>
      </w:r>
    </w:p>
    <w:p w:rsidR="00B61A1B" w:rsidRDefault="00692812">
      <w:r>
        <w:t>Les éléments en bois sont sains, bien droits et écorcés, d’essence résineuse ou d’essence feuillue. Ils sont traités sur toute leur hauteur en autoclave par un ou des produits certifiés. Le traitement est conforme à la classe de risques 4, définie dans les normes de la série NBN EN 335-1, -2 et -3. A défaut, les essais de réception technique préalable sont effectués.</w:t>
      </w:r>
    </w:p>
    <w:p w:rsidR="00B61A1B" w:rsidRDefault="00692812">
      <w:r>
        <w:t> </w:t>
      </w:r>
    </w:p>
    <w:p w:rsidR="00B61A1B" w:rsidRDefault="00692812">
      <w:r>
        <w:t>- La base des tuteurs est pointée à l’extrémité au diamètre le plus fort et est enfoncée dans le sol ferme et non remué à une profondeur minimale de 20 cm. Les documents de marché précisent la profondeur d’enfoncement des tuteurs. Après le placement, l’extrémité supérieure des tuteurs ne présente ni bavure ni éclat.</w:t>
      </w:r>
    </w:p>
    <w:p w:rsidR="00B61A1B" w:rsidRDefault="00692812">
      <w:r>
        <w:t>Avant la plantation, les tuteurs sont placés, par rapport aux plants, du côté des vents dominants ou selon les indications du fonctionnaire dirigeant.</w:t>
      </w:r>
    </w:p>
    <w:p w:rsidR="00B61A1B" w:rsidRDefault="00692812">
      <w:r>
        <w:t>Après la plantation, le tuteur ne peut entraver la couronne de l’arbre.</w:t>
      </w:r>
    </w:p>
    <w:p w:rsidR="00B61A1B" w:rsidRDefault="00692812">
      <w:r>
        <w:t> </w:t>
      </w:r>
    </w:p>
    <w:p w:rsidR="00B61A1B" w:rsidRDefault="00692812">
      <w:r>
        <w:t>- Le support pour tuteurage de haie est composé de tuteurs de longueur égale à 1,5 fois la hauteur la haie et de 6 cm de diamètre, placés à équidistance de 3 m et enfoncés dans le sol d’un tiers de leur longueur. Ils sont reliés entre eux par, au maximum, 2 fils de tension galvanisé. Les tuteurs d’extrémité et ceux situés tous les 25 m sont renforcés au moyen d’un piquet (jambe de force) placé obliquement à mi-hauteur du tuteur et s’appuyant sur ce dernier. Il en est de même à chaque changement de direction de la clôture. Les fils de tensions sont tendus à chaque piquet, muni d’une jambe de force, par un tendeur galvanisé.</w:t>
      </w:r>
    </w:p>
    <w:p w:rsidR="00B61A1B" w:rsidRDefault="00692812">
      <w:r>
        <w:t> </w:t>
      </w:r>
    </w:p>
    <w:p w:rsidR="00B61A1B" w:rsidRDefault="00692812">
      <w:r>
        <w:t>− Système d’ancrage.</w:t>
      </w:r>
    </w:p>
    <w:p w:rsidR="00B61A1B" w:rsidRDefault="00692812">
      <w:r>
        <w:t>Le système d’ancrage comprend, au minimum, 3 ancres enfoncées dans le sol sous la motte et reliées à des câbles qui émergent, dans la fosse de plantation, au niveau inférieur de la motte. Ces 3 câbles sont reliés entre eux par un quatrième câble pourvu d’un dispositif de tension et d’un triangle en bois placé au-dessus de la motte, pour ne pas la blesser.</w:t>
      </w:r>
    </w:p>
    <w:p w:rsidR="00B61A1B" w:rsidRDefault="00692812">
      <w:r>
        <w:t>Ce système assure une stabilité optimale de la motte et sa robustesse est proportionnelle à la grosseur de l’arbre.</w:t>
      </w:r>
    </w:p>
    <w:p w:rsidR="00B61A1B" w:rsidRDefault="00692812">
      <w:r>
        <w:t> </w:t>
      </w:r>
    </w:p>
    <w:p w:rsidR="00B61A1B" w:rsidRDefault="00692812">
      <w:r>
        <w:t>− Système de haubanage.</w:t>
      </w:r>
    </w:p>
    <w:p w:rsidR="00B61A1B" w:rsidRDefault="00692812">
      <w:r>
        <w:t>Le système de haubanage comprend, au minimum, 3 ancres enfoncées dans le sol, en oblique par rapport à l’arbre et reliées à des câbles qui émergent du sol. Ces câbles sont reliés au moyen d’un tendeur à 3 autres câbles maintenant le tronc, à hauteur des premières branches et protégés par des bandes de caoutchouc.</w:t>
      </w:r>
    </w:p>
    <w:p w:rsidR="00B61A1B" w:rsidRDefault="00692812">
      <w:r>
        <w:t>Ce système assure une stabilité optimale de l’arbre et sa robustesse est proportionnelle à la grosseur de l’arbre.</w:t>
      </w:r>
    </w:p>
    <w:p w:rsidR="00B61A1B" w:rsidRDefault="00692812">
      <w:r>
        <w:t> </w:t>
      </w:r>
    </w:p>
    <w:p w:rsidR="00B61A1B" w:rsidRDefault="00692812">
      <w:r>
        <w:t>− Autres accessoires de plantations</w:t>
      </w:r>
    </w:p>
    <w:p w:rsidR="00B61A1B" w:rsidRDefault="00692812">
      <w:r>
        <w:t> </w:t>
      </w:r>
    </w:p>
    <w:p w:rsidR="00B61A1B" w:rsidRDefault="00692812">
      <w:r>
        <w:t xml:space="preserve">- Dans le cas où les documents de marché l’imposent, le tronc des arbres est protégé de la dessiccation par une toile de jute qui l’entoure sur toute sa hauteur. Cette toile est maintenue en place par tout système qui ne peut nuire à la plante. </w:t>
      </w:r>
    </w:p>
    <w:p w:rsidR="00B61A1B" w:rsidRDefault="00692812">
      <w:r>
        <w:t> </w:t>
      </w:r>
    </w:p>
    <w:p w:rsidR="00B61A1B" w:rsidRDefault="00692812">
      <w:r>
        <w:t>- Le drain est constitué d’un tuyau de drainage entouré ou non d’un filtre biodégradable qui permet une évacuation d’eau permanente. Les documents de marché précisent la longueur et le diamètre de ce drain. A (aux) extrémité(s), le tuyau est muni d’un bouchon fixé.</w:t>
      </w:r>
    </w:p>
    <w:p w:rsidR="00B61A1B" w:rsidRDefault="00692812">
      <w:r>
        <w:lastRenderedPageBreak/>
        <w:t> </w:t>
      </w:r>
    </w:p>
    <w:p w:rsidR="00B61A1B" w:rsidRDefault="00692812">
      <w:r>
        <w:t xml:space="preserve">- Les protections physiques contre les dégâts du gibier sont parfaitement fixées autour du tronc et permettre l’aération de celui-ci. Les protections chimiques ont une durée d’action minimale de six mois. </w:t>
      </w:r>
    </w:p>
    <w:p w:rsidR="00B61A1B" w:rsidRDefault="00692812">
      <w:pPr>
        <w:pStyle w:val="Author-eSectionHeading5"/>
      </w:pPr>
      <w:bookmarkStart w:id="474" w:name="_Toc485041390"/>
      <w:r>
        <w:t>94.37.1 Accessoires pour plantation</w:t>
      </w:r>
      <w:bookmarkEnd w:id="474"/>
    </w:p>
    <w:p w:rsidR="00B61A1B" w:rsidRDefault="00692812">
      <w:pPr>
        <w:pStyle w:val="Author-eSectionHeading6"/>
      </w:pPr>
      <w:bookmarkStart w:id="475" w:name="_Toc485041391"/>
      <w:r>
        <w:t>94.37.1a Tuteur</w:t>
      </w:r>
      <w:bookmarkEnd w:id="475"/>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Tuteur, 1,50 &lt; H ≤ 2,00 m; 6 ≤ D ≤ 7 cm</w:t>
      </w:r>
    </w:p>
    <w:p w:rsidR="00B61A1B" w:rsidRDefault="00692812">
      <w:r>
        <w:t>Tuteur, 2,00 &lt; H ≤ 2,50 m; 7 ≤ D ≤ 8 cm</w:t>
      </w:r>
    </w:p>
    <w:p w:rsidR="00B61A1B" w:rsidRDefault="00692812">
      <w:r>
        <w:t>Tuteur, 2,50 &lt; H ≤ 3,00 m; 7 ≤ D ≤ 8 cm</w:t>
      </w:r>
    </w:p>
    <w:p w:rsidR="00B61A1B" w:rsidRDefault="00692812">
      <w:r>
        <w:t>Tuteur, 3,00 &lt; H ≤ 3,50 m; 8 ≤ D ≤ 9 cm</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O.3.7.</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476" w:name="_Toc485041392"/>
      <w:r>
        <w:t>94.37.1b Tuteur, supplément pour bois fraisé</w:t>
      </w:r>
      <w:bookmarkEnd w:id="476"/>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Tuteur, supplément pour bois fraisé</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O.3.7.</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477" w:name="_Toc485041393"/>
      <w:r>
        <w:t>94.37.1c Clôture pour tuteurage de haie</w:t>
      </w:r>
      <w:bookmarkEnd w:id="477"/>
    </w:p>
    <w:p w:rsidR="00B61A1B" w:rsidRDefault="00692812">
      <w:pPr>
        <w:pStyle w:val="pheading"/>
      </w:pPr>
      <w:r>
        <w:t>MATÉRIAUX</w:t>
      </w:r>
    </w:p>
    <w:p w:rsidR="00B61A1B" w:rsidRDefault="00692812">
      <w:pPr>
        <w:pStyle w:val="pheading"/>
      </w:pPr>
      <w:r>
        <w:t>- Caractéristiques générales</w:t>
      </w:r>
    </w:p>
    <w:p w:rsidR="00B61A1B" w:rsidRDefault="00692812">
      <w:r>
        <w:lastRenderedPageBreak/>
        <w:t>RW : Ancrage d'arbre et de baliveau</w:t>
      </w:r>
    </w:p>
    <w:p w:rsidR="00B61A1B" w:rsidRDefault="00692812">
      <w:r>
        <w:t>Ancrage d'arbre, 3,00 &lt; H ≤ 4,00 m</w:t>
      </w:r>
    </w:p>
    <w:p w:rsidR="00B61A1B" w:rsidRDefault="00692812">
      <w:r>
        <w:t>Ancrage d'arbre, 4,00 &lt; H ≤ 5,00 m</w:t>
      </w:r>
    </w:p>
    <w:p w:rsidR="00B61A1B" w:rsidRDefault="00692812">
      <w:r>
        <w:t>Ancrage d'arbre, 5,00 &lt; H ≤ 6,00 m</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O.3.7.</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478" w:name="_Toc485041394"/>
      <w:r>
        <w:t>94.37.1d Ancrage d'arbre et de baliveau</w:t>
      </w:r>
      <w:bookmarkEnd w:id="478"/>
    </w:p>
    <w:p w:rsidR="00B61A1B" w:rsidRDefault="00692812">
      <w:pPr>
        <w:pStyle w:val="pheading"/>
      </w:pPr>
      <w:r>
        <w:t>MATÉRIAUX</w:t>
      </w:r>
    </w:p>
    <w:p w:rsidR="00B61A1B" w:rsidRDefault="00692812">
      <w:pPr>
        <w:pStyle w:val="pheading"/>
      </w:pPr>
      <w:r>
        <w:t>- Caractéristiques générales</w:t>
      </w:r>
    </w:p>
    <w:p w:rsidR="00B61A1B" w:rsidRDefault="00692812">
      <w:r>
        <w:t>RW : Ancrage d'arbre et de baliveau :</w:t>
      </w:r>
    </w:p>
    <w:p w:rsidR="00B61A1B" w:rsidRDefault="00692812">
      <w:r>
        <w:t>Ancrage d'arbre, 3,00 &lt; H ≤ 4,00 m</w:t>
      </w:r>
    </w:p>
    <w:p w:rsidR="00B61A1B" w:rsidRDefault="00692812">
      <w:r>
        <w:t>Ancrage d'arbre, 4,00 &lt; H ≤ 5,00 m</w:t>
      </w:r>
    </w:p>
    <w:p w:rsidR="00B61A1B" w:rsidRDefault="00692812">
      <w:r>
        <w:t>Ancrage d'arbre, 5,00 &lt; H ≤ 6,00 m</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O.3.7.</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479" w:name="_Toc485041395"/>
      <w:r>
        <w:t>94.37.1e Haubanage d'arbre et de baliveau</w:t>
      </w:r>
      <w:bookmarkEnd w:id="479"/>
    </w:p>
    <w:p w:rsidR="00B61A1B" w:rsidRDefault="00692812">
      <w:pPr>
        <w:pStyle w:val="pheading"/>
      </w:pPr>
      <w:r>
        <w:t>MATÉRIAUX</w:t>
      </w:r>
    </w:p>
    <w:p w:rsidR="00B61A1B" w:rsidRDefault="00692812">
      <w:pPr>
        <w:pStyle w:val="pheading"/>
      </w:pPr>
      <w:r>
        <w:t>- Caractéristiques générales</w:t>
      </w:r>
    </w:p>
    <w:p w:rsidR="00B61A1B" w:rsidRDefault="00692812">
      <w:r>
        <w:t>RW : Haubanage d'arbre et de baliveau</w:t>
      </w:r>
    </w:p>
    <w:p w:rsidR="00B61A1B" w:rsidRDefault="00692812">
      <w:r>
        <w:t>Haubanage d'arbre, 3,00 &lt; H ≤ 4,00 m</w:t>
      </w:r>
    </w:p>
    <w:p w:rsidR="00B61A1B" w:rsidRDefault="00692812">
      <w:r>
        <w:t>Haubanage d'arbre, 4,00 &lt; H ≤ 5,00 m</w:t>
      </w:r>
    </w:p>
    <w:p w:rsidR="00B61A1B" w:rsidRDefault="00692812">
      <w:r>
        <w:t>Haubanage d'arbre, 5,00 &lt; H ≤ 6,00 m</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O.3.7.</w:t>
      </w:r>
    </w:p>
    <w:p w:rsidR="00B61A1B" w:rsidRDefault="00692812">
      <w:pPr>
        <w:pStyle w:val="pheading"/>
      </w:pPr>
      <w:r>
        <w:lastRenderedPageBreak/>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480" w:name="_Toc485041396"/>
      <w:r>
        <w:t>94.37.1f Protection d'arbre contre le petit gibier</w:t>
      </w:r>
      <w:bookmarkEnd w:id="480"/>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Protection d'arbre contre le petit gibier</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O.3.7.</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481" w:name="_Toc485041397"/>
      <w:r>
        <w:t>94.37.1g Protection d'arbre contre le grand gibier</w:t>
      </w:r>
      <w:bookmarkEnd w:id="481"/>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Protection d'arbre contre le grand gibier</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O.3.7.</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482" w:name="_Toc485041398"/>
      <w:r>
        <w:t>94.37.1h Protection d'arbre contre la dessiccation du tronc (toile de jute)</w:t>
      </w:r>
      <w:bookmarkEnd w:id="482"/>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Protection d'arbre contre la dessication du tronc</w:t>
      </w:r>
    </w:p>
    <w:p w:rsidR="00B61A1B" w:rsidRDefault="00692812">
      <w:pPr>
        <w:pStyle w:val="pheading"/>
      </w:pPr>
      <w:r>
        <w:t>DOCUMENTS DE RÉFÉRENCE COMPLÉMENTAIRES</w:t>
      </w:r>
    </w:p>
    <w:p w:rsidR="00B61A1B" w:rsidRDefault="00692812">
      <w:pPr>
        <w:pStyle w:val="pheading"/>
      </w:pPr>
      <w:r>
        <w:lastRenderedPageBreak/>
        <w:t>- Exécution</w:t>
      </w:r>
    </w:p>
    <w:p w:rsidR="00B61A1B" w:rsidRDefault="00692812">
      <w:r>
        <w:t>Cahier des charges type RW99 O.3.7.</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483" w:name="_Toc485041399"/>
      <w:r>
        <w:t>94.37.1i Tuyau pour arrosage en P.V.C. D = 125 mm</w:t>
      </w:r>
      <w:bookmarkEnd w:id="483"/>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Tuyau pour arrosage en P.V.C. D = 125 mm</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O.3.7.</w:t>
      </w:r>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6"/>
      </w:pPr>
      <w:bookmarkStart w:id="484" w:name="_Toc485041400"/>
      <w:r>
        <w:t>94.37.1j Bouchon à visser pour arrosage en P.V.C. gris</w:t>
      </w:r>
      <w:bookmarkEnd w:id="484"/>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Bouchon à visser en P.V.C. gris pour tuyau d'arrosage</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O.3.7.</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485" w:name="_Toc485041401"/>
      <w:r>
        <w:t>94.37.1k Tuyau pour arrosage en P.V.C. D = 125 mm avec filtre coco</w:t>
      </w:r>
      <w:bookmarkEnd w:id="485"/>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lastRenderedPageBreak/>
        <w:t>Tuyau pour arrosage en P.V.C. D = 125 mm avec filtre coco</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O.3.7.</w:t>
      </w:r>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6"/>
      </w:pPr>
      <w:bookmarkStart w:id="486" w:name="_Toc485041402"/>
      <w:r>
        <w:t>94.37.1l Barrière anti-racine par film plastique - ép : 1 mm</w:t>
      </w:r>
      <w:bookmarkEnd w:id="486"/>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6"/>
      </w:pPr>
      <w:bookmarkStart w:id="487" w:name="_Toc485041403"/>
      <w:r>
        <w:t>94.37.1m Barrière anti-racine par film plastique - ép : 2 mm</w:t>
      </w:r>
      <w:bookmarkEnd w:id="487"/>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3"/>
      </w:pPr>
      <w:bookmarkStart w:id="488" w:name="_Toc485041404"/>
      <w:r>
        <w:t>94.4 Couvertures de sol</w:t>
      </w:r>
      <w:bookmarkEnd w:id="488"/>
    </w:p>
    <w:p w:rsidR="00B61A1B" w:rsidRDefault="00692812">
      <w:pPr>
        <w:pStyle w:val="Author-eSectionHeading4"/>
      </w:pPr>
      <w:bookmarkStart w:id="489" w:name="_Toc485041405"/>
      <w:r>
        <w:t>94.41 Couvertures de sol en vrac</w:t>
      </w:r>
      <w:bookmarkEnd w:id="489"/>
    </w:p>
    <w:p w:rsidR="00B61A1B" w:rsidRDefault="00692812">
      <w:pPr>
        <w:pStyle w:val="pheading"/>
      </w:pPr>
      <w:r>
        <w:t>DESCRIPTION</w:t>
      </w:r>
    </w:p>
    <w:p w:rsidR="00B61A1B" w:rsidRDefault="00692812">
      <w:pPr>
        <w:pStyle w:val="pheading"/>
      </w:pPr>
      <w:r>
        <w:t>- Définition / Comprend</w:t>
      </w:r>
    </w:p>
    <w:p w:rsidR="00B61A1B" w:rsidRDefault="00692812">
      <w:r>
        <w:t>Le paillis est une couche protectrice de la surface du sol constituée de paille, fumier pailleux ou décomposé, tourbe (ou ses diverses définitions), feuilles, écorces, copeaux, fourrage ou autres produits d’origine organique, minérale ou chimique. Il ne contient ni substance phytotoxique, ni organisme ou micro-organisme, végétal ou animal susceptible de nuire à la végétation.</w:t>
      </w:r>
    </w:p>
    <w:p w:rsidR="00B61A1B" w:rsidRDefault="00692812">
      <w:pPr>
        <w:pStyle w:val="pheading"/>
      </w:pPr>
      <w:r>
        <w:t>- Remarques importantes</w:t>
      </w:r>
    </w:p>
    <w:p w:rsidR="00B61A1B" w:rsidRDefault="00692812">
      <w:r>
        <w:t> </w:t>
      </w:r>
    </w:p>
    <w:p w:rsidR="00B61A1B" w:rsidRDefault="00692812">
      <w:r>
        <w:t>Les documents de marché précisent le type, les dimensions et les caractéristiques du paillis.</w:t>
      </w:r>
    </w:p>
    <w:p w:rsidR="00B61A1B" w:rsidRDefault="00692812">
      <w:pPr>
        <w:pStyle w:val="Author-eSectionHeading5"/>
      </w:pPr>
      <w:bookmarkStart w:id="490" w:name="_Toc485041406"/>
      <w:r>
        <w:t>94.41.1 Couvertures de sol en vrac</w:t>
      </w:r>
      <w:bookmarkEnd w:id="490"/>
    </w:p>
    <w:p w:rsidR="00B61A1B" w:rsidRDefault="00692812">
      <w:pPr>
        <w:pStyle w:val="Author-eSectionHeading6"/>
      </w:pPr>
      <w:bookmarkStart w:id="491" w:name="_Toc485041407"/>
      <w:r>
        <w:t>94.41.1a Couvertures de sol en vrac en paillis de lin épuré</w:t>
      </w:r>
      <w:bookmarkEnd w:id="491"/>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lastRenderedPageBreak/>
        <w:t>- nature du marché:</w:t>
      </w:r>
    </w:p>
    <w:p w:rsidR="00B61A1B" w:rsidRDefault="00692812">
      <w:r>
        <w:t>QP</w:t>
      </w:r>
    </w:p>
    <w:p w:rsidR="00B61A1B" w:rsidRDefault="00692812">
      <w:pPr>
        <w:pStyle w:val="Author-eSectionHeading6"/>
      </w:pPr>
      <w:bookmarkStart w:id="492" w:name="_Toc485041408"/>
      <w:r>
        <w:t>94.41.1b Couvertures de sol en vrac en paillis de chanvre</w:t>
      </w:r>
      <w:bookmarkEnd w:id="492"/>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t>- nature du marché:</w:t>
      </w:r>
    </w:p>
    <w:p w:rsidR="00B61A1B" w:rsidRDefault="00692812">
      <w:r>
        <w:t>QP</w:t>
      </w:r>
    </w:p>
    <w:p w:rsidR="00B61A1B" w:rsidRDefault="00692812">
      <w:pPr>
        <w:pStyle w:val="Author-eSectionHeading6"/>
      </w:pPr>
      <w:bookmarkStart w:id="493" w:name="_Toc485041409"/>
      <w:r>
        <w:t>94.41.1c Couvertures de sol en vrac en écorces de pin des Landes</w:t>
      </w:r>
      <w:bookmarkEnd w:id="493"/>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Paillis, écorces de pin des Landes</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O.1.2.4.</w:t>
      </w:r>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t>- nature du marché:</w:t>
      </w:r>
    </w:p>
    <w:p w:rsidR="00B61A1B" w:rsidRDefault="00692812">
      <w:r>
        <w:t>QP</w:t>
      </w:r>
    </w:p>
    <w:p w:rsidR="00B61A1B" w:rsidRDefault="00692812">
      <w:pPr>
        <w:pStyle w:val="Author-eSectionHeading6"/>
      </w:pPr>
      <w:bookmarkStart w:id="494" w:name="_Toc485041410"/>
      <w:r>
        <w:t>94.41.1d Couvertures de sol en vrac en écorces de pin du pays</w:t>
      </w:r>
      <w:bookmarkEnd w:id="494"/>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Paillis en écorces de pin du pays</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O.1.2.4.</w:t>
      </w:r>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t>- nature du marché:</w:t>
      </w:r>
    </w:p>
    <w:p w:rsidR="00B61A1B" w:rsidRDefault="00692812">
      <w:r>
        <w:t>QP</w:t>
      </w:r>
    </w:p>
    <w:p w:rsidR="00B61A1B" w:rsidRDefault="00692812">
      <w:pPr>
        <w:pStyle w:val="Author-eSectionHeading6"/>
      </w:pPr>
      <w:bookmarkStart w:id="495" w:name="_Toc485041411"/>
      <w:r>
        <w:t>94.41.1e Couvertures de sol en vrac en écorces d'épicéa</w:t>
      </w:r>
      <w:bookmarkEnd w:id="495"/>
    </w:p>
    <w:p w:rsidR="00B61A1B" w:rsidRDefault="00692812">
      <w:pPr>
        <w:pStyle w:val="pheading"/>
      </w:pPr>
      <w:r>
        <w:t>MATÉRIAUX</w:t>
      </w:r>
    </w:p>
    <w:p w:rsidR="00B61A1B" w:rsidRDefault="00692812">
      <w:pPr>
        <w:pStyle w:val="pheading"/>
      </w:pPr>
      <w:r>
        <w:lastRenderedPageBreak/>
        <w:t>- Caractéristiques générales</w:t>
      </w:r>
    </w:p>
    <w:p w:rsidR="00B61A1B" w:rsidRDefault="00692812">
      <w:r>
        <w:t>RW :</w:t>
      </w:r>
    </w:p>
    <w:p w:rsidR="00B61A1B" w:rsidRDefault="00692812">
      <w:r>
        <w:t>Paillis en écorces d'épicéa</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O.1.2.4.</w:t>
      </w:r>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t>- nature du marché:</w:t>
      </w:r>
    </w:p>
    <w:p w:rsidR="00B61A1B" w:rsidRDefault="00692812">
      <w:r>
        <w:t>QP</w:t>
      </w:r>
    </w:p>
    <w:p w:rsidR="00B61A1B" w:rsidRDefault="00692812">
      <w:pPr>
        <w:pStyle w:val="Author-eSectionHeading6"/>
      </w:pPr>
      <w:bookmarkStart w:id="496" w:name="_Toc485041412"/>
      <w:r>
        <w:t>94.41.1f Couvertures de sol en vrac en copeaux de feuillus</w:t>
      </w:r>
      <w:bookmarkEnd w:id="496"/>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Paillis : copeaux de feuillus</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O.1.2.4.</w:t>
      </w:r>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t>- nature du marché:</w:t>
      </w:r>
    </w:p>
    <w:p w:rsidR="00B61A1B" w:rsidRDefault="00692812">
      <w:r>
        <w:t>QP</w:t>
      </w:r>
    </w:p>
    <w:p w:rsidR="00B61A1B" w:rsidRDefault="00692812">
      <w:pPr>
        <w:pStyle w:val="Author-eSectionHeading6"/>
      </w:pPr>
      <w:bookmarkStart w:id="497" w:name="_Toc485041413"/>
      <w:r>
        <w:t>94.41.1g Couvertures de sol en vrac en broyat de feuillus</w:t>
      </w:r>
      <w:bookmarkEnd w:id="497"/>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Paillis : broyat de feuillus</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O.1.2.4.</w:t>
      </w:r>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t>- nature du marché:</w:t>
      </w:r>
    </w:p>
    <w:p w:rsidR="00B61A1B" w:rsidRDefault="00692812">
      <w:r>
        <w:t>QP</w:t>
      </w:r>
    </w:p>
    <w:p w:rsidR="00B61A1B" w:rsidRDefault="00692812">
      <w:pPr>
        <w:pStyle w:val="Author-eSectionHeading4"/>
      </w:pPr>
      <w:bookmarkStart w:id="498" w:name="_Toc485041414"/>
      <w:r>
        <w:lastRenderedPageBreak/>
        <w:t>94.42 Couvertures de sol à l'aide de nappes de paillage</w:t>
      </w:r>
      <w:bookmarkEnd w:id="498"/>
    </w:p>
    <w:p w:rsidR="00B61A1B" w:rsidRDefault="00692812">
      <w:pPr>
        <w:pStyle w:val="pheading"/>
      </w:pPr>
      <w:r>
        <w:t>DESCRIPTION</w:t>
      </w:r>
    </w:p>
    <w:p w:rsidR="00B61A1B" w:rsidRDefault="00692812">
      <w:pPr>
        <w:pStyle w:val="pheading"/>
      </w:pPr>
      <w:r>
        <w:t>- Définition / Comprend</w:t>
      </w:r>
    </w:p>
    <w:p w:rsidR="00B61A1B" w:rsidRDefault="00692812">
      <w:r>
        <w:t>Le paillis est une couche protectrice de la surface du sol constituée de paille, fumier pailleux ou décomposé, tourbe (ou ses diverses définitions), feuilles, écorces, copeaux, fourrage ou autres produits d’origine organique, minérale ou chimique. Il ne contient ni substance phytotoxique, ni organisme ou micro-organisme, végétal ou animal susceptible de nuire à la végétation.</w:t>
      </w:r>
    </w:p>
    <w:p w:rsidR="00B61A1B" w:rsidRDefault="00692812">
      <w:pPr>
        <w:pStyle w:val="pheading"/>
      </w:pPr>
      <w:r>
        <w:t>- Remarques importantes</w:t>
      </w:r>
    </w:p>
    <w:p w:rsidR="00B61A1B" w:rsidRDefault="00692812">
      <w:r>
        <w:t>Les documents de marché précisent le type, les dimensions et les caractéristiques du paillis.</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O.1.2.4.</w:t>
      </w:r>
    </w:p>
    <w:p w:rsidR="00B61A1B" w:rsidRDefault="00692812">
      <w:pPr>
        <w:pStyle w:val="Author-eSectionHeading5"/>
      </w:pPr>
      <w:bookmarkStart w:id="499" w:name="_Toc485041415"/>
      <w:r>
        <w:t>94.42.1 Couvertures de sol à l'aide de nappes de paillage</w:t>
      </w:r>
      <w:bookmarkEnd w:id="499"/>
    </w:p>
    <w:p w:rsidR="00B61A1B" w:rsidRDefault="00692812">
      <w:pPr>
        <w:pStyle w:val="Author-eSectionHeading6"/>
      </w:pPr>
      <w:bookmarkStart w:id="500" w:name="_Toc485041416"/>
      <w:r>
        <w:t>94.42.1a Couvertures de sol à l'aide de nappes de paillage en matériaux dégradables</w:t>
      </w:r>
      <w:bookmarkEnd w:id="500"/>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Paillis : nappe de paillage en matériaux dégradables</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501" w:name="_Toc485041417"/>
      <w:r>
        <w:t>94.42.1b Couvertures de sol à l'aide de nappes de paillage en matériaux non-dégradables</w:t>
      </w:r>
      <w:bookmarkEnd w:id="501"/>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Paillis : nappe de paillage en matériaux non-dégradables</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4"/>
      </w:pPr>
      <w:bookmarkStart w:id="502" w:name="_Toc485041418"/>
      <w:r>
        <w:t>94.43 Couvertures de sol à l'aide de film</w:t>
      </w:r>
      <w:bookmarkEnd w:id="502"/>
    </w:p>
    <w:p w:rsidR="00B61A1B" w:rsidRDefault="00692812">
      <w:pPr>
        <w:pStyle w:val="Author-eSectionHeading5"/>
      </w:pPr>
      <w:bookmarkStart w:id="503" w:name="_Toc485041419"/>
      <w:r>
        <w:t>94.43.1 Couvertures de sol à l'aide de film</w:t>
      </w:r>
      <w:bookmarkEnd w:id="503"/>
    </w:p>
    <w:p w:rsidR="00B61A1B" w:rsidRDefault="00692812">
      <w:pPr>
        <w:pStyle w:val="Author-eSectionHeading6"/>
      </w:pPr>
      <w:bookmarkStart w:id="504" w:name="_Toc485041420"/>
      <w:r>
        <w:lastRenderedPageBreak/>
        <w:t>94.43.1a Couvertures de sol à l'aide de film</w:t>
      </w:r>
      <w:bookmarkEnd w:id="504"/>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3"/>
      </w:pPr>
      <w:bookmarkStart w:id="505" w:name="_Toc485041421"/>
      <w:r>
        <w:t>94.5 Entretien de plantation et engazonnement</w:t>
      </w:r>
      <w:bookmarkEnd w:id="505"/>
    </w:p>
    <w:p w:rsidR="00B61A1B" w:rsidRDefault="00692812">
      <w:pPr>
        <w:pStyle w:val="Author-eSectionHeading4"/>
      </w:pPr>
      <w:bookmarkStart w:id="506" w:name="_Toc485041422"/>
      <w:r>
        <w:t>94.51 Entretien général</w:t>
      </w:r>
      <w:bookmarkEnd w:id="506"/>
    </w:p>
    <w:p w:rsidR="00B61A1B" w:rsidRDefault="00692812">
      <w:pPr>
        <w:pStyle w:val="pheading"/>
      </w:pPr>
      <w:r>
        <w:t>DESCRIPTION</w:t>
      </w:r>
    </w:p>
    <w:p w:rsidR="00B61A1B" w:rsidRDefault="00692812">
      <w:pPr>
        <w:pStyle w:val="pheading"/>
      </w:pPr>
      <w:r>
        <w:t>- Remarques importantes</w:t>
      </w:r>
    </w:p>
    <w:p w:rsidR="00B61A1B" w:rsidRDefault="00692812">
      <w:r>
        <w:t>DESHERBAGE</w:t>
      </w:r>
    </w:p>
    <w:p w:rsidR="00B61A1B" w:rsidRDefault="00692812">
      <w:r>
        <w:t> </w:t>
      </w:r>
    </w:p>
    <w:p w:rsidR="00B61A1B" w:rsidRDefault="00692812">
      <w:r>
        <w:t>Le désherbage peut s’effectuer par des moyens mécaniques, thermiques ou chimiques (herbicide). En vertu de l’Arrêté de l’Exécutif régional wallon du 27 janvier 1984 portant interdiction de l’emploi d’herbicides sur certains biens publics, modifié par l’Arrêté de l’Exécutif régional wallon du 24 avril 1986, le désherbage chimique est interdit, sauf dérogation, sur toutes surfaces du domaine public à l’exception des espaces pavés ou recouverts de graviers, sur les espaces situés à moins d’un mètre d’une voie de chemin de fer et dans les allées de cimetière.</w:t>
      </w:r>
    </w:p>
    <w:p w:rsidR="00B61A1B" w:rsidRDefault="00692812">
      <w:r>
        <w:t> </w:t>
      </w:r>
    </w:p>
    <w:p w:rsidR="00B61A1B" w:rsidRDefault="00692812">
      <w:r>
        <w:t xml:space="preserve">L’entrepreneur est tenu de prendre toutes les mesures de sécurité vis-à-vis de son personnel, du public, des riverains et des plantations voisines. En particulier, son personnel est muni des moyens de protection individuelle ad hoc. </w:t>
      </w:r>
    </w:p>
    <w:p w:rsidR="00B61A1B" w:rsidRDefault="00692812">
      <w:pPr>
        <w:pStyle w:val="Author-eSectionHeading5"/>
      </w:pPr>
      <w:bookmarkStart w:id="507" w:name="_Toc485041423"/>
      <w:r>
        <w:t>94.51.1 Entretien général</w:t>
      </w:r>
      <w:bookmarkEnd w:id="507"/>
    </w:p>
    <w:p w:rsidR="00B61A1B" w:rsidRDefault="00692812">
      <w:pPr>
        <w:pStyle w:val="Author-eSectionHeading6"/>
      </w:pPr>
      <w:bookmarkStart w:id="508" w:name="_Toc485041424"/>
      <w:r>
        <w:t>94.51.1a Entretien de plantation et engazonnement par traitement thermique</w:t>
      </w:r>
      <w:bookmarkEnd w:id="508"/>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Désherbage thermique</w:t>
      </w:r>
    </w:p>
    <w:p w:rsidR="00B61A1B" w:rsidRDefault="00692812">
      <w:r>
        <w:t>Désherbage thermique linéaire</w:t>
      </w:r>
    </w:p>
    <w:p w:rsidR="00B61A1B" w:rsidRDefault="00692812">
      <w:pPr>
        <w:pStyle w:val="pheading"/>
      </w:pPr>
      <w:r>
        <w:t>EXÉCUTION / MISE EN ŒUVRE</w:t>
      </w:r>
    </w:p>
    <w:p w:rsidR="00B61A1B" w:rsidRDefault="00692812">
      <w:pPr>
        <w:pStyle w:val="pheading"/>
      </w:pPr>
      <w:r>
        <w:t>- Notes d’exécution complémentaires</w:t>
      </w:r>
    </w:p>
    <w:p w:rsidR="00B61A1B" w:rsidRDefault="00692812">
      <w:r>
        <w:t>Le désherbage thermique peut être utilisé sur des surfaces dures ou en gravier. Si la surface à traiter est trop sale, trop enherbée ou contient des matériaux inflammables, un traitement mécanique préalable est imposé.</w:t>
      </w:r>
    </w:p>
    <w:p w:rsidR="00B61A1B" w:rsidRDefault="00B61A1B"/>
    <w:p w:rsidR="00B61A1B" w:rsidRDefault="00692812">
      <w:r>
        <w:t>Préalablement à l’opération, le matériel est vérifié, notamment au niveau de son étanchéité. Les tuyauteries flexibles et leurs raccords sont en bon état.</w:t>
      </w:r>
    </w:p>
    <w:p w:rsidR="00B61A1B" w:rsidRDefault="00B61A1B"/>
    <w:p w:rsidR="00B61A1B" w:rsidRDefault="00692812">
      <w:r>
        <w:t>Le traitement s’effectue à vitesse lente et adaptée en fonction du type de végétation, des conditions climatiques et du matériel utilisé. Les plantes adventices sont «cuites» et non brûlées.</w:t>
      </w:r>
    </w:p>
    <w:p w:rsidR="00B61A1B" w:rsidRDefault="00B61A1B"/>
    <w:p w:rsidR="00B61A1B" w:rsidRDefault="00692812">
      <w:r>
        <w:t>Un extincteur à poudre est disponible durant le traitement.</w:t>
      </w:r>
    </w:p>
    <w:p w:rsidR="00B61A1B" w:rsidRDefault="00B61A1B"/>
    <w:p w:rsidR="00B61A1B" w:rsidRDefault="00692812">
      <w:r>
        <w:t>Le contrôle de l’opération est effectué 2 à 3 jours après le traitement, les adventices doivent être jaunies jusqu’à leur base.</w:t>
      </w:r>
    </w:p>
    <w:p w:rsidR="00B61A1B" w:rsidRDefault="00B61A1B"/>
    <w:p w:rsidR="00B61A1B" w:rsidRDefault="00692812">
      <w:r>
        <w:t>Le rythme de traitement est fixé dans les documents de marché en fonction des objectifs de «propreté» fixés par le pouvoir adjudicateur.</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O.5.3.1.2.</w:t>
      </w:r>
    </w:p>
    <w:p w:rsidR="00B61A1B" w:rsidRDefault="00692812">
      <w:pPr>
        <w:pStyle w:val="pheading"/>
      </w:pPr>
      <w:r>
        <w:t>MESURAGE</w:t>
      </w:r>
    </w:p>
    <w:p w:rsidR="00B61A1B" w:rsidRDefault="00692812">
      <w:pPr>
        <w:pStyle w:val="pheading"/>
      </w:pPr>
      <w:r>
        <w:t>- unité de mesure:</w:t>
      </w:r>
    </w:p>
    <w:p w:rsidR="00B61A1B" w:rsidRDefault="00692812">
      <w:r>
        <w:rPr>
          <w:b/>
          <w:color w:val="003300"/>
        </w:rPr>
        <w:t>(soit par défaut)</w:t>
      </w:r>
    </w:p>
    <w:p w:rsidR="00B61A1B" w:rsidRDefault="00692812">
      <w:r>
        <w:rPr>
          <w:color w:val="008080"/>
        </w:rPr>
        <w:t>1. m</w:t>
      </w:r>
      <w:r>
        <w:rPr>
          <w:color w:val="008080"/>
          <w:vertAlign w:val="superscript"/>
        </w:rPr>
        <w:t>2</w:t>
      </w:r>
    </w:p>
    <w:p w:rsidR="00B61A1B" w:rsidRDefault="00692812">
      <w:r>
        <w:rPr>
          <w:b/>
          <w:color w:val="003300"/>
        </w:rPr>
        <w:t>(soit pour le désherbage thermique linéaire)</w:t>
      </w:r>
    </w:p>
    <w:p w:rsidR="00B61A1B" w:rsidRDefault="00692812">
      <w:r>
        <w:rPr>
          <w:color w:val="008080"/>
        </w:rPr>
        <w:t>2. m</w:t>
      </w:r>
    </w:p>
    <w:p w:rsidR="00B61A1B" w:rsidRDefault="00692812">
      <w:pPr>
        <w:pStyle w:val="pheading"/>
      </w:pPr>
      <w:r>
        <w:t>- nature du marché:</w:t>
      </w:r>
    </w:p>
    <w:p w:rsidR="00B61A1B" w:rsidRDefault="00692812">
      <w:r>
        <w:t>QP</w:t>
      </w:r>
    </w:p>
    <w:p w:rsidR="00B61A1B" w:rsidRDefault="00692812">
      <w:pPr>
        <w:pStyle w:val="Author-eSectionHeading6"/>
      </w:pPr>
      <w:bookmarkStart w:id="509" w:name="_Toc485041425"/>
      <w:r>
        <w:t>94.51.1b Entretien de plantation et engazonnement par traitement à l'herbicide</w:t>
      </w:r>
      <w:bookmarkEnd w:id="509"/>
    </w:p>
    <w:p w:rsidR="00B61A1B" w:rsidRDefault="00692812">
      <w:pPr>
        <w:pStyle w:val="pheading"/>
      </w:pPr>
      <w:r>
        <w:t>MATÉRIAUX</w:t>
      </w:r>
    </w:p>
    <w:p w:rsidR="00B61A1B" w:rsidRDefault="00692812">
      <w:pPr>
        <w:pStyle w:val="pheading"/>
      </w:pPr>
      <w:r>
        <w:t>- Caractéristiques générales</w:t>
      </w:r>
    </w:p>
    <w:p w:rsidR="00B61A1B" w:rsidRDefault="00692812">
      <w:r>
        <w:t>La conservation, la mise sur marché et l’utilisation d’herbicide sont strictement réglementés. Ainsi, chaque formule commerciale est autorisée pour:</w:t>
      </w:r>
    </w:p>
    <w:p w:rsidR="00B61A1B" w:rsidRDefault="00692812">
      <w:r>
        <w:t>− une situation donnée</w:t>
      </w:r>
    </w:p>
    <w:p w:rsidR="00B61A1B" w:rsidRDefault="00692812">
      <w:r>
        <w:t>− un type de plantes adventices</w:t>
      </w:r>
    </w:p>
    <w:p w:rsidR="00B61A1B" w:rsidRDefault="00692812">
      <w:r>
        <w:t>− une dose d’emploi maximale autorisée</w:t>
      </w:r>
    </w:p>
    <w:p w:rsidR="00B61A1B" w:rsidRDefault="00692812">
      <w:r>
        <w:t>− des conditions d’utilisation notamment, par rapport à la protection de l’environnement.</w:t>
      </w:r>
    </w:p>
    <w:p w:rsidR="00B61A1B" w:rsidRDefault="00B61A1B"/>
    <w:p w:rsidR="00B61A1B" w:rsidRDefault="00692812">
      <w:r>
        <w:t>RW :</w:t>
      </w:r>
    </w:p>
    <w:p w:rsidR="00B61A1B" w:rsidRDefault="00692812">
      <w:r>
        <w:t>Désherbage chimique</w:t>
      </w:r>
    </w:p>
    <w:p w:rsidR="00B61A1B" w:rsidRDefault="00692812">
      <w:r>
        <w:t>Désherbage chimique linéaire</w:t>
      </w:r>
    </w:p>
    <w:p w:rsidR="00B61A1B" w:rsidRDefault="00692812">
      <w:pPr>
        <w:pStyle w:val="pheading"/>
      </w:pPr>
      <w:r>
        <w:t>EXÉCUTION / MISE EN ŒUVRE</w:t>
      </w:r>
    </w:p>
    <w:p w:rsidR="00B61A1B" w:rsidRDefault="00692812">
      <w:pPr>
        <w:pStyle w:val="pheading"/>
      </w:pPr>
      <w:r>
        <w:t>- Prescriptions générales</w:t>
      </w:r>
    </w:p>
    <w:p w:rsidR="00B61A1B" w:rsidRDefault="00692812">
      <w:r>
        <w:t>Les documents de marché précisent le type de produit et l’époque d’intervention. Par défaut, il est fait usage d’un herbicide total systémique non rémanent. Préalablement à tout emploi, l’entrepreneur soumet le produit qu’il compte utiliser à l’approbation du fonctionnaire dirigeant. Cette proposition comprend le nom commercial du produit, le dosage, les conditions d’emploi et les prescriptions d’ordre médical.</w:t>
      </w:r>
    </w:p>
    <w:p w:rsidR="00B61A1B" w:rsidRDefault="00B61A1B"/>
    <w:p w:rsidR="00B61A1B" w:rsidRDefault="00692812">
      <w:r>
        <w:lastRenderedPageBreak/>
        <w:t>Le traitement à l’herbicide est effectué par temps calme et non pluvieux, exclusivement aux endroits désignés par le fonctionnaire dirigeant. Le traitement à partir d’un véhicule est interdit.</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O.5.3.1.3.</w:t>
      </w:r>
    </w:p>
    <w:p w:rsidR="00B61A1B" w:rsidRDefault="00692812">
      <w:pPr>
        <w:pStyle w:val="pheading"/>
      </w:pPr>
      <w:r>
        <w:t>MESURAGE</w:t>
      </w:r>
    </w:p>
    <w:p w:rsidR="00B61A1B" w:rsidRDefault="00692812">
      <w:pPr>
        <w:pStyle w:val="pheading"/>
      </w:pPr>
      <w:r>
        <w:t>- unité de mesure:</w:t>
      </w:r>
    </w:p>
    <w:p w:rsidR="00B61A1B" w:rsidRDefault="00692812">
      <w:r>
        <w:rPr>
          <w:b/>
          <w:color w:val="003300"/>
        </w:rPr>
        <w:t>(soit par défaut)</w:t>
      </w:r>
    </w:p>
    <w:p w:rsidR="00B61A1B" w:rsidRDefault="00692812">
      <w:r>
        <w:rPr>
          <w:color w:val="008080"/>
        </w:rPr>
        <w:t>1. m</w:t>
      </w:r>
      <w:r>
        <w:rPr>
          <w:color w:val="008080"/>
          <w:vertAlign w:val="superscript"/>
        </w:rPr>
        <w:t>2</w:t>
      </w:r>
    </w:p>
    <w:p w:rsidR="00B61A1B" w:rsidRDefault="00692812">
      <w:r>
        <w:rPr>
          <w:b/>
          <w:color w:val="003300"/>
        </w:rPr>
        <w:t>(soit pour le désherbage chimique linéaire)</w:t>
      </w:r>
    </w:p>
    <w:p w:rsidR="00B61A1B" w:rsidRDefault="00692812">
      <w:r>
        <w:rPr>
          <w:color w:val="008080"/>
        </w:rPr>
        <w:t>2. m</w:t>
      </w:r>
    </w:p>
    <w:p w:rsidR="00B61A1B" w:rsidRDefault="00692812">
      <w:pPr>
        <w:pStyle w:val="pheading"/>
      </w:pPr>
      <w:r>
        <w:t>- nature du marché:</w:t>
      </w:r>
    </w:p>
    <w:p w:rsidR="00B61A1B" w:rsidRDefault="00692812">
      <w:r>
        <w:t>QP</w:t>
      </w:r>
    </w:p>
    <w:p w:rsidR="00B61A1B" w:rsidRDefault="00692812">
      <w:pPr>
        <w:pStyle w:val="Author-eSectionHeading6"/>
      </w:pPr>
      <w:bookmarkStart w:id="510" w:name="_Toc485041426"/>
      <w:r>
        <w:t>94.51.1c Entretien de plantation et engazonnement par brossage manuel</w:t>
      </w:r>
      <w:bookmarkEnd w:id="510"/>
    </w:p>
    <w:p w:rsidR="00B61A1B" w:rsidRDefault="00692812">
      <w:pPr>
        <w:pStyle w:val="pheading"/>
      </w:pPr>
      <w:r>
        <w:t>DESCRIPTION</w:t>
      </w:r>
    </w:p>
    <w:p w:rsidR="00B61A1B" w:rsidRDefault="00692812">
      <w:pPr>
        <w:pStyle w:val="pheading"/>
      </w:pPr>
      <w:r>
        <w:t>- Localisation</w:t>
      </w:r>
    </w:p>
    <w:p w:rsidR="00B61A1B" w:rsidRDefault="00692812">
      <w:r>
        <w:t>Le poste comprend le ramassage et le chargement des produits; le paiement s’effectue sur base de la surface traitée</w:t>
      </w:r>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Brossage manuel</w:t>
      </w:r>
    </w:p>
    <w:p w:rsidR="00B61A1B" w:rsidRDefault="00692812">
      <w:r>
        <w:t>Brossage manuel de filet d'eau</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RW99/SWL, O.5.3.2.</w:t>
      </w:r>
    </w:p>
    <w:p w:rsidR="00B61A1B" w:rsidRDefault="00692812">
      <w:pPr>
        <w:pStyle w:val="pheading"/>
      </w:pPr>
      <w:r>
        <w:t>MESURAGE</w:t>
      </w:r>
    </w:p>
    <w:p w:rsidR="00B61A1B" w:rsidRDefault="00692812">
      <w:pPr>
        <w:pStyle w:val="pheading"/>
      </w:pPr>
      <w:r>
        <w:t>- unité de mesure:</w:t>
      </w:r>
    </w:p>
    <w:p w:rsidR="00B61A1B" w:rsidRDefault="00692812">
      <w:r>
        <w:rPr>
          <w:b/>
          <w:color w:val="003300"/>
        </w:rPr>
        <w:t>(soit par défaut)</w:t>
      </w:r>
    </w:p>
    <w:p w:rsidR="00B61A1B" w:rsidRDefault="00692812">
      <w:r>
        <w:rPr>
          <w:color w:val="008080"/>
        </w:rPr>
        <w:t>1. m</w:t>
      </w:r>
      <w:r>
        <w:rPr>
          <w:color w:val="008080"/>
          <w:vertAlign w:val="superscript"/>
        </w:rPr>
        <w:t>2</w:t>
      </w:r>
    </w:p>
    <w:p w:rsidR="00B61A1B" w:rsidRDefault="00692812">
      <w:r>
        <w:rPr>
          <w:b/>
          <w:color w:val="003300"/>
        </w:rPr>
        <w:t>(soit pour le brossage manuel de filet d'eau)</w:t>
      </w:r>
    </w:p>
    <w:p w:rsidR="00B61A1B" w:rsidRDefault="00692812">
      <w:r>
        <w:rPr>
          <w:color w:val="008080"/>
        </w:rPr>
        <w:t>2. m</w:t>
      </w:r>
    </w:p>
    <w:p w:rsidR="00B61A1B" w:rsidRDefault="00692812">
      <w:pPr>
        <w:pStyle w:val="pheading"/>
      </w:pPr>
      <w:r>
        <w:t>- nature du marché:</w:t>
      </w:r>
    </w:p>
    <w:p w:rsidR="00B61A1B" w:rsidRDefault="00692812">
      <w:r>
        <w:t>QP</w:t>
      </w:r>
    </w:p>
    <w:p w:rsidR="00B61A1B" w:rsidRDefault="00692812">
      <w:pPr>
        <w:pStyle w:val="Author-eSectionHeading6"/>
      </w:pPr>
      <w:bookmarkStart w:id="511" w:name="_Toc485041427"/>
      <w:r>
        <w:t>94.51.1d Entretien de plantation et engazonnement par ratissage</w:t>
      </w:r>
      <w:bookmarkEnd w:id="511"/>
    </w:p>
    <w:p w:rsidR="00B61A1B" w:rsidRDefault="00692812">
      <w:pPr>
        <w:pStyle w:val="pheading"/>
      </w:pPr>
      <w:r>
        <w:t>DESCRIPTION</w:t>
      </w:r>
    </w:p>
    <w:p w:rsidR="00B61A1B" w:rsidRDefault="00692812">
      <w:pPr>
        <w:pStyle w:val="pheading"/>
      </w:pPr>
      <w:r>
        <w:t>- Définition / Comprend</w:t>
      </w:r>
    </w:p>
    <w:p w:rsidR="00B61A1B" w:rsidRDefault="00692812">
      <w:r>
        <w:lastRenderedPageBreak/>
        <w:t>Le poste comprend également le ramassage et le chargement des produits; le paiement s’effectue sur base de la surface traitée</w:t>
      </w:r>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Ratissage</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O.5.3.3.</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512" w:name="_Toc485041428"/>
      <w:r>
        <w:t>94.51.1e Entretien de plantation et engazonnement par ramassage de feuilles</w:t>
      </w:r>
      <w:bookmarkEnd w:id="512"/>
    </w:p>
    <w:p w:rsidR="00B61A1B" w:rsidRDefault="00692812">
      <w:pPr>
        <w:pStyle w:val="pheading"/>
      </w:pPr>
      <w:r>
        <w:t>DESCRIPTION</w:t>
      </w:r>
    </w:p>
    <w:p w:rsidR="00B61A1B" w:rsidRDefault="00692812">
      <w:pPr>
        <w:pStyle w:val="pheading"/>
      </w:pPr>
      <w:r>
        <w:t>- Définition / Comprend</w:t>
      </w:r>
    </w:p>
    <w:p w:rsidR="00B61A1B" w:rsidRDefault="00692812">
      <w:r>
        <w:t>Le poste comprend également le ramassage et le chargement des déchets; le paiement s’effectue sur base de la surface traitée</w:t>
      </w:r>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Ramassage de feuilles</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O.5.3.4.</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513" w:name="_Toc485041429"/>
      <w:r>
        <w:t>94.51.1f Entretien de plantation et engazonnement par nettoyage à l'eau sous haute-pression</w:t>
      </w:r>
      <w:bookmarkEnd w:id="513"/>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Nettoyage à l'eau sous haute-pression</w:t>
      </w:r>
    </w:p>
    <w:p w:rsidR="00B61A1B" w:rsidRDefault="00692812">
      <w:pPr>
        <w:pStyle w:val="pheading"/>
      </w:pPr>
      <w:r>
        <w:t>EXÉCUTION / MISE EN ŒUVRE</w:t>
      </w:r>
    </w:p>
    <w:p w:rsidR="00B61A1B" w:rsidRDefault="00692812">
      <w:pPr>
        <w:pStyle w:val="pheading"/>
      </w:pPr>
      <w:r>
        <w:lastRenderedPageBreak/>
        <w:t>- Prescriptions générales</w:t>
      </w:r>
    </w:p>
    <w:p w:rsidR="00B61A1B" w:rsidRDefault="00692812">
      <w:r>
        <w:t>Le travail s’effectue au moyen d’un appareil spécifique adapté à la surface à traiter en veillant à ne pas attaquer les joints. Le poste comprend également le ramassage et le chargement des déchets; le paiement s’effectue sur base de la surface traitée.</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O.5.3.5.</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514" w:name="_Toc485041430"/>
      <w:r>
        <w:t>94.51.1g Entretien de plantation et engazonnement par ramassage de déchets divers</w:t>
      </w:r>
      <w:bookmarkEnd w:id="514"/>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Nettoyage complet</w:t>
      </w:r>
    </w:p>
    <w:p w:rsidR="00B61A1B" w:rsidRDefault="00692812">
      <w:r>
        <w:t>Nettoyage complet, en recherche</w:t>
      </w:r>
    </w:p>
    <w:p w:rsidR="00B61A1B" w:rsidRDefault="00692812">
      <w:pPr>
        <w:pStyle w:val="pheading"/>
      </w:pPr>
      <w:r>
        <w:t>EXÉCUTION / MISE EN ŒUVRE</w:t>
      </w:r>
    </w:p>
    <w:p w:rsidR="00B61A1B" w:rsidRDefault="00692812">
      <w:pPr>
        <w:pStyle w:val="pheading"/>
      </w:pPr>
      <w:r>
        <w:t>- Prescriptions générales</w:t>
      </w:r>
    </w:p>
    <w:p w:rsidR="00B61A1B" w:rsidRDefault="00692812">
      <w:r>
        <w:t>Le poste comprend également le ramassage et le chargement des déchets; le paiement s’effectue à l’opération sur une (ou des) zone(s) précisée(s) dans les documents de marché.</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O.5.4.</w:t>
      </w:r>
    </w:p>
    <w:p w:rsidR="00B61A1B" w:rsidRDefault="00692812">
      <w:pPr>
        <w:pStyle w:val="pheading"/>
      </w:pPr>
      <w:r>
        <w:t>MESURAGE</w:t>
      </w:r>
    </w:p>
    <w:p w:rsidR="00B61A1B" w:rsidRDefault="00692812">
      <w:pPr>
        <w:pStyle w:val="pheading"/>
      </w:pPr>
      <w:r>
        <w:t>- unité de mesure:</w:t>
      </w:r>
    </w:p>
    <w:p w:rsidR="00B61A1B" w:rsidRDefault="00692812">
      <w:r>
        <w:t>j</w:t>
      </w:r>
    </w:p>
    <w:p w:rsidR="00B61A1B" w:rsidRDefault="00692812">
      <w:pPr>
        <w:pStyle w:val="pheading"/>
      </w:pPr>
      <w:r>
        <w:t>- nature du marché:</w:t>
      </w:r>
    </w:p>
    <w:p w:rsidR="00B61A1B" w:rsidRDefault="00692812">
      <w:r>
        <w:t>QP</w:t>
      </w:r>
    </w:p>
    <w:p w:rsidR="00B61A1B" w:rsidRDefault="00692812">
      <w:pPr>
        <w:pStyle w:val="Author-eSectionHeading6"/>
      </w:pPr>
      <w:bookmarkStart w:id="515" w:name="_Toc485041431"/>
      <w:r>
        <w:t>94.51.1h Entretien de plantation et engazonnement, échardonnage</w:t>
      </w:r>
      <w:bookmarkEnd w:id="515"/>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Echardonnage</w:t>
      </w:r>
    </w:p>
    <w:p w:rsidR="00B61A1B" w:rsidRDefault="00692812">
      <w:pPr>
        <w:pStyle w:val="pheading"/>
      </w:pPr>
      <w:r>
        <w:t>EXÉCUTION / MISE EN ŒUVRE</w:t>
      </w:r>
    </w:p>
    <w:p w:rsidR="00B61A1B" w:rsidRDefault="00692812">
      <w:pPr>
        <w:pStyle w:val="pheading"/>
      </w:pPr>
      <w:r>
        <w:t>- Prescriptions générales</w:t>
      </w:r>
    </w:p>
    <w:p w:rsidR="00B61A1B" w:rsidRDefault="00692812">
      <w:r>
        <w:lastRenderedPageBreak/>
        <w:t>L’entrepreneur procède régulièrement avant leur floraison, à l’enlèvement de végétaux nuisibles et/ou indésirables définis dans les documents de marché, qui croissent dans les surfaces de gazon.</w:t>
      </w:r>
    </w:p>
    <w:p w:rsidR="00B61A1B" w:rsidRDefault="00B61A1B"/>
    <w:p w:rsidR="00B61A1B" w:rsidRDefault="00692812">
      <w:r>
        <w:t>L’échardonnage consiste à couper les chardons en boutons ou en fleurs au ras du sol.</w:t>
      </w:r>
    </w:p>
    <w:p w:rsidR="00B61A1B" w:rsidRDefault="00B61A1B"/>
    <w:p w:rsidR="00B61A1B" w:rsidRDefault="00692812">
      <w:r>
        <w:t>En cas d’évacuation des produits et à défaut d’autres précisions dans les documents de marché, ces produits sont évacués au plus tard à la fin de chaque journée de prestation.</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O.2.6.7.</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516" w:name="_Toc485041432"/>
      <w:r>
        <w:t>94.51.1i Entretien de plantation et engazonnement, arrosage</w:t>
      </w:r>
      <w:bookmarkEnd w:id="516"/>
    </w:p>
    <w:p w:rsidR="00B61A1B" w:rsidRDefault="00692812">
      <w:pPr>
        <w:pStyle w:val="pheading"/>
      </w:pPr>
      <w:r>
        <w:t>MATÉRIAUX</w:t>
      </w:r>
    </w:p>
    <w:p w:rsidR="00B61A1B" w:rsidRDefault="00692812">
      <w:pPr>
        <w:pStyle w:val="pheading"/>
      </w:pPr>
      <w:r>
        <w:t>- Caractéristiques générales</w:t>
      </w:r>
    </w:p>
    <w:p w:rsidR="00B61A1B" w:rsidRDefault="00692812">
      <w:r>
        <w:t>L’arrosage est réalisé uniformément sur la pelouse à raison de 15 litres/m².</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O.2.6.6.</w:t>
      </w:r>
    </w:p>
    <w:p w:rsidR="00B61A1B" w:rsidRDefault="00692812">
      <w:pPr>
        <w:pStyle w:val="pheading"/>
      </w:pPr>
      <w:r>
        <w:t>MESURAGE</w:t>
      </w:r>
    </w:p>
    <w:p w:rsidR="00B61A1B" w:rsidRDefault="00692812">
      <w:pPr>
        <w:pStyle w:val="pheading"/>
      </w:pPr>
      <w:r>
        <w:t>- unité de mesure:</w:t>
      </w:r>
    </w:p>
    <w:p w:rsidR="00B61A1B" w:rsidRDefault="00692812">
      <w:r>
        <w:rPr>
          <w:rStyle w:val="facultChar"/>
        </w:rPr>
        <w:t>m2</w:t>
      </w:r>
    </w:p>
    <w:p w:rsidR="00B61A1B" w:rsidRDefault="00692812">
      <w:pPr>
        <w:pStyle w:val="pheading"/>
      </w:pPr>
      <w:r>
        <w:t>- nature du marché:</w:t>
      </w:r>
    </w:p>
    <w:p w:rsidR="00B61A1B" w:rsidRDefault="00692812">
      <w:r>
        <w:t>QP</w:t>
      </w:r>
    </w:p>
    <w:p w:rsidR="00B61A1B" w:rsidRDefault="00692812">
      <w:pPr>
        <w:pStyle w:val="Author-eSectionHeading4"/>
      </w:pPr>
      <w:bookmarkStart w:id="517" w:name="_Toc485041433"/>
      <w:r>
        <w:t>94.52 Entretien d'engazonnement</w:t>
      </w:r>
      <w:bookmarkEnd w:id="517"/>
    </w:p>
    <w:p w:rsidR="00B61A1B" w:rsidRDefault="00692812">
      <w:pPr>
        <w:pStyle w:val="pheading"/>
      </w:pPr>
      <w:r>
        <w:t>DESCRIPTION</w:t>
      </w:r>
    </w:p>
    <w:p w:rsidR="00B61A1B" w:rsidRDefault="00692812">
      <w:pPr>
        <w:pStyle w:val="pheading"/>
      </w:pPr>
      <w:r>
        <w:t>- Définition / Comprend</w:t>
      </w:r>
    </w:p>
    <w:p w:rsidR="00B61A1B" w:rsidRDefault="00692812">
      <w:r>
        <w:rPr>
          <w:color w:val="000000"/>
        </w:rPr>
        <w:t>Conformément aux indications dans les documents d'adjudication, l'entretien des pelouses comprendra :</w:t>
      </w:r>
    </w:p>
    <w:p w:rsidR="00B61A1B" w:rsidRDefault="00692812">
      <w:r>
        <w:t>• l'enlèvement des taupinières;</w:t>
      </w:r>
    </w:p>
    <w:p w:rsidR="00B61A1B" w:rsidRDefault="00692812">
      <w:r>
        <w:t>• le rassemblement sur l'ensemble du terrain que couvrent les travaux de tous les déchets, feuilles, restes végétaux grossiers, toutes les pierres en surface d'une dimension supérieure à 20 mm, … ainsi que leur évacuation en dehors du domaine.</w:t>
      </w:r>
    </w:p>
    <w:p w:rsidR="00B61A1B" w:rsidRDefault="00692812">
      <w:r>
        <w:t>• la tonte de la pelouse;</w:t>
      </w:r>
    </w:p>
    <w:p w:rsidR="00B61A1B" w:rsidRDefault="00692812">
      <w:r>
        <w:t>• le raccourcissement des bords des pelouses;</w:t>
      </w:r>
    </w:p>
    <w:p w:rsidR="00B61A1B" w:rsidRDefault="00692812">
      <w:r>
        <w:t>• l'aération des pelouses;</w:t>
      </w:r>
    </w:p>
    <w:p w:rsidR="00B61A1B" w:rsidRDefault="00692812">
      <w:r>
        <w:lastRenderedPageBreak/>
        <w:t>• le ratissage des pelouses;</w:t>
      </w:r>
    </w:p>
    <w:p w:rsidR="00B61A1B" w:rsidRDefault="00692812">
      <w:r>
        <w:t>• le roulage des pelouses;</w:t>
      </w:r>
    </w:p>
    <w:p w:rsidR="00B61A1B" w:rsidRDefault="00692812">
      <w:r>
        <w:t>• le rassemblement sur l'ensemble du terrain que couvrent les travaux de tous les déchets de tonte ainsi que leur évacuation en dehors du domaine, le jour même de la tonte du gazon.</w:t>
      </w:r>
    </w:p>
    <w:p w:rsidR="00B61A1B" w:rsidRDefault="00692812">
      <w:pPr>
        <w:pStyle w:val="Author-eSectionHeading5"/>
      </w:pPr>
      <w:bookmarkStart w:id="518" w:name="_Toc485041434"/>
      <w:r>
        <w:t>94.52.1 Fauchage</w:t>
      </w:r>
      <w:bookmarkEnd w:id="518"/>
    </w:p>
    <w:p w:rsidR="00B61A1B" w:rsidRDefault="00692812">
      <w:pPr>
        <w:pStyle w:val="pheading"/>
      </w:pPr>
      <w:r>
        <w:t>MATÉRIAUX</w:t>
      </w:r>
    </w:p>
    <w:p w:rsidR="00B61A1B" w:rsidRDefault="00692812">
      <w:r>
        <w:t>Les documents de marché précisent les prescriptions suivantes:</w:t>
      </w:r>
    </w:p>
    <w:p w:rsidR="00B61A1B" w:rsidRDefault="00692812">
      <w:r>
        <w:t>− la hauteur de coupe du tapis herbeux qui, par défaut, est de 8 cm</w:t>
      </w:r>
    </w:p>
    <w:p w:rsidR="00B61A1B" w:rsidRDefault="00692812">
      <w:r>
        <w:t>− le type de matériel utilisé</w:t>
      </w:r>
    </w:p>
    <w:p w:rsidR="00B61A1B" w:rsidRDefault="00692812">
      <w:r>
        <w:t>− le chargement des produits de coupe</w:t>
      </w:r>
    </w:p>
    <w:p w:rsidR="00B61A1B" w:rsidRDefault="00692812">
      <w:r>
        <w:t>− la fréquence de coupe.</w:t>
      </w:r>
    </w:p>
    <w:p w:rsidR="00B61A1B" w:rsidRDefault="00692812">
      <w:pPr>
        <w:pStyle w:val="pheading"/>
      </w:pPr>
      <w:r>
        <w:t>EXÉCUTION / MISE EN ŒUVRE</w:t>
      </w:r>
    </w:p>
    <w:p w:rsidR="00B61A1B" w:rsidRDefault="00692812">
      <w:r>
        <w:t> </w:t>
      </w:r>
    </w:p>
    <w:p w:rsidR="00B61A1B" w:rsidRDefault="00692812">
      <w:r>
        <w:t>Après la tonte ou le fauchage, le gazon présente un aspect propre et une hauteur uniforme sans traînée, refus ou herbes versées.</w:t>
      </w:r>
    </w:p>
    <w:p w:rsidR="00B61A1B" w:rsidRDefault="00692812">
      <w:r>
        <w:t> </w:t>
      </w:r>
    </w:p>
    <w:p w:rsidR="00B61A1B" w:rsidRDefault="00692812">
      <w:r>
        <w:t>En cas de chargement des produits et à défaut d’autres précisions dans les documents de marché, ces produits sont évacués au plus tard à la fin de chaque journée de prestation.</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O.2.6.1.</w:t>
      </w:r>
    </w:p>
    <w:p w:rsidR="00B61A1B" w:rsidRDefault="00692812">
      <w:pPr>
        <w:pStyle w:val="Author-eSectionHeading6"/>
      </w:pPr>
      <w:bookmarkStart w:id="519" w:name="_Toc485041435"/>
      <w:r>
        <w:t>94.52.1a Fauchage de surface plane</w:t>
      </w:r>
      <w:bookmarkEnd w:id="519"/>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Fauchage de terre-pleins</w:t>
      </w:r>
    </w:p>
    <w:p w:rsidR="00B61A1B" w:rsidRDefault="00692812">
      <w:r>
        <w:t>Fauchage de terre-pleins avec évacuation du gazon</w:t>
      </w:r>
    </w:p>
    <w:p w:rsidR="00B61A1B" w:rsidRDefault="00692812">
      <w:r>
        <w:t>Fauchage général</w:t>
      </w:r>
    </w:p>
    <w:p w:rsidR="00B61A1B" w:rsidRDefault="00692812">
      <w:r>
        <w:t>Fauchage général, en vue d'une évacuation</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520" w:name="_Toc485041436"/>
      <w:r>
        <w:t>94.52.1b Fauchage de talus</w:t>
      </w:r>
      <w:bookmarkEnd w:id="520"/>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Fauchage de talus</w:t>
      </w:r>
    </w:p>
    <w:p w:rsidR="00B61A1B" w:rsidRDefault="00692812">
      <w:r>
        <w:lastRenderedPageBreak/>
        <w:t>Fauchage de talus avec évacuation du gazon</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521" w:name="_Toc485041437"/>
      <w:r>
        <w:t>94.52.1c Fauchage, travail de finition</w:t>
      </w:r>
      <w:bookmarkEnd w:id="521"/>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Fauchage de finition</w:t>
      </w:r>
    </w:p>
    <w:p w:rsidR="00B61A1B" w:rsidRDefault="00692812">
      <w:r>
        <w:t>Fauchage de finition sous barrière de sécurité : largeur= 1 m</w:t>
      </w:r>
    </w:p>
    <w:p w:rsidR="00B61A1B" w:rsidRDefault="00692812">
      <w:r>
        <w:t>Fauchage de finition contre séparateur, écran, clôture, haie ... : largeur= 0,5 m</w:t>
      </w:r>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5"/>
      </w:pPr>
      <w:bookmarkStart w:id="522" w:name="_Toc485041438"/>
      <w:r>
        <w:t>94.52.2 Tonte</w:t>
      </w:r>
      <w:bookmarkEnd w:id="522"/>
    </w:p>
    <w:p w:rsidR="00B61A1B" w:rsidRDefault="00692812">
      <w:pPr>
        <w:pStyle w:val="pheading"/>
      </w:pPr>
      <w:r>
        <w:t>MATÉRIAUX</w:t>
      </w:r>
    </w:p>
    <w:p w:rsidR="00B61A1B" w:rsidRDefault="00692812">
      <w:r>
        <w:t>Les documents de marché précisent les prescriptions suivantes:</w:t>
      </w:r>
    </w:p>
    <w:p w:rsidR="00B61A1B" w:rsidRDefault="00692812">
      <w:r>
        <w:t>− la hauteur de coupe du tapis herbeux qui, par défaut, est de 8 cm</w:t>
      </w:r>
    </w:p>
    <w:p w:rsidR="00B61A1B" w:rsidRDefault="00692812">
      <w:r>
        <w:t>− le type de matériel utilisé</w:t>
      </w:r>
    </w:p>
    <w:p w:rsidR="00B61A1B" w:rsidRDefault="00692812">
      <w:r>
        <w:t>− le chargement des produits de coupe</w:t>
      </w:r>
    </w:p>
    <w:p w:rsidR="00B61A1B" w:rsidRDefault="00692812">
      <w:r>
        <w:t>− la fréquence de coupe.</w:t>
      </w:r>
    </w:p>
    <w:p w:rsidR="00B61A1B" w:rsidRDefault="00692812">
      <w:pPr>
        <w:pStyle w:val="pheading"/>
      </w:pPr>
      <w:r>
        <w:t>EXÉCUTION / MISE EN ŒUVRE</w:t>
      </w:r>
    </w:p>
    <w:p w:rsidR="00B61A1B" w:rsidRDefault="00692812">
      <w:pPr>
        <w:pStyle w:val="heading"/>
      </w:pPr>
      <w:r>
        <w:t>tonte des pelouses</w:t>
      </w:r>
    </w:p>
    <w:p w:rsidR="00B61A1B" w:rsidRDefault="00692812">
      <w:r>
        <w:rPr>
          <w:color w:val="000000"/>
        </w:rPr>
        <w:t xml:space="preserve">L’herbe sera coupée à l’aide d’une tondeuse à gazon de façon à obtenir une hauteur uniforme de 3 à 6 cm sur toute la pelouse, sauf mention contraire dans le plan de gestion des opérations de tonte, sans que la pelouse ni les arbres, arbustes, pieux, mobilier, etc. s’y trouvant ne soient endommagés. Toutes les opérations de tonte seront effectuées sur ordre spécial et se feront pendant toute la saison selon un parcours identique, en commençant toujours au même endroit. La fréquence de tonte annuelle est spécifiée dans les documents d'adjudication. Les machines utilisées seront adaptées au genre de travail à exécuter. Aux endroits difficilement accessibles et à proximité d'obstacles, mobilier, plantations, etc., on utilisera exclusivement du petit matériel. Le produit des fauchages se trouvant sur les grilles, caniveaux, coquilles, revêtements ou trottoirs sera enlevé le jour même de la tonte. Lorsque l'herbe coupée constitue un danger pour la circulation ou l'évacuation de l'eau, elle sera immédiatement évacuée. </w:t>
      </w:r>
    </w:p>
    <w:p w:rsidR="00B61A1B" w:rsidRDefault="00692812">
      <w:r>
        <w:t> </w:t>
      </w:r>
    </w:p>
    <w:p w:rsidR="00B61A1B" w:rsidRDefault="00692812">
      <w:r>
        <w:t>Après la tonte ou le fauchage, le gazon présente un aspect propre et une hauteur uniforme sans traînée, refus ou herbes versées.</w:t>
      </w:r>
    </w:p>
    <w:p w:rsidR="00B61A1B" w:rsidRDefault="00692812">
      <w:r>
        <w:lastRenderedPageBreak/>
        <w:t> </w:t>
      </w:r>
    </w:p>
    <w:p w:rsidR="00B61A1B" w:rsidRDefault="00692812">
      <w:r>
        <w:t>En cas de chargement des produits et à défaut d’autres précisions dans les documents de marché, ces produits sont évacués au plus tard à la fin de chaque journée de prestation.</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O.2.6.1.</w:t>
      </w:r>
    </w:p>
    <w:p w:rsidR="00B61A1B" w:rsidRDefault="00692812">
      <w:pPr>
        <w:pStyle w:val="Author-eSectionHeading6"/>
      </w:pPr>
      <w:bookmarkStart w:id="523" w:name="_Toc485041439"/>
      <w:r>
        <w:t>94.52.2a Tonte de surface plane</w:t>
      </w:r>
      <w:bookmarkEnd w:id="523"/>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Tonte</w:t>
      </w:r>
    </w:p>
    <w:p w:rsidR="00B61A1B" w:rsidRDefault="00692812">
      <w:r>
        <w:t>Tonte, en vue d'une évacuation</w:t>
      </w:r>
    </w:p>
    <w:p w:rsidR="00B61A1B" w:rsidRDefault="00692812">
      <w:r>
        <w:t>Tonte de pelouse</w:t>
      </w:r>
    </w:p>
    <w:p w:rsidR="00B61A1B" w:rsidRDefault="00692812">
      <w:r>
        <w:t>Tonte de pelouse, en vue d'une évacuation</w:t>
      </w:r>
    </w:p>
    <w:p w:rsidR="00B61A1B" w:rsidRDefault="00692812">
      <w:r>
        <w:t>Tonte d'aire de repos</w:t>
      </w:r>
    </w:p>
    <w:p w:rsidR="00B61A1B" w:rsidRDefault="00692812">
      <w:r>
        <w:t>Tonte d'aire de repos, en vue d'une évacuation</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524" w:name="_Toc485041440"/>
      <w:r>
        <w:t>94.52.2b Tonte de talus</w:t>
      </w:r>
      <w:bookmarkEnd w:id="524"/>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525" w:name="_Toc485041441"/>
      <w:r>
        <w:t>94.52.2c Tonte, travail de finition</w:t>
      </w:r>
      <w:bookmarkEnd w:id="525"/>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5"/>
      </w:pPr>
      <w:bookmarkStart w:id="526" w:name="_Toc485041442"/>
      <w:r>
        <w:t>94.52.3 Scarification</w:t>
      </w:r>
      <w:bookmarkEnd w:id="526"/>
    </w:p>
    <w:p w:rsidR="00B61A1B" w:rsidRDefault="00692812">
      <w:pPr>
        <w:pStyle w:val="pheading"/>
      </w:pPr>
      <w:r>
        <w:t>DESCRIPTION</w:t>
      </w:r>
    </w:p>
    <w:p w:rsidR="00B61A1B" w:rsidRDefault="00692812">
      <w:pPr>
        <w:pStyle w:val="pheading"/>
      </w:pPr>
      <w:r>
        <w:t>- Définition / Comprend</w:t>
      </w:r>
    </w:p>
    <w:p w:rsidR="00B61A1B" w:rsidRDefault="00692812">
      <w:r>
        <w:t>La scarification vise l’élimination du feutrage constitué par les mousses, des fragments d’herbes coupées et des espèces adventices.</w:t>
      </w:r>
    </w:p>
    <w:p w:rsidR="00B61A1B" w:rsidRDefault="00692812">
      <w:r>
        <w:lastRenderedPageBreak/>
        <w:t> </w:t>
      </w:r>
    </w:p>
    <w:p w:rsidR="00B61A1B" w:rsidRDefault="00692812">
      <w:r>
        <w:rPr>
          <w:color w:val="000000"/>
        </w:rPr>
        <w:t>La scarification du gazon consiste à enlever les pousses embarrassantes, l’herbe fauchée, l’herbe sèche et les mousses et mauvaises herbes détruites. Le produit de cette opération sera immédiatement ramassé sur toute l'étendue de la zone de chantier et évacué en dehors du domaine public. Cette opération de scarification sera exécutée après en avoir reçu l'ordre spécial.</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O.2.6.2.</w:t>
      </w:r>
    </w:p>
    <w:p w:rsidR="00B61A1B" w:rsidRDefault="00692812">
      <w:pPr>
        <w:pStyle w:val="Author-eSectionHeading6"/>
      </w:pPr>
      <w:bookmarkStart w:id="527" w:name="_Toc485041443"/>
      <w:r>
        <w:t>94.52.3a Scarification</w:t>
      </w:r>
      <w:bookmarkEnd w:id="527"/>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Scarification de pelouses</w:t>
      </w:r>
    </w:p>
    <w:p w:rsidR="00B61A1B" w:rsidRDefault="00692812">
      <w:r>
        <w:t>Scarification de pelouses, en vue d'une évacuation</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5"/>
      </w:pPr>
      <w:bookmarkStart w:id="528" w:name="_Toc485041444"/>
      <w:r>
        <w:t>94.52.4 Entretiens divers</w:t>
      </w:r>
      <w:bookmarkEnd w:id="528"/>
    </w:p>
    <w:p w:rsidR="00B61A1B" w:rsidRDefault="00692812">
      <w:pPr>
        <w:pStyle w:val="Author-eSectionHeading6"/>
      </w:pPr>
      <w:bookmarkStart w:id="529" w:name="_Toc485041445"/>
      <w:r>
        <w:t>94.52.4a Délignage</w:t>
      </w:r>
      <w:bookmarkEnd w:id="529"/>
    </w:p>
    <w:p w:rsidR="00B61A1B" w:rsidRDefault="00692812">
      <w:pPr>
        <w:pStyle w:val="pheading"/>
      </w:pPr>
      <w:r>
        <w:t>DESCRIPTION</w:t>
      </w:r>
    </w:p>
    <w:p w:rsidR="00B61A1B" w:rsidRDefault="00692812">
      <w:pPr>
        <w:pStyle w:val="pheading"/>
      </w:pPr>
      <w:r>
        <w:t>- Définition / Comprend</w:t>
      </w:r>
    </w:p>
    <w:p w:rsidR="00B61A1B" w:rsidRDefault="00692812">
      <w:r>
        <w:t>Le délignage des bordures des gazonnements s’effectue au cordeau soit à la bêche, soit au coupe-bordure manuel ou mécanique. Dans les courbes, un piquetage est réalisé et préalablement agréé par le fonctionnaire dirigeant.</w:t>
      </w:r>
    </w:p>
    <w:p w:rsidR="00B61A1B" w:rsidRDefault="00B61A1B"/>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Délignage des bords de terre-pleins</w:t>
      </w:r>
    </w:p>
    <w:p w:rsidR="00B61A1B" w:rsidRDefault="00692812">
      <w:r>
        <w:t>Délignage des bords de terre-pleins, en vue d'une évacuation</w:t>
      </w:r>
    </w:p>
    <w:p w:rsidR="00B61A1B" w:rsidRDefault="00692812">
      <w:pPr>
        <w:pStyle w:val="pheading"/>
      </w:pPr>
      <w:r>
        <w:t>EXÉCUTION / MISE EN ŒUVRE</w:t>
      </w:r>
    </w:p>
    <w:p w:rsidR="00B61A1B" w:rsidRDefault="00692812">
      <w:pPr>
        <w:pStyle w:val="pheading"/>
      </w:pPr>
      <w:r>
        <w:t>- Prescriptions générales</w:t>
      </w:r>
    </w:p>
    <w:p w:rsidR="00B61A1B" w:rsidRDefault="00692812">
      <w:r>
        <w:t>Les produits sont chargés et évacués au plus tard à la fin de chaque journée de prestation.</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O.2.6.3.</w:t>
      </w:r>
    </w:p>
    <w:p w:rsidR="00B61A1B" w:rsidRDefault="00692812">
      <w:pPr>
        <w:pStyle w:val="pheading"/>
      </w:pPr>
      <w:r>
        <w:lastRenderedPageBreak/>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6"/>
      </w:pPr>
      <w:bookmarkStart w:id="530" w:name="_Toc485041446"/>
      <w:r>
        <w:t>94.52.4b Roulage</w:t>
      </w:r>
      <w:bookmarkEnd w:id="530"/>
    </w:p>
    <w:p w:rsidR="00B61A1B" w:rsidRDefault="00692812">
      <w:pPr>
        <w:pStyle w:val="pheading"/>
      </w:pPr>
      <w:r>
        <w:t>DESCRIPTION</w:t>
      </w:r>
    </w:p>
    <w:p w:rsidR="00B61A1B" w:rsidRDefault="00692812">
      <w:pPr>
        <w:pStyle w:val="pheading"/>
      </w:pPr>
      <w:r>
        <w:t>- Définition / Comprend</w:t>
      </w:r>
    </w:p>
    <w:p w:rsidR="00B61A1B" w:rsidRDefault="00692812">
      <w:r>
        <w:t>Le roulage est une opération mécanique destinée à provoquer le tallage du gazon, l’égalisation et le tassement du terrain. Il est effectué au rouleau de minimum 100 kg par mètre de largeur, sur sol légèrement humide et après une tonte.</w:t>
      </w:r>
    </w:p>
    <w:p w:rsidR="00B61A1B" w:rsidRDefault="00692812">
      <w:r>
        <w:t> </w:t>
      </w:r>
    </w:p>
    <w:p w:rsidR="00B61A1B" w:rsidRDefault="00692812">
      <w:r>
        <w:rPr>
          <w:color w:val="000000"/>
        </w:rPr>
        <w:t>Cette opération sera effectuée à l'aide d'un rouleau dont le poids et la forme ne provoqueront pas de dégradations à la pelouse. La compression effectuée par le rouleau sera égale à la profondeur des ornières laissées par les roues du tracteur. Cette opération sera exécutée après en avoir reçu l'ordre spécial.</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O.2.6.5.</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4"/>
      </w:pPr>
      <w:bookmarkStart w:id="531" w:name="_Toc485041447"/>
      <w:r>
        <w:t>94.53 Entretien de plantation</w:t>
      </w:r>
      <w:bookmarkEnd w:id="531"/>
    </w:p>
    <w:p w:rsidR="00B61A1B" w:rsidRDefault="00692812">
      <w:pPr>
        <w:pStyle w:val="Author-eSectionHeading5"/>
      </w:pPr>
      <w:bookmarkStart w:id="532" w:name="_Toc485041448"/>
      <w:r>
        <w:t>94.53.1 Entretien du sol entre les plantations</w:t>
      </w:r>
      <w:bookmarkEnd w:id="532"/>
    </w:p>
    <w:p w:rsidR="00B61A1B" w:rsidRDefault="00692812">
      <w:pPr>
        <w:pStyle w:val="pheading"/>
      </w:pPr>
      <w:r>
        <w:t>DESCRIPTION</w:t>
      </w:r>
    </w:p>
    <w:p w:rsidR="00B61A1B" w:rsidRDefault="00692812">
      <w:pPr>
        <w:pStyle w:val="pheading"/>
      </w:pPr>
      <w:r>
        <w:t>- Remarques importantes</w:t>
      </w:r>
    </w:p>
    <w:p w:rsidR="00B61A1B" w:rsidRDefault="00692812">
      <w:r>
        <w:t> </w:t>
      </w:r>
    </w:p>
    <w:p w:rsidR="00B61A1B" w:rsidRDefault="00692812">
      <w:r>
        <w:t xml:space="preserve">En cas d’évacuation des produits et à défaut d’autres précisions dans les documents de marché, les produits provenant de l’entretien du sol entre plantations sont évacués au plus tard à la fin de chaque journée de prestation. </w:t>
      </w:r>
    </w:p>
    <w:p w:rsidR="00B61A1B" w:rsidRDefault="00692812">
      <w:r>
        <w:t> </w:t>
      </w:r>
    </w:p>
    <w:p w:rsidR="00B61A1B" w:rsidRDefault="00692812">
      <w:r>
        <w:t>Paiement</w:t>
      </w:r>
    </w:p>
    <w:p w:rsidR="00B61A1B" w:rsidRDefault="00692812">
      <w:r>
        <w:t>Le paiement s’effectue sur base de la surface traitée. Chaque poste comprend en outre le ramassage des déchets.</w:t>
      </w:r>
    </w:p>
    <w:p w:rsidR="00B61A1B" w:rsidRDefault="00692812">
      <w:r>
        <w:t> </w:t>
      </w:r>
    </w:p>
    <w:p w:rsidR="00B61A1B" w:rsidRDefault="00692812">
      <w:r>
        <w:t>Les dates d’intervention sont précisées dans les documents de marché.</w:t>
      </w:r>
    </w:p>
    <w:p w:rsidR="00B61A1B" w:rsidRDefault="00692812">
      <w:pPr>
        <w:pStyle w:val="pheading"/>
      </w:pPr>
      <w:r>
        <w:t>DOCUMENTS DE RÉFÉRENCE</w:t>
      </w:r>
    </w:p>
    <w:p w:rsidR="00B61A1B" w:rsidRDefault="00692812">
      <w:pPr>
        <w:pStyle w:val="pheading"/>
      </w:pPr>
      <w:r>
        <w:lastRenderedPageBreak/>
        <w:t>- Exécution</w:t>
      </w:r>
    </w:p>
    <w:p w:rsidR="00B61A1B" w:rsidRDefault="00692812">
      <w:r>
        <w:t>Cahier des charges type CCT Qualiroutes, O.3.14.1.</w:t>
      </w:r>
    </w:p>
    <w:p w:rsidR="00B61A1B" w:rsidRDefault="00692812">
      <w:pPr>
        <w:pStyle w:val="Author-eSectionHeading6"/>
      </w:pPr>
      <w:bookmarkStart w:id="533" w:name="_Toc485041449"/>
      <w:r>
        <w:t>94.53.1a Binage</w:t>
      </w:r>
      <w:bookmarkEnd w:id="533"/>
    </w:p>
    <w:p w:rsidR="00B61A1B" w:rsidRDefault="00692812">
      <w:pPr>
        <w:pStyle w:val="pheading"/>
      </w:pPr>
      <w:r>
        <w:t>DESCRIPTION</w:t>
      </w:r>
    </w:p>
    <w:p w:rsidR="00B61A1B" w:rsidRDefault="00692812">
      <w:pPr>
        <w:pStyle w:val="pheading"/>
      </w:pPr>
      <w:r>
        <w:t>- Définition / Comprend</w:t>
      </w:r>
    </w:p>
    <w:p w:rsidR="00B61A1B" w:rsidRDefault="00692812">
      <w:r>
        <w:t xml:space="preserve">Opération de retournement de la couche supérieure des massifs ou des fosses de plantation sur une profondeur minimale de 5 cm. Il est exécuté entre le 15 novembre et le 31 mars mais de préférence au début de l’hiver. </w:t>
      </w:r>
    </w:p>
    <w:p w:rsidR="00B61A1B" w:rsidRDefault="00692812">
      <w:r>
        <w:t>Il comprend également l’enfouissement des feuilles et des plantes adventices.</w:t>
      </w:r>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Entretien du sol entre les plantations : binage</w:t>
      </w:r>
    </w:p>
    <w:p w:rsidR="00B61A1B" w:rsidRDefault="00692812">
      <w:r>
        <w:t>Entretien du sol entre les plantations : binage, en vue d'une évacuation</w:t>
      </w:r>
    </w:p>
    <w:p w:rsidR="00B61A1B" w:rsidRDefault="00692812">
      <w:r>
        <w:t>Entretien du sol entre les plantations : binage de fosses de plantation</w:t>
      </w:r>
    </w:p>
    <w:p w:rsidR="00B61A1B" w:rsidRDefault="00692812">
      <w:r>
        <w:t>Entretien du sol entre les plantations : binage de fosses de plantation, en vue d'une évacuation</w:t>
      </w:r>
    </w:p>
    <w:p w:rsidR="00B61A1B" w:rsidRDefault="00692812">
      <w:pPr>
        <w:pStyle w:val="pheading"/>
      </w:pPr>
      <w:r>
        <w:t>MESURAGE</w:t>
      </w:r>
    </w:p>
    <w:p w:rsidR="00B61A1B" w:rsidRDefault="00692812">
      <w:pPr>
        <w:pStyle w:val="pheading"/>
      </w:pPr>
      <w:r>
        <w:t>- unité de mesure:</w:t>
      </w:r>
    </w:p>
    <w:p w:rsidR="00B61A1B" w:rsidRDefault="00692812">
      <w:r>
        <w:rPr>
          <w:b/>
          <w:color w:val="003300"/>
        </w:rPr>
        <w:t>(soit par défaut)</w:t>
      </w:r>
    </w:p>
    <w:p w:rsidR="00B61A1B" w:rsidRDefault="00692812">
      <w:r>
        <w:rPr>
          <w:color w:val="008080"/>
        </w:rPr>
        <w:t>1. m</w:t>
      </w:r>
      <w:r>
        <w:rPr>
          <w:color w:val="008080"/>
          <w:vertAlign w:val="superscript"/>
        </w:rPr>
        <w:t>2</w:t>
      </w:r>
    </w:p>
    <w:p w:rsidR="00B61A1B" w:rsidRDefault="00692812">
      <w:r>
        <w:rPr>
          <w:b/>
          <w:color w:val="003300"/>
        </w:rPr>
        <w:t>(soit pour le binage de fosses)</w:t>
      </w:r>
    </w:p>
    <w:p w:rsidR="00B61A1B" w:rsidRDefault="00692812">
      <w:r>
        <w:rPr>
          <w:color w:val="008080"/>
        </w:rPr>
        <w:t>2. p</w:t>
      </w:r>
    </w:p>
    <w:p w:rsidR="00B61A1B" w:rsidRDefault="00692812">
      <w:pPr>
        <w:pStyle w:val="pheading"/>
      </w:pPr>
      <w:r>
        <w:t>- nature du marché:</w:t>
      </w:r>
    </w:p>
    <w:p w:rsidR="00B61A1B" w:rsidRDefault="00692812">
      <w:r>
        <w:t>QP</w:t>
      </w:r>
    </w:p>
    <w:p w:rsidR="00B61A1B" w:rsidRDefault="00692812">
      <w:pPr>
        <w:pStyle w:val="Author-eSectionHeading6"/>
      </w:pPr>
      <w:bookmarkStart w:id="534" w:name="_Toc485041450"/>
      <w:r>
        <w:t>94.53.1b Bêchage</w:t>
      </w:r>
      <w:bookmarkEnd w:id="534"/>
    </w:p>
    <w:p w:rsidR="00B61A1B" w:rsidRDefault="00692812">
      <w:pPr>
        <w:pStyle w:val="pheading"/>
      </w:pPr>
      <w:r>
        <w:t>DESCRIPTION</w:t>
      </w:r>
    </w:p>
    <w:p w:rsidR="00B61A1B" w:rsidRDefault="00692812">
      <w:pPr>
        <w:pStyle w:val="pheading"/>
      </w:pPr>
      <w:r>
        <w:t>- Définition / Comprend</w:t>
      </w:r>
    </w:p>
    <w:p w:rsidR="00B61A1B" w:rsidRDefault="00692812">
      <w:r>
        <w:t xml:space="preserve">Opération de retournement de la couche supérieure des massifs ou des fosses de plantation sur une profondeur minimale de 5 cm. Il est exécuté entre le 15 novembre et le 31 mars mais de préférence au début de l’hiver. </w:t>
      </w:r>
    </w:p>
    <w:p w:rsidR="00B61A1B" w:rsidRDefault="00692812">
      <w:r>
        <w:t>Il comprend également l’enfouissement des feuilles et des plantes adventices.</w:t>
      </w:r>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Entretien du sol entre les plantations : bêchage</w:t>
      </w:r>
    </w:p>
    <w:p w:rsidR="00B61A1B" w:rsidRDefault="00692812">
      <w:r>
        <w:t>Entretien du sol entre les plantations : bêchage, en vue d'une évacuation</w:t>
      </w:r>
    </w:p>
    <w:p w:rsidR="00B61A1B" w:rsidRDefault="00692812">
      <w:r>
        <w:t>Entretien du sol entre les plantations : bêchage de fosses de plantation</w:t>
      </w:r>
    </w:p>
    <w:p w:rsidR="00B61A1B" w:rsidRDefault="00692812">
      <w:r>
        <w:t>Entretien du sol entre les plantations : bêchage de fosses de plantation en vue d'une évacuation</w:t>
      </w:r>
    </w:p>
    <w:p w:rsidR="00B61A1B" w:rsidRDefault="00692812">
      <w:pPr>
        <w:pStyle w:val="pheading"/>
      </w:pPr>
      <w:r>
        <w:t>MESURAGE</w:t>
      </w:r>
    </w:p>
    <w:p w:rsidR="00B61A1B" w:rsidRDefault="00692812">
      <w:pPr>
        <w:pStyle w:val="pheading"/>
      </w:pPr>
      <w:r>
        <w:lastRenderedPageBreak/>
        <w:t>- unité de mesure:</w:t>
      </w:r>
    </w:p>
    <w:p w:rsidR="00B61A1B" w:rsidRDefault="00692812">
      <w:r>
        <w:rPr>
          <w:b/>
          <w:color w:val="003300"/>
        </w:rPr>
        <w:t>(soit par défaut)</w:t>
      </w:r>
    </w:p>
    <w:p w:rsidR="00B61A1B" w:rsidRDefault="00692812">
      <w:r>
        <w:rPr>
          <w:color w:val="008080"/>
        </w:rPr>
        <w:t>1. m</w:t>
      </w:r>
      <w:r>
        <w:rPr>
          <w:color w:val="008080"/>
          <w:vertAlign w:val="superscript"/>
        </w:rPr>
        <w:t>2</w:t>
      </w:r>
    </w:p>
    <w:p w:rsidR="00B61A1B" w:rsidRDefault="00692812">
      <w:r>
        <w:rPr>
          <w:b/>
          <w:color w:val="003300"/>
        </w:rPr>
        <w:t>(soit pour le bêchage de fosses)</w:t>
      </w:r>
    </w:p>
    <w:p w:rsidR="00B61A1B" w:rsidRDefault="00692812">
      <w:r>
        <w:rPr>
          <w:color w:val="008080"/>
        </w:rPr>
        <w:t>2. p</w:t>
      </w:r>
    </w:p>
    <w:p w:rsidR="00B61A1B" w:rsidRDefault="00692812">
      <w:pPr>
        <w:pStyle w:val="pheading"/>
      </w:pPr>
      <w:r>
        <w:t>- nature du marché:</w:t>
      </w:r>
    </w:p>
    <w:p w:rsidR="00B61A1B" w:rsidRDefault="00692812">
      <w:r>
        <w:t>QP</w:t>
      </w:r>
    </w:p>
    <w:p w:rsidR="00B61A1B" w:rsidRDefault="00692812">
      <w:pPr>
        <w:pStyle w:val="Author-eSectionHeading6"/>
      </w:pPr>
      <w:bookmarkStart w:id="535" w:name="_Toc485041451"/>
      <w:r>
        <w:t>94.53.1c Sarclage</w:t>
      </w:r>
      <w:bookmarkEnd w:id="535"/>
    </w:p>
    <w:p w:rsidR="00B61A1B" w:rsidRDefault="00692812">
      <w:pPr>
        <w:pStyle w:val="pheading"/>
      </w:pPr>
      <w:r>
        <w:t>DESCRIPTION</w:t>
      </w:r>
    </w:p>
    <w:p w:rsidR="00B61A1B" w:rsidRDefault="00692812">
      <w:pPr>
        <w:pStyle w:val="pheading"/>
      </w:pPr>
      <w:r>
        <w:t>- Définition / Comprend</w:t>
      </w:r>
    </w:p>
    <w:p w:rsidR="00B61A1B" w:rsidRDefault="00692812">
      <w:r>
        <w:t>Opération d’arrachage manuel ou à l’aide d’un outil, de plantes adventices y compris leur système racinaire. Le produit est évacué au fur et à mesure de l’avancement de l’opération</w:t>
      </w:r>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Entretien du sol entre les plantations : sarclage</w:t>
      </w:r>
    </w:p>
    <w:p w:rsidR="00B61A1B" w:rsidRDefault="00692812">
      <w:r>
        <w:t>Entretien du sol entre les plantations : sarclage, en vue d'une évacuation</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536" w:name="_Toc485041452"/>
      <w:r>
        <w:t>94.53.1d Fauchage</w:t>
      </w:r>
      <w:bookmarkEnd w:id="536"/>
    </w:p>
    <w:p w:rsidR="00B61A1B" w:rsidRDefault="00692812">
      <w:pPr>
        <w:pStyle w:val="pheading"/>
      </w:pPr>
      <w:r>
        <w:t>DESCRIPTION</w:t>
      </w:r>
    </w:p>
    <w:p w:rsidR="00B61A1B" w:rsidRDefault="00692812">
      <w:pPr>
        <w:pStyle w:val="pheading"/>
      </w:pPr>
      <w:r>
        <w:t>- Définition / Comprend</w:t>
      </w:r>
    </w:p>
    <w:p w:rsidR="00B61A1B" w:rsidRDefault="00692812">
      <w:r>
        <w:t>Le fauchage a pour but de ramener la végétation herbacée à une hauteur maximale de 5 cm. Il s'effectue à l'aide d'engins mécaniques adaptés au relief, à l'état du sol et aux engazonnements sans causer des dégâts ni à ces derniers ni aux plantations.</w:t>
      </w:r>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Entretien du sol entre les plantations : fauchage</w:t>
      </w:r>
    </w:p>
    <w:p w:rsidR="00B61A1B" w:rsidRDefault="00692812">
      <w:r>
        <w:t>Entretien du sol entre les plantations : fauchage, en vue d'une évacuation</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5"/>
      </w:pPr>
      <w:bookmarkStart w:id="537" w:name="_Toc485041453"/>
      <w:r>
        <w:lastRenderedPageBreak/>
        <w:t>94.53.2 Amélioration du sol entre les plantations</w:t>
      </w:r>
      <w:bookmarkEnd w:id="537"/>
    </w:p>
    <w:p w:rsidR="00B61A1B" w:rsidRDefault="00692812">
      <w:pPr>
        <w:pStyle w:val="pheading"/>
      </w:pPr>
      <w:r>
        <w:t>DESCRIPTION</w:t>
      </w:r>
    </w:p>
    <w:p w:rsidR="00B61A1B" w:rsidRDefault="00692812">
      <w:pPr>
        <w:pStyle w:val="pheading"/>
      </w:pPr>
      <w:r>
        <w:t>- Remarques importantes</w:t>
      </w:r>
    </w:p>
    <w:p w:rsidR="00B61A1B" w:rsidRDefault="00692812">
      <w:r>
        <w:t>Les documents de marché précisent les amendements, engrais et paillis à mettre en œuvre, leurs dosages et leurs caractéristiques.</w:t>
      </w:r>
    </w:p>
    <w:p w:rsidR="00B61A1B" w:rsidRDefault="00692812">
      <w:r>
        <w:t> </w:t>
      </w:r>
    </w:p>
    <w:p w:rsidR="00B61A1B" w:rsidRDefault="00692812">
      <w:r>
        <w:t>L’engrais est mis en œuvre et enfoui dans la terre lors d’un binage ou d’un bêchage.</w:t>
      </w:r>
    </w:p>
    <w:p w:rsidR="00B61A1B" w:rsidRDefault="00692812">
      <w:r>
        <w:t> </w:t>
      </w:r>
    </w:p>
    <w:p w:rsidR="00B61A1B" w:rsidRDefault="00692812">
      <w:r>
        <w:t>Le paiement s’effectue sur base de la surface traitée.</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O.3.14.2.</w:t>
      </w:r>
    </w:p>
    <w:p w:rsidR="00B61A1B" w:rsidRDefault="00692812">
      <w:pPr>
        <w:pStyle w:val="Author-eSectionHeading6"/>
      </w:pPr>
      <w:bookmarkStart w:id="538" w:name="_Toc485041454"/>
      <w:r>
        <w:t>94.53.2a Amélioration du sol entre les plantations par engrais</w:t>
      </w:r>
      <w:bookmarkEnd w:id="538"/>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Traitement du sol entre les plantations : apport complémentaire d'engrais</w:t>
      </w:r>
    </w:p>
    <w:p w:rsidR="00B61A1B" w:rsidRDefault="00692812">
      <w:pPr>
        <w:pStyle w:val="pheading"/>
      </w:pPr>
      <w:r>
        <w:t>MESURAGE</w:t>
      </w:r>
    </w:p>
    <w:p w:rsidR="00B61A1B" w:rsidRDefault="00692812">
      <w:pPr>
        <w:pStyle w:val="pheading"/>
      </w:pPr>
      <w:r>
        <w:t>- unité de mesure:</w:t>
      </w:r>
    </w:p>
    <w:p w:rsidR="00B61A1B" w:rsidRDefault="00692812">
      <w:r>
        <w:t>kg</w:t>
      </w:r>
    </w:p>
    <w:p w:rsidR="00B61A1B" w:rsidRDefault="00692812">
      <w:pPr>
        <w:pStyle w:val="pheading"/>
      </w:pPr>
      <w:r>
        <w:t>- nature du marché:</w:t>
      </w:r>
    </w:p>
    <w:p w:rsidR="00B61A1B" w:rsidRDefault="00692812">
      <w:r>
        <w:t>QP</w:t>
      </w:r>
    </w:p>
    <w:p w:rsidR="00B61A1B" w:rsidRDefault="00692812">
      <w:pPr>
        <w:pStyle w:val="Author-eSectionHeading6"/>
      </w:pPr>
      <w:bookmarkStart w:id="539" w:name="_Toc485041455"/>
      <w:r>
        <w:t>94.53.2b Amélioration du sol entre les plantations par amendement organique</w:t>
      </w:r>
      <w:bookmarkEnd w:id="539"/>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Traitement du sol entre les plantations : apport complémentaire d'amendement organique</w:t>
      </w:r>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t>- nature du marché:</w:t>
      </w:r>
    </w:p>
    <w:p w:rsidR="00B61A1B" w:rsidRDefault="00692812">
      <w:r>
        <w:t>QP</w:t>
      </w:r>
    </w:p>
    <w:p w:rsidR="00B61A1B" w:rsidRDefault="00692812">
      <w:pPr>
        <w:pStyle w:val="Author-eSectionHeading6"/>
      </w:pPr>
      <w:bookmarkStart w:id="540" w:name="_Toc485041456"/>
      <w:r>
        <w:t>94.53.2c Amélioration du sol entre les plantations par paillis</w:t>
      </w:r>
      <w:bookmarkEnd w:id="540"/>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Traitement du sol entre les plantations : apport complémentaire de paillis</w:t>
      </w:r>
    </w:p>
    <w:p w:rsidR="00B61A1B" w:rsidRDefault="00692812">
      <w:pPr>
        <w:pStyle w:val="pheading"/>
      </w:pPr>
      <w:r>
        <w:lastRenderedPageBreak/>
        <w:t>MESURAGE</w:t>
      </w:r>
    </w:p>
    <w:p w:rsidR="00B61A1B" w:rsidRDefault="00692812">
      <w:pPr>
        <w:pStyle w:val="pheading"/>
      </w:pPr>
      <w:r>
        <w:t>- unité de mesure:</w:t>
      </w:r>
    </w:p>
    <w:p w:rsidR="00B61A1B" w:rsidRDefault="00692812">
      <w:r>
        <w:t>m³</w:t>
      </w:r>
    </w:p>
    <w:p w:rsidR="00B61A1B" w:rsidRDefault="00692812">
      <w:pPr>
        <w:pStyle w:val="pheading"/>
      </w:pPr>
      <w:r>
        <w:t>- nature du marché:</w:t>
      </w:r>
    </w:p>
    <w:p w:rsidR="00B61A1B" w:rsidRDefault="00692812">
      <w:r>
        <w:t>QP</w:t>
      </w:r>
    </w:p>
    <w:p w:rsidR="00B61A1B" w:rsidRDefault="00692812">
      <w:pPr>
        <w:pStyle w:val="Author-eSectionHeading6"/>
      </w:pPr>
      <w:bookmarkStart w:id="541" w:name="_Toc485041457"/>
      <w:r>
        <w:t>94.53.2d Amélioration du sol entre les plantations par copeaux de feuillus</w:t>
      </w:r>
      <w:bookmarkEnd w:id="541"/>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Traitement du sol entre les plantations : apport de copeaux de feuillus</w:t>
      </w:r>
    </w:p>
    <w:p w:rsidR="00B61A1B" w:rsidRDefault="00692812">
      <w:pPr>
        <w:pStyle w:val="pheading"/>
      </w:pPr>
      <w:r>
        <w:t>MESURAGE</w:t>
      </w:r>
    </w:p>
    <w:p w:rsidR="00B61A1B" w:rsidRDefault="00692812">
      <w:pPr>
        <w:pStyle w:val="pheading"/>
      </w:pPr>
      <w:r>
        <w:t>- unité de mesure:</w:t>
      </w:r>
    </w:p>
    <w:p w:rsidR="00B61A1B" w:rsidRDefault="00692812">
      <w:r>
        <w:t>m³</w:t>
      </w:r>
    </w:p>
    <w:p w:rsidR="00B61A1B" w:rsidRDefault="00692812">
      <w:pPr>
        <w:pStyle w:val="pheading"/>
      </w:pPr>
      <w:r>
        <w:t>- nature du marché:</w:t>
      </w:r>
    </w:p>
    <w:p w:rsidR="00B61A1B" w:rsidRDefault="00692812">
      <w:r>
        <w:t>QP</w:t>
      </w:r>
    </w:p>
    <w:p w:rsidR="00B61A1B" w:rsidRDefault="00692812">
      <w:pPr>
        <w:pStyle w:val="Author-eSectionHeading5"/>
      </w:pPr>
      <w:bookmarkStart w:id="542" w:name="_Toc485041458"/>
      <w:r>
        <w:t>94.53.3 Taille d'arbustes, de rosiers et de graminées</w:t>
      </w:r>
      <w:bookmarkEnd w:id="542"/>
    </w:p>
    <w:p w:rsidR="00B61A1B" w:rsidRDefault="00692812">
      <w:pPr>
        <w:pStyle w:val="pheading"/>
      </w:pPr>
      <w:r>
        <w:t>DESCRIPTION</w:t>
      </w:r>
    </w:p>
    <w:p w:rsidR="00B61A1B" w:rsidRDefault="00692812">
      <w:pPr>
        <w:pStyle w:val="pheading"/>
      </w:pPr>
      <w:r>
        <w:t>- Remarques importantes</w:t>
      </w:r>
    </w:p>
    <w:p w:rsidR="00B61A1B" w:rsidRDefault="00692812">
      <w:r>
        <w:t>Taille de formation et de floraison</w:t>
      </w:r>
    </w:p>
    <w:p w:rsidR="00B61A1B" w:rsidRDefault="00692812">
      <w:r>
        <w:t>La taille d’entretien des arbustes est pratiquée, sur les indications du fonctionnaire dirigeant, dans les premières années après la plantation en vue de faciliter la ramification et d’équilibrer le développement des arbustes de massif mais également en fonction de l’espèce et notamment, de son époque de floraison. Il y lieu également de tenir compte de la forme qui est donnée.</w:t>
      </w:r>
    </w:p>
    <w:p w:rsidR="00B61A1B" w:rsidRDefault="00692812">
      <w:r>
        <w:t> </w:t>
      </w:r>
    </w:p>
    <w:p w:rsidR="00B61A1B" w:rsidRDefault="00692812">
      <w:r>
        <w:t>Taille à blanc</w:t>
      </w:r>
    </w:p>
    <w:p w:rsidR="00B61A1B" w:rsidRDefault="00692812">
      <w:r>
        <w:t>La taille à blanc vise la coupe rez de sol de toute végétation dont la circonférence est inférieure à 0,5 m au droit de la coupe.</w:t>
      </w:r>
    </w:p>
    <w:p w:rsidR="00B61A1B" w:rsidRDefault="00692812">
      <w:r>
        <w:t> </w:t>
      </w:r>
    </w:p>
    <w:p w:rsidR="00B61A1B" w:rsidRDefault="00692812">
      <w:r>
        <w:t xml:space="preserve">Taille verticale </w:t>
      </w:r>
    </w:p>
    <w:p w:rsidR="00B61A1B" w:rsidRDefault="00692812">
      <w:r>
        <w:t>Cette taille vise à maintenir verticalement le gabarit de la plantation au droit de bordures, barrières, clôtures, ….</w:t>
      </w:r>
    </w:p>
    <w:p w:rsidR="00B61A1B" w:rsidRDefault="00692812">
      <w:r>
        <w:t> </w:t>
      </w:r>
    </w:p>
    <w:p w:rsidR="00B61A1B" w:rsidRDefault="00692812">
      <w:r>
        <w:t>Taille de haie</w:t>
      </w:r>
    </w:p>
    <w:p w:rsidR="00B61A1B" w:rsidRDefault="00692812">
      <w:r>
        <w:t>La taille de haie est réalisée verticalement sur deux faces et horizontalement sur la face supérieure. L’épaisseur et la hauteur de la haie sont indiquées aux documents de marché. La taille est régulière et constante.</w:t>
      </w:r>
    </w:p>
    <w:p w:rsidR="00B61A1B" w:rsidRDefault="00692812">
      <w:r>
        <w:t> </w:t>
      </w:r>
    </w:p>
    <w:p w:rsidR="00B61A1B" w:rsidRDefault="00692812">
      <w:r>
        <w:t>Taille de graminée</w:t>
      </w:r>
    </w:p>
    <w:p w:rsidR="00B61A1B" w:rsidRDefault="00692812">
      <w:r>
        <w:t>Au printemps, les inflorescences et feuilles séchées sont coupées et les produits sont ramassés.</w:t>
      </w:r>
    </w:p>
    <w:p w:rsidR="00B61A1B" w:rsidRDefault="00692812">
      <w:r>
        <w:t> </w:t>
      </w:r>
    </w:p>
    <w:p w:rsidR="00B61A1B" w:rsidRDefault="00692812">
      <w:r>
        <w:lastRenderedPageBreak/>
        <w:t>Généralités</w:t>
      </w:r>
    </w:p>
    <w:p w:rsidR="00B61A1B" w:rsidRDefault="00692812">
      <w:r>
        <w:t>Les coupes sont parfaitement franches et nettes; l’utilisation d’un gyrobroyeur est dès lors strictement interdite.</w:t>
      </w:r>
    </w:p>
    <w:p w:rsidR="00B61A1B" w:rsidRDefault="00692812">
      <w:r>
        <w:t> </w:t>
      </w:r>
    </w:p>
    <w:p w:rsidR="00B61A1B" w:rsidRDefault="00692812">
      <w:r>
        <w:t>Les outils sont traités préalablement par un produit ou un procédé désinfectant soumis à l’approbation du fonctionnaire dirigeant. Ce traitement est effectué au moins une fois par jour et à chaque changement de massifs de plantations.</w:t>
      </w:r>
    </w:p>
    <w:p w:rsidR="00B61A1B" w:rsidRDefault="00692812">
      <w:r>
        <w:t> </w:t>
      </w:r>
    </w:p>
    <w:p w:rsidR="00B61A1B" w:rsidRDefault="00692812">
      <w:r>
        <w:t>En cas d’évacuation des produits et à défaut d’autres précisions dans les documents de marché, les produits provenant de la taille d’arbustes et de rosiers sont évacués au plus tard à la fin de chaque semaine de prestation. Ils sont cependant rassemblés au fur et à mesure de l’avancement des prestations.</w:t>
      </w:r>
    </w:p>
    <w:p w:rsidR="00B61A1B" w:rsidRDefault="00692812">
      <w:r>
        <w:t> </w:t>
      </w:r>
    </w:p>
    <w:p w:rsidR="00B61A1B" w:rsidRDefault="00692812">
      <w:r>
        <w:t xml:space="preserve">Dans le cas où les produits de taille ne sont pas évacués, ils sont broyés et répartis dans les limites du chantier au(x) endroit(s) indiqués par le fonctionnaire dirigeant. </w:t>
      </w:r>
    </w:p>
    <w:p w:rsidR="00B61A1B" w:rsidRDefault="00692812">
      <w:r>
        <w:t> </w:t>
      </w:r>
    </w:p>
    <w:p w:rsidR="00B61A1B" w:rsidRDefault="00692812">
      <w:r>
        <w:t>Paiement</w:t>
      </w:r>
    </w:p>
    <w:p w:rsidR="00B61A1B" w:rsidRDefault="00692812">
      <w:r>
        <w:t xml:space="preserve">Le paiement s’effectue sur base de la surface, de la longueur traitée ou à la pièce suivant les cas. Ils comprennent en outre le chargement de tous déchets. </w:t>
      </w:r>
    </w:p>
    <w:p w:rsidR="00B61A1B" w:rsidRDefault="00692812">
      <w:r>
        <w:t> </w:t>
      </w:r>
    </w:p>
    <w:p w:rsidR="00B61A1B" w:rsidRDefault="00692812">
      <w:r>
        <w:t>L’évacuation des déchets s’opère conformément au D. 2.1.1.1 et leur paiement conformément aux postes de la série D9000.</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Qualiroutes9, O.3.14.3.</w:t>
      </w:r>
    </w:p>
    <w:p w:rsidR="00B61A1B" w:rsidRDefault="00692812">
      <w:pPr>
        <w:pStyle w:val="Author-eSectionHeading6"/>
      </w:pPr>
      <w:bookmarkStart w:id="543" w:name="_Toc485041459"/>
      <w:r>
        <w:t>94.53.3a Taille d'arbustes, de rosiers et de graminées de formation</w:t>
      </w:r>
      <w:bookmarkEnd w:id="543"/>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Taille de formation d'arbustes et de rosiers et de graminées</w:t>
      </w:r>
    </w:p>
    <w:p w:rsidR="00B61A1B" w:rsidRDefault="00692812">
      <w:r>
        <w:t>Taille de formation d'arbustes et de rosiers et de graminées, en vue d'une évacuation</w:t>
      </w:r>
    </w:p>
    <w:p w:rsidR="00B61A1B" w:rsidRDefault="00692812">
      <w:r>
        <w:t>Taille de formation d'arbustes et de rosiers et de graminées, en vue d'une évacuation, en recherche</w:t>
      </w:r>
    </w:p>
    <w:p w:rsidR="00B61A1B" w:rsidRDefault="00692812">
      <w:r>
        <w:t>Taille de formation d'arbustes et de rosiers et de graminées, en recherche</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544" w:name="_Toc485041460"/>
      <w:r>
        <w:t>94.53.3b Taille d'arbustes, de rosiers et de graminées à blanc</w:t>
      </w:r>
      <w:bookmarkEnd w:id="544"/>
    </w:p>
    <w:p w:rsidR="00B61A1B" w:rsidRDefault="00692812">
      <w:pPr>
        <w:pStyle w:val="pheading"/>
      </w:pPr>
      <w:r>
        <w:t>MATÉRIAUX</w:t>
      </w:r>
    </w:p>
    <w:p w:rsidR="00B61A1B" w:rsidRDefault="00692812">
      <w:pPr>
        <w:pStyle w:val="pheading"/>
      </w:pPr>
      <w:r>
        <w:t>- Caractéristiques générales</w:t>
      </w:r>
    </w:p>
    <w:p w:rsidR="00B61A1B" w:rsidRDefault="00692812">
      <w:r>
        <w:lastRenderedPageBreak/>
        <w:t>RW :</w:t>
      </w:r>
    </w:p>
    <w:p w:rsidR="00B61A1B" w:rsidRDefault="00692812">
      <w:r>
        <w:t>Taille à blanc d'arbustes et de rosiers et de graminées</w:t>
      </w:r>
    </w:p>
    <w:p w:rsidR="00B61A1B" w:rsidRDefault="00692812">
      <w:r>
        <w:t>Taille à blanc d'arbustes et de rosiers et de graminées, en vue d'une évacuation</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545" w:name="_Toc485041461"/>
      <w:r>
        <w:t>94.53.3c Taille d'arbustes, de rosiers et de graminées horticole</w:t>
      </w:r>
      <w:bookmarkEnd w:id="545"/>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Taille verticale d'arbustes et de rosiers, hauteur : H ≤ 0,50 m</w:t>
      </w:r>
    </w:p>
    <w:p w:rsidR="00B61A1B" w:rsidRDefault="00692812">
      <w:r>
        <w:t>Taille verticale d'arbustes et de rosiers, hauteur : H ≤ 0,50 m, en vue d'une évacuation</w:t>
      </w:r>
    </w:p>
    <w:p w:rsidR="00B61A1B" w:rsidRDefault="00692812">
      <w:r>
        <w:t>Taille verticale d'arbustes et de rosiers, hauteur : 0,50 &lt; H ≤ 1,50 m</w:t>
      </w:r>
    </w:p>
    <w:p w:rsidR="00B61A1B" w:rsidRDefault="00692812">
      <w:r>
        <w:t>Taille verticale d'arbustes et de rosiers, hauteur : 0,50 &lt; H ≤ 1,50 m, en vue d'une évacuation</w:t>
      </w:r>
    </w:p>
    <w:p w:rsidR="00B61A1B" w:rsidRDefault="00692812">
      <w:r>
        <w:t>Taille verticale d'arbustes et de rosiers, hauteur : 1,50 &lt; H ≤ 3,00 m, en vue d'une évacuation</w:t>
      </w:r>
    </w:p>
    <w:p w:rsidR="00B61A1B" w:rsidRDefault="00692812">
      <w:r>
        <w:t>Taille verticale d'arbustes et de rosiers, hauteur : 1,50 &lt; H ≤ 3,00 m, en vue d'une évacuation</w:t>
      </w:r>
    </w:p>
    <w:p w:rsidR="00B61A1B" w:rsidRDefault="00692812">
      <w:r>
        <w:t>Taille verticale d'arbustes et de rosiers, hauteur : 3,00 &lt; H ≤ 4,50 m, en vue d'une évacuation</w:t>
      </w:r>
    </w:p>
    <w:p w:rsidR="00B61A1B" w:rsidRDefault="00692812">
      <w:r>
        <w:t>Taille verticale d'arbustes et de rosiers, hauteur : 3,00 &lt; H ≤ 4,50 m, en vue d'une évacuation</w:t>
      </w:r>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6"/>
      </w:pPr>
      <w:bookmarkStart w:id="546" w:name="_Toc485041462"/>
      <w:r>
        <w:t>94.53.3d Taille de graminées spécifique</w:t>
      </w:r>
      <w:bookmarkEnd w:id="546"/>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547" w:name="_Toc485041463"/>
      <w:r>
        <w:t>94.53.3e Taille de haies</w:t>
      </w:r>
      <w:bookmarkEnd w:id="547"/>
    </w:p>
    <w:p w:rsidR="00B61A1B" w:rsidRDefault="00692812">
      <w:pPr>
        <w:pStyle w:val="pheading"/>
      </w:pPr>
      <w:r>
        <w:t>MATÉRIAUX</w:t>
      </w:r>
    </w:p>
    <w:p w:rsidR="00B61A1B" w:rsidRDefault="00692812">
      <w:pPr>
        <w:pStyle w:val="pheading"/>
      </w:pPr>
      <w:r>
        <w:t>- Caractéristiques générales</w:t>
      </w:r>
    </w:p>
    <w:p w:rsidR="00B61A1B" w:rsidRDefault="00692812">
      <w:r>
        <w:t>RW : Taille de haie</w:t>
      </w:r>
    </w:p>
    <w:p w:rsidR="00B61A1B" w:rsidRDefault="00692812">
      <w:r>
        <w:t>Taille de haie, hauteur : H ≤ 1,50 m, deux faces</w:t>
      </w:r>
    </w:p>
    <w:p w:rsidR="00B61A1B" w:rsidRDefault="00692812">
      <w:r>
        <w:t>Taille de haie, hauteur : H ≤ 1,50 m, deux faces, en vue d'une évacuation</w:t>
      </w:r>
    </w:p>
    <w:p w:rsidR="00B61A1B" w:rsidRDefault="00692812">
      <w:r>
        <w:t>Taille de haie, hauteur : H ≤ 1,50 m, trois faces</w:t>
      </w:r>
    </w:p>
    <w:p w:rsidR="00B61A1B" w:rsidRDefault="00692812">
      <w:r>
        <w:lastRenderedPageBreak/>
        <w:t>Taille de haie, hauteur : H ≤ 1,50 m, trois faces, en vue d'une évacuation</w:t>
      </w:r>
    </w:p>
    <w:p w:rsidR="00B61A1B" w:rsidRDefault="00692812">
      <w:r>
        <w:t>Taille de haie, hauteur : H &gt; 1,50 m, deux faces</w:t>
      </w:r>
    </w:p>
    <w:p w:rsidR="00B61A1B" w:rsidRDefault="00692812">
      <w:r>
        <w:t>Taille de haie, hauteur : H &gt; 1,50 m, deux faces, en vue d'une évacuation</w:t>
      </w:r>
    </w:p>
    <w:p w:rsidR="00B61A1B" w:rsidRDefault="00692812">
      <w:r>
        <w:t>Taille de haie, hauteur : H &gt; 1,50 m, trois faces</w:t>
      </w:r>
    </w:p>
    <w:p w:rsidR="00B61A1B" w:rsidRDefault="00692812">
      <w:r>
        <w:t>Taille de haie, hauteur : H &gt; 1,50 m, trois faces, en vue d'une évacuation</w:t>
      </w:r>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6"/>
      </w:pPr>
      <w:bookmarkStart w:id="548" w:name="_Toc485041464"/>
      <w:r>
        <w:t>94.53.3f Taille de graminées</w:t>
      </w:r>
      <w:bookmarkEnd w:id="548"/>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Taille de graminées</w:t>
      </w:r>
    </w:p>
    <w:p w:rsidR="00B61A1B" w:rsidRDefault="00692812">
      <w:r>
        <w:t>Taille de graminées, en vue d'une évacuation</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5"/>
      </w:pPr>
      <w:bookmarkStart w:id="549" w:name="_Toc485041465"/>
      <w:r>
        <w:t>94.53.4 Taille d'arbres à haute-tige</w:t>
      </w:r>
      <w:bookmarkEnd w:id="549"/>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O.3.14.4.</w:t>
      </w:r>
    </w:p>
    <w:p w:rsidR="00B61A1B" w:rsidRDefault="00692812">
      <w:pPr>
        <w:pStyle w:val="Author-eSectionHeading6"/>
      </w:pPr>
      <w:bookmarkStart w:id="550" w:name="_Toc485041466"/>
      <w:r>
        <w:t>94.53.4a Taille d'arbres à haute-tige de formation</w:t>
      </w:r>
      <w:bookmarkEnd w:id="550"/>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Taille de formation d'arbres à haute-tige</w:t>
      </w:r>
    </w:p>
    <w:p w:rsidR="00B61A1B" w:rsidRDefault="00692812">
      <w:r>
        <w:t>Taille de formation d'arbres à haute-tige, périmètre : C ≤ 0,50 m</w:t>
      </w:r>
    </w:p>
    <w:p w:rsidR="00B61A1B" w:rsidRDefault="00692812">
      <w:r>
        <w:t>Taille de formation d'arbres à haute-tige, périmètre : C ≤ 0,50 m, en vue d'une évacuation</w:t>
      </w:r>
    </w:p>
    <w:p w:rsidR="00B61A1B" w:rsidRDefault="00692812">
      <w:r>
        <w:t>Taille de formation d'arbres à haute-tige, périmètre : 0,50 m &lt; C ≤ 1 m</w:t>
      </w:r>
    </w:p>
    <w:p w:rsidR="00B61A1B" w:rsidRDefault="00692812">
      <w:r>
        <w:t>Taille de formation d'arbres à haute-tige, périmètre : 0,50 m &lt; C ≤ 1 m, en vue d'une évacuation</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lastRenderedPageBreak/>
        <w:t>- nature du marché:</w:t>
      </w:r>
    </w:p>
    <w:p w:rsidR="00B61A1B" w:rsidRDefault="00692812">
      <w:r>
        <w:t>QP</w:t>
      </w:r>
    </w:p>
    <w:p w:rsidR="00B61A1B" w:rsidRDefault="00692812">
      <w:pPr>
        <w:pStyle w:val="Author-eSectionHeading6"/>
      </w:pPr>
      <w:bookmarkStart w:id="551" w:name="_Toc485041467"/>
      <w:r>
        <w:t>94.53.4b Taille d'arbres à haute-tige, élagage périmètre</w:t>
      </w:r>
      <w:bookmarkEnd w:id="551"/>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552" w:name="_Toc485041468"/>
      <w:r>
        <w:t>94.53.4c Taille d'arbres à haute-tige, émondage périmètre</w:t>
      </w:r>
      <w:bookmarkEnd w:id="552"/>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5"/>
      </w:pPr>
      <w:bookmarkStart w:id="553" w:name="_Toc485041469"/>
      <w:r>
        <w:t>94.53.5 Entretien phytosanitaire - insecticide</w:t>
      </w:r>
      <w:bookmarkEnd w:id="553"/>
    </w:p>
    <w:p w:rsidR="00B61A1B" w:rsidRDefault="00692812">
      <w:pPr>
        <w:pStyle w:val="pheading"/>
      </w:pPr>
      <w:r>
        <w:t>DESCRIPTION</w:t>
      </w:r>
    </w:p>
    <w:p w:rsidR="00B61A1B" w:rsidRDefault="00692812">
      <w:pPr>
        <w:pStyle w:val="pheading"/>
      </w:pPr>
      <w:r>
        <w:t>- Remarques importantes</w:t>
      </w:r>
    </w:p>
    <w:p w:rsidR="00B61A1B" w:rsidRDefault="00692812">
      <w:r>
        <w:t>L’échenillage est effectué selon les indications du fonctionnaire dirigeant et aux époques fixées par les règlements.</w:t>
      </w:r>
    </w:p>
    <w:p w:rsidR="00B61A1B" w:rsidRDefault="00692812">
      <w:r>
        <w:t> </w:t>
      </w:r>
    </w:p>
    <w:p w:rsidR="00B61A1B" w:rsidRDefault="00692812">
      <w:r>
        <w:t>Le badigeonnage et la pulvérisation sont effectués aux époques indiquées par le fonctionnaire dirigeant conformément aux prescriptions des documents de marché.</w:t>
      </w:r>
    </w:p>
    <w:p w:rsidR="00B61A1B" w:rsidRDefault="00692812">
      <w:r>
        <w:t> </w:t>
      </w:r>
    </w:p>
    <w:p w:rsidR="00B61A1B" w:rsidRDefault="00692812">
      <w:r>
        <w:t>Le paiement de ces opérations s’effectue à la pièce.</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O.3.14.5.</w:t>
      </w:r>
    </w:p>
    <w:p w:rsidR="00B61A1B" w:rsidRDefault="00692812">
      <w:pPr>
        <w:pStyle w:val="Author-eSectionHeading6"/>
      </w:pPr>
      <w:bookmarkStart w:id="554" w:name="_Toc485041470"/>
      <w:r>
        <w:t>94.53.5a Entretien phytosanitaire - insecticide d'arbustes et de rosiers</w:t>
      </w:r>
      <w:bookmarkEnd w:id="554"/>
    </w:p>
    <w:p w:rsidR="00B61A1B" w:rsidRDefault="00692812">
      <w:pPr>
        <w:pStyle w:val="pheading"/>
      </w:pPr>
      <w:r>
        <w:t>MATÉRIAUX</w:t>
      </w:r>
    </w:p>
    <w:p w:rsidR="00B61A1B" w:rsidRDefault="00692812">
      <w:pPr>
        <w:pStyle w:val="pheading"/>
      </w:pPr>
      <w:r>
        <w:t>- Caractéristiques générales</w:t>
      </w:r>
    </w:p>
    <w:p w:rsidR="00B61A1B" w:rsidRDefault="00692812">
      <w:r>
        <w:t>RW : - arbustes et de rosiers</w:t>
      </w:r>
    </w:p>
    <w:p w:rsidR="00B61A1B" w:rsidRDefault="00692812">
      <w:r>
        <w:t xml:space="preserve"> - traitement au fongicide</w:t>
      </w:r>
    </w:p>
    <w:p w:rsidR="00B61A1B" w:rsidRDefault="00692812">
      <w:r>
        <w:t xml:space="preserve"> - traitement à l'insecticide</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lastRenderedPageBreak/>
        <w:t>QP</w:t>
      </w:r>
    </w:p>
    <w:p w:rsidR="00B61A1B" w:rsidRDefault="00692812">
      <w:pPr>
        <w:pStyle w:val="Author-eSectionHeading6"/>
      </w:pPr>
      <w:bookmarkStart w:id="555" w:name="_Toc485041471"/>
      <w:r>
        <w:t>94.53.5b Entretien phytosanitaire - insecticide d'arbres à haute-tige</w:t>
      </w:r>
      <w:bookmarkEnd w:id="555"/>
    </w:p>
    <w:p w:rsidR="00B61A1B" w:rsidRDefault="00692812">
      <w:pPr>
        <w:pStyle w:val="pheading"/>
      </w:pPr>
      <w:r>
        <w:t>MATÉRIAUX</w:t>
      </w:r>
    </w:p>
    <w:p w:rsidR="00B61A1B" w:rsidRDefault="00692812">
      <w:pPr>
        <w:pStyle w:val="pheading"/>
      </w:pPr>
      <w:r>
        <w:t>- Caractéristiques générales</w:t>
      </w:r>
    </w:p>
    <w:p w:rsidR="00B61A1B" w:rsidRDefault="00692812">
      <w:r>
        <w:t>RW : arbres à haute-tige</w:t>
      </w:r>
    </w:p>
    <w:p w:rsidR="00B61A1B" w:rsidRDefault="00692812">
      <w:r>
        <w:t xml:space="preserve"> - traitement au fongicide</w:t>
      </w:r>
    </w:p>
    <w:p w:rsidR="00B61A1B" w:rsidRDefault="00692812">
      <w:r>
        <w:t xml:space="preserve"> - traitement à l'insecticide</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5"/>
      </w:pPr>
      <w:bookmarkStart w:id="556" w:name="_Toc485041472"/>
      <w:r>
        <w:t>94.53.6 Entretien phytosanitaire - fongicide</w:t>
      </w:r>
      <w:bookmarkEnd w:id="556"/>
    </w:p>
    <w:p w:rsidR="00B61A1B" w:rsidRDefault="00692812">
      <w:pPr>
        <w:pStyle w:val="Author-eSectionHeading6"/>
      </w:pPr>
      <w:bookmarkStart w:id="557" w:name="_Toc485041473"/>
      <w:r>
        <w:t>94.53.6a Entretien phytosanitaire - fongicide d'arbustes et de rosiers</w:t>
      </w:r>
      <w:bookmarkEnd w:id="557"/>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558" w:name="_Toc485041474"/>
      <w:r>
        <w:t>94.53.6b Entretien phytosanitaire - fongicide d'arbres à haute-tige</w:t>
      </w:r>
      <w:bookmarkEnd w:id="558"/>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5"/>
      </w:pPr>
      <w:bookmarkStart w:id="559" w:name="_Toc485041475"/>
      <w:r>
        <w:t>94.53.7 Soins aux plaies</w:t>
      </w:r>
      <w:bookmarkEnd w:id="559"/>
    </w:p>
    <w:p w:rsidR="00B61A1B" w:rsidRDefault="00692812">
      <w:pPr>
        <w:pStyle w:val="Author-eSectionHeading6"/>
      </w:pPr>
      <w:bookmarkStart w:id="560" w:name="_Toc485041476"/>
      <w:r>
        <w:t>94.53.7a Soins aux plaies, baume cicatrisant</w:t>
      </w:r>
      <w:bookmarkEnd w:id="560"/>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5"/>
      </w:pPr>
      <w:bookmarkStart w:id="561" w:name="_Toc485041477"/>
      <w:r>
        <w:t>94.53.8 Entretien divers</w:t>
      </w:r>
      <w:bookmarkEnd w:id="561"/>
    </w:p>
    <w:p w:rsidR="00B61A1B" w:rsidRDefault="00692812">
      <w:pPr>
        <w:pStyle w:val="pheading"/>
      </w:pPr>
      <w:r>
        <w:t>DESCRIPTION</w:t>
      </w:r>
    </w:p>
    <w:p w:rsidR="00B61A1B" w:rsidRDefault="00692812">
      <w:pPr>
        <w:pStyle w:val="pheading"/>
      </w:pPr>
      <w:r>
        <w:t>- Remarques importantes</w:t>
      </w:r>
    </w:p>
    <w:p w:rsidR="00B61A1B" w:rsidRDefault="00692812">
      <w:r>
        <w:lastRenderedPageBreak/>
        <w:t>Le remplacement des liens et des tuteurs s’effectue au moyen de produits identiques à ceux qu’ils remplacent. Le poste à la pièce comprend en outre l’enlèvement et le chargement des tuteurs et liens usagés.</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O.3.14.6.</w:t>
      </w:r>
    </w:p>
    <w:p w:rsidR="00B61A1B" w:rsidRDefault="00692812">
      <w:pPr>
        <w:pStyle w:val="Author-eSectionHeading6"/>
      </w:pPr>
      <w:bookmarkStart w:id="562" w:name="_Toc485041478"/>
      <w:r>
        <w:t>94.53.8a Remplacement de liens</w:t>
      </w:r>
      <w:bookmarkEnd w:id="562"/>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Remplacement de liens</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563" w:name="_Toc485041479"/>
      <w:r>
        <w:t>94.53.8b Remplacement de tuteurs</w:t>
      </w:r>
      <w:bookmarkEnd w:id="563"/>
    </w:p>
    <w:p w:rsidR="00B61A1B" w:rsidRDefault="00692812">
      <w:pPr>
        <w:pStyle w:val="pheading"/>
      </w:pPr>
      <w:r>
        <w:t>MATÉRIAUX</w:t>
      </w:r>
    </w:p>
    <w:p w:rsidR="00B61A1B" w:rsidRDefault="00692812">
      <w:pPr>
        <w:pStyle w:val="pheading"/>
      </w:pPr>
      <w:r>
        <w:t>- Caractéristiques générales</w:t>
      </w:r>
    </w:p>
    <w:p w:rsidR="00B61A1B" w:rsidRDefault="00692812">
      <w:r>
        <w:t>RW :</w:t>
      </w:r>
    </w:p>
    <w:p w:rsidR="00B61A1B" w:rsidRDefault="00692812">
      <w:r>
        <w:t>Remplacement de tuteur</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4"/>
      </w:pPr>
      <w:bookmarkStart w:id="564" w:name="_Toc485041480"/>
      <w:r>
        <w:t>94.54 Élagage d'arbres</w:t>
      </w:r>
      <w:bookmarkEnd w:id="564"/>
    </w:p>
    <w:p w:rsidR="00B61A1B" w:rsidRDefault="00692812">
      <w:pPr>
        <w:pStyle w:val="pheading"/>
      </w:pPr>
      <w:r>
        <w:t>DESCRIPTION</w:t>
      </w:r>
    </w:p>
    <w:p w:rsidR="00B61A1B" w:rsidRDefault="00692812">
      <w:pPr>
        <w:pStyle w:val="pheading"/>
      </w:pPr>
      <w:r>
        <w:t>- Définition / Comprend</w:t>
      </w:r>
    </w:p>
    <w:p w:rsidR="00B61A1B" w:rsidRDefault="00692812">
      <w:r>
        <w:t>TAILLE D’ARBRES A HAUTE-TIGE ET BALIVEAUX</w:t>
      </w:r>
    </w:p>
    <w:p w:rsidR="00B61A1B" w:rsidRDefault="00B61A1B"/>
    <w:p w:rsidR="00B61A1B" w:rsidRDefault="00692812">
      <w:r>
        <w:t>La dimension des arbres de haute-tige est donnée par la circonférence mesurée à 1,5 m de hauteur.</w:t>
      </w:r>
    </w:p>
    <w:p w:rsidR="00B61A1B" w:rsidRDefault="00692812">
      <w:r>
        <w:t> </w:t>
      </w:r>
    </w:p>
    <w:p w:rsidR="00B61A1B" w:rsidRDefault="00692812">
      <w:r>
        <w:t>Emondage</w:t>
      </w:r>
    </w:p>
    <w:p w:rsidR="00B61A1B" w:rsidRDefault="00692812">
      <w:r>
        <w:t>L’émondage comprend l’enlèvement des rejets (gourmands) de tronc sur toute sa hauteur et à ras de celui-ci, avec coupe nette et des rejets (drageons) de souche ou de racine avec leur empattement même sous le niveau du sol. Cet émondage est effectué en juillet ou en août. Toute autre période doit recevoir l'accord préalable du fonctionnaire dirigeant.</w:t>
      </w:r>
    </w:p>
    <w:p w:rsidR="00B61A1B" w:rsidRDefault="00692812">
      <w:r>
        <w:t> </w:t>
      </w:r>
    </w:p>
    <w:p w:rsidR="00B61A1B" w:rsidRDefault="00692812">
      <w:r>
        <w:lastRenderedPageBreak/>
        <w:t>Elagage</w:t>
      </w:r>
    </w:p>
    <w:p w:rsidR="00B61A1B" w:rsidRDefault="00692812">
      <w:r>
        <w:t>L’élagage est effectué en dehors des périodes de grand froid et conformément aux prescriptions des documents de marché qui font référence à un ou plusieurs codes récents de bonnes pratiques en la matière. Il consiste en l’enlèvement de branches mortes, mal placées, mal formées, cassées, blessées, à la suppression de fourche et/ou à un relèvement de la couronne. Les branches à éliminer sont désignées par le fonctionnaire dirigeant.</w:t>
      </w:r>
    </w:p>
    <w:p w:rsidR="00B61A1B" w:rsidRDefault="00692812">
      <w:r>
        <w:t> </w:t>
      </w:r>
    </w:p>
    <w:p w:rsidR="00B61A1B" w:rsidRDefault="00692812">
      <w:pPr>
        <w:pStyle w:val="pheading"/>
      </w:pPr>
      <w:r>
        <w:t>- Remarques importantes</w:t>
      </w:r>
    </w:p>
    <w:p w:rsidR="00B61A1B" w:rsidRDefault="00692812">
      <w:r>
        <w:t>Paiement</w:t>
      </w:r>
    </w:p>
    <w:p w:rsidR="00B61A1B" w:rsidRDefault="00692812">
      <w:r>
        <w:t xml:space="preserve">Le paiement s’effectue à la pièce. Ils comprennent en outre le traitement des plaies d’un diamètre minimum moyen de 6 cm. </w:t>
      </w:r>
    </w:p>
    <w:p w:rsidR="00B61A1B" w:rsidRDefault="00692812">
      <w:r>
        <w:t> </w:t>
      </w:r>
    </w:p>
    <w:p w:rsidR="00B61A1B" w:rsidRDefault="00692812">
      <w:r>
        <w:t>L’évacuation des déchets s’opère conformément au D. 2.1.1.1 et leur paiement conformément aux postes de la série D9000.</w:t>
      </w:r>
    </w:p>
    <w:p w:rsidR="00B61A1B" w:rsidRDefault="00692812">
      <w:pPr>
        <w:pStyle w:val="pheading"/>
      </w:pPr>
      <w:r>
        <w:t>EXÉCUTION / MISE EN ŒUVRE</w:t>
      </w:r>
    </w:p>
    <w:p w:rsidR="00B61A1B" w:rsidRDefault="00692812">
      <w:r>
        <w:t>Il y a lieu de s’en tenir aux principes suivants:</w:t>
      </w:r>
    </w:p>
    <w:p w:rsidR="00B61A1B" w:rsidRDefault="00692812">
      <w:r>
        <w:t>− toutes les plaies sont rendues parfaitement nettes par suppression des éventuelles irrégularités de coupe</w:t>
      </w:r>
    </w:p>
    <w:p w:rsidR="00B61A1B" w:rsidRDefault="00692812">
      <w:r>
        <w:t>− ta coupe est orientée de façon à éviter toute stagnation d’eau dans le plan joignant l’extérieur immédiat de la ride de l’écorce à l’extrémité supérieur du col de la branche (voir schéma)</w:t>
      </w:r>
    </w:p>
    <w:p w:rsidR="00B61A1B" w:rsidRDefault="00692812">
      <w:r>
        <w:t>− dans les cas d’une branche morte ou d’un chicot, l’entrepreneur évite toute altération du bourrelet cicatriciel.</w:t>
      </w:r>
    </w:p>
    <w:p w:rsidR="00B61A1B" w:rsidRDefault="00692812">
      <w:r>
        <w:t> </w:t>
      </w:r>
    </w:p>
    <w:p w:rsidR="00B61A1B" w:rsidRDefault="00692812">
      <w:r>
        <w:t xml:space="preserve">Taille de formation </w:t>
      </w:r>
    </w:p>
    <w:p w:rsidR="00B61A1B" w:rsidRDefault="00692812">
      <w:r>
        <w:t>Toute essence feuillue est soumise à une taille de formation. Cette taille est pratiquée, sur les indications du fonctionnaire dirigeant, dans les premières années après la plantation en vue de donner une charpente équilibrée tenant compte d’une part, de la disposition des branches de chaque arbre et de l’essence à laquelle il appartient, et d’autre part, de la forme qui lui est donnée, qu’elle soit taillée ou libre.</w:t>
      </w:r>
    </w:p>
    <w:p w:rsidR="00B61A1B" w:rsidRDefault="00692812">
      <w:r>
        <w:t> </w:t>
      </w:r>
    </w:p>
    <w:p w:rsidR="00B61A1B" w:rsidRDefault="00692812">
      <w:r>
        <w:t>Les résineux à soumettre à la taille sont désignés dans les documents de marché.</w:t>
      </w:r>
    </w:p>
    <w:p w:rsidR="00B61A1B" w:rsidRDefault="00692812">
      <w:r>
        <w:t> </w:t>
      </w:r>
    </w:p>
    <w:p w:rsidR="00B61A1B" w:rsidRDefault="00692812">
      <w:r>
        <w:t>− Forme libre</w:t>
      </w:r>
    </w:p>
    <w:p w:rsidR="00B61A1B" w:rsidRDefault="00692812">
      <w:r>
        <w:t>La taille vise à accompagner le développement normal de la forme naturelle de l’arbre. Pour cela, toute branche verticale concurrente à la flèche est éliminée à ras du tronc. Dans le cas où la flèche serait cassée ou abîmée, une nouvelle flèche est formée à partir d’une branche latérale vigoureuse, redressée dans l’axe principal à l’aide d’une ligature</w:t>
      </w:r>
    </w:p>
    <w:p w:rsidR="00B61A1B" w:rsidRDefault="00692812">
      <w:r>
        <w:t>Cette taille éliminera également les branches mal formées, blessées, dépérissantes, mortes ou croisées. Suivant les indications du fonctionnaire dirigeant ou de son délégué, la couronne des arbres pourra être remontées par élagage des branches basses.</w:t>
      </w:r>
    </w:p>
    <w:p w:rsidR="00B61A1B" w:rsidRDefault="00692812">
      <w:r>
        <w:t> </w:t>
      </w:r>
    </w:p>
    <w:p w:rsidR="00B61A1B" w:rsidRDefault="00692812">
      <w:r>
        <w:t>− Forme architecturée</w:t>
      </w:r>
    </w:p>
    <w:p w:rsidR="00B61A1B" w:rsidRDefault="00692812">
      <w:r>
        <w:t>Les interventions visent la sélection des charpentières, la maîtrise de leur direction, la taille des jeunes pousses, … L’entrepreneur s’en tiendra aux indications qui lui sont données par le fonctionnaire dirigeant.</w:t>
      </w:r>
    </w:p>
    <w:p w:rsidR="00B61A1B" w:rsidRDefault="00692812">
      <w:r>
        <w:lastRenderedPageBreak/>
        <w:t> </w:t>
      </w:r>
    </w:p>
    <w:p w:rsidR="00B61A1B" w:rsidRDefault="00692812">
      <w:r>
        <w:t>Généralités</w:t>
      </w:r>
    </w:p>
    <w:p w:rsidR="00B61A1B" w:rsidRDefault="00692812">
      <w:r>
        <w:t>Quels que soient les instruments utilisés pour l’élagage, la taille et l’émondage, les plaies sont nettes et lisses. Les plaies d’un diamètre minimum moyen de 6 cm sont recouvertes d’un enduit contenant un fongicide et agréé par le fonctionnaire dirigeant.</w:t>
      </w:r>
    </w:p>
    <w:p w:rsidR="00B61A1B" w:rsidRDefault="00692812">
      <w:r>
        <w:t> </w:t>
      </w:r>
    </w:p>
    <w:p w:rsidR="00B61A1B" w:rsidRDefault="00692812">
      <w:r>
        <w:t>Les outils sont traités préalablement par un produit ou un procédé désinfectant soumis à l’approbation du fonctionnaire dirigeant. Ce traitement est effectué au moins une fois par jour et à chaque changement d’arbre ou/et de baliveaux.</w:t>
      </w:r>
    </w:p>
    <w:p w:rsidR="00B61A1B" w:rsidRDefault="00692812">
      <w:r>
        <w:t> </w:t>
      </w:r>
    </w:p>
    <w:p w:rsidR="00B61A1B" w:rsidRDefault="00692812">
      <w:r>
        <w:t xml:space="preserve">En cas d’évacuation des produits et à défaut d’autres précisions dans les documents de marché, les produits provenant de la taille d’arbres à haute-tige et de baliveaux sont évacués au plus tard à la fin de chaque semaine de prestation. Ils sont cependant rassemblés au fur et à mesure de l’avancement des prestations. </w:t>
      </w:r>
    </w:p>
    <w:p w:rsidR="00B61A1B" w:rsidRDefault="00692812">
      <w:r>
        <w:t> </w:t>
      </w:r>
    </w:p>
    <w:p w:rsidR="00B61A1B" w:rsidRDefault="00692812">
      <w:r>
        <w:t xml:space="preserve">Dans le cas où les produits de taille ne sont pas évacués, ils sont broyés et répartis dans les limites du chantier au(x) endroit(s) indiqués par le fonctionnaire dirigeant. </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O.3.14.4.</w:t>
      </w:r>
    </w:p>
    <w:p w:rsidR="00B61A1B" w:rsidRDefault="00692812">
      <w:pPr>
        <w:pStyle w:val="Author-eSectionHeading5"/>
      </w:pPr>
      <w:bookmarkStart w:id="565" w:name="_Toc485041481"/>
      <w:r>
        <w:t>94.54.1 Élagage d'arbres</w:t>
      </w:r>
      <w:bookmarkEnd w:id="565"/>
    </w:p>
    <w:p w:rsidR="00B61A1B" w:rsidRDefault="00692812">
      <w:pPr>
        <w:pStyle w:val="Author-eSectionHeading6"/>
      </w:pPr>
      <w:bookmarkStart w:id="566" w:name="_Toc485041482"/>
      <w:r>
        <w:t>94.54.1a Émondage</w:t>
      </w:r>
      <w:bookmarkEnd w:id="566"/>
    </w:p>
    <w:p w:rsidR="00B61A1B" w:rsidRDefault="00692812">
      <w:pPr>
        <w:pStyle w:val="pheading"/>
      </w:pPr>
      <w:r>
        <w:t>MATÉRIAUX</w:t>
      </w:r>
    </w:p>
    <w:p w:rsidR="00B61A1B" w:rsidRDefault="00692812">
      <w:pPr>
        <w:pStyle w:val="pheading"/>
      </w:pPr>
      <w:r>
        <w:t>- Caractéristiques générales</w:t>
      </w:r>
    </w:p>
    <w:p w:rsidR="00B61A1B" w:rsidRDefault="00692812">
      <w:r>
        <w:t>RW : - émondage</w:t>
      </w:r>
    </w:p>
    <w:p w:rsidR="00B61A1B" w:rsidRDefault="00692812">
      <w:pPr>
        <w:ind w:left="567"/>
      </w:pPr>
      <w:r>
        <w:t>- périmètre : C ≤ 0,50 m</w:t>
      </w:r>
    </w:p>
    <w:p w:rsidR="00B61A1B" w:rsidRDefault="00692812">
      <w:pPr>
        <w:ind w:left="567"/>
      </w:pPr>
      <w:r>
        <w:t>-&gt; en vue d'une évacuation</w:t>
      </w:r>
    </w:p>
    <w:p w:rsidR="00B61A1B" w:rsidRDefault="00692812">
      <w:pPr>
        <w:ind w:left="567"/>
      </w:pPr>
      <w:r>
        <w:t>- périmètre : 0,50 m &lt; C ≤ 1 m</w:t>
      </w:r>
    </w:p>
    <w:p w:rsidR="00B61A1B" w:rsidRDefault="00692812">
      <w:pPr>
        <w:ind w:left="567"/>
      </w:pPr>
      <w:r>
        <w:t>-&gt; en vue d'une évacuation</w:t>
      </w:r>
    </w:p>
    <w:p w:rsidR="00B61A1B" w:rsidRDefault="00692812">
      <w:pPr>
        <w:ind w:left="567"/>
      </w:pPr>
      <w:r>
        <w:t>- périmètre : 1 m &lt; C ≤ 2 m</w:t>
      </w:r>
    </w:p>
    <w:p w:rsidR="00B61A1B" w:rsidRDefault="00692812">
      <w:pPr>
        <w:ind w:left="567"/>
      </w:pPr>
      <w:r>
        <w:t>-&gt; en vue d'une évacuation</w:t>
      </w:r>
    </w:p>
    <w:p w:rsidR="00B61A1B" w:rsidRDefault="00692812">
      <w:pPr>
        <w:ind w:left="567"/>
      </w:pPr>
      <w:r>
        <w:t>- périmètre : C &gt; 2 m</w:t>
      </w:r>
    </w:p>
    <w:p w:rsidR="00B61A1B" w:rsidRDefault="00692812">
      <w:pPr>
        <w:ind w:left="567"/>
      </w:pPr>
      <w:r>
        <w:t>-&gt; en vue d'une évacuation</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567" w:name="_Toc485041483"/>
      <w:r>
        <w:t>94.54.1b Élagage</w:t>
      </w:r>
      <w:bookmarkEnd w:id="567"/>
    </w:p>
    <w:p w:rsidR="00B61A1B" w:rsidRDefault="00692812">
      <w:pPr>
        <w:pStyle w:val="pheading"/>
      </w:pPr>
      <w:r>
        <w:t>MATÉRIAUX</w:t>
      </w:r>
    </w:p>
    <w:p w:rsidR="00B61A1B" w:rsidRDefault="00692812">
      <w:pPr>
        <w:pStyle w:val="pheading"/>
      </w:pPr>
      <w:r>
        <w:lastRenderedPageBreak/>
        <w:t>- Caractéristiques générales</w:t>
      </w:r>
    </w:p>
    <w:p w:rsidR="00B61A1B" w:rsidRDefault="00692812">
      <w:r>
        <w:t>RW : - élagage</w:t>
      </w:r>
    </w:p>
    <w:p w:rsidR="00B61A1B" w:rsidRDefault="00692812">
      <w:pPr>
        <w:ind w:left="570"/>
      </w:pPr>
      <w:r>
        <w:t>- périmètre : C ≤ 0,50 m</w:t>
      </w:r>
    </w:p>
    <w:p w:rsidR="00B61A1B" w:rsidRDefault="00692812">
      <w:pPr>
        <w:ind w:left="570"/>
      </w:pPr>
      <w:r>
        <w:t>-&gt; en vue d'une évacuation</w:t>
      </w:r>
    </w:p>
    <w:p w:rsidR="00B61A1B" w:rsidRDefault="00692812">
      <w:pPr>
        <w:ind w:left="570"/>
      </w:pPr>
      <w:r>
        <w:t>- périmètre : 0,50 m &lt; C ≤ 1 m</w:t>
      </w:r>
    </w:p>
    <w:p w:rsidR="00B61A1B" w:rsidRDefault="00692812">
      <w:pPr>
        <w:ind w:left="570"/>
      </w:pPr>
      <w:r>
        <w:t>-&gt; en vue d'une évacuation</w:t>
      </w:r>
    </w:p>
    <w:p w:rsidR="00B61A1B" w:rsidRDefault="00692812">
      <w:pPr>
        <w:ind w:left="570"/>
      </w:pPr>
      <w:r>
        <w:t>- périmètre : 1 m &lt; C ≤ 2 m</w:t>
      </w:r>
    </w:p>
    <w:p w:rsidR="00B61A1B" w:rsidRDefault="00692812">
      <w:pPr>
        <w:ind w:left="570"/>
      </w:pPr>
      <w:r>
        <w:t>-&gt; en vue d'une évacuation</w:t>
      </w:r>
    </w:p>
    <w:p w:rsidR="00B61A1B" w:rsidRDefault="00692812">
      <w:pPr>
        <w:ind w:left="570"/>
      </w:pPr>
      <w:r>
        <w:t>- périmètre : C &gt; 2 m</w:t>
      </w:r>
    </w:p>
    <w:p w:rsidR="00B61A1B" w:rsidRDefault="00692812">
      <w:pPr>
        <w:ind w:left="570"/>
      </w:pPr>
      <w:r>
        <w:t>-&gt; en vue d'une évacuation</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2"/>
      </w:pPr>
      <w:bookmarkStart w:id="568" w:name="_Toc485041484"/>
      <w:r>
        <w:t>95 Petits ouvrages d'art et clôtures</w:t>
      </w:r>
      <w:bookmarkEnd w:id="568"/>
    </w:p>
    <w:p w:rsidR="00B61A1B" w:rsidRDefault="00692812">
      <w:pPr>
        <w:pStyle w:val="pheading"/>
      </w:pPr>
      <w:r>
        <w:t>DOCUMENTS DE RÉFÉRENCE</w:t>
      </w:r>
    </w:p>
    <w:p w:rsidR="00B61A1B" w:rsidRDefault="00692812">
      <w:pPr>
        <w:pStyle w:val="pheading"/>
      </w:pPr>
      <w:r>
        <w:t>- Exécution</w:t>
      </w:r>
    </w:p>
    <w:p w:rsidR="00B61A1B" w:rsidRDefault="00692812">
      <w:r>
        <w:t>Sécurité</w:t>
      </w:r>
    </w:p>
    <w:p w:rsidR="00B61A1B" w:rsidRDefault="00692812">
      <w:r>
        <w:t>Conformément à la rubrique 04.90 coordination sécurité / aménagement des abords, établie par le coordinateur-projet et annexée au présent cahier des charges. Toutes les directives en la matière et les indications concrètes données par le coordinateur-réalisation seront scrupuleusement respectées.</w:t>
      </w:r>
    </w:p>
    <w:p w:rsidR="00B61A1B" w:rsidRDefault="00692812">
      <w:pPr>
        <w:pStyle w:val="Author-eSectionHeading3"/>
      </w:pPr>
      <w:bookmarkStart w:id="569" w:name="_Toc485041485"/>
      <w:r>
        <w:t>95.1 Petits ouvrages d'art</w:t>
      </w:r>
      <w:bookmarkEnd w:id="569"/>
    </w:p>
    <w:p w:rsidR="00B61A1B" w:rsidRDefault="00692812">
      <w:pPr>
        <w:pStyle w:val="Author-eSectionHeading4"/>
      </w:pPr>
      <w:bookmarkStart w:id="570" w:name="_Toc485041486"/>
      <w:r>
        <w:t>95.11 Béton armé</w:t>
      </w:r>
      <w:bookmarkEnd w:id="570"/>
    </w:p>
    <w:p w:rsidR="00B61A1B" w:rsidRDefault="00692812">
      <w:pPr>
        <w:pStyle w:val="pheading"/>
      </w:pPr>
      <w:r>
        <w:t>DESCRIPTION</w:t>
      </w:r>
    </w:p>
    <w:p w:rsidR="00B61A1B" w:rsidRDefault="00692812">
      <w:pPr>
        <w:pStyle w:val="pheading"/>
      </w:pPr>
      <w:r>
        <w:t>- Définition / Comprend</w:t>
      </w:r>
    </w:p>
    <w:p w:rsidR="00B61A1B" w:rsidRDefault="00692812">
      <w:r>
        <w:rPr>
          <w:b/>
        </w:rPr>
        <w:t>Pour les éléments coulés sur place :</w:t>
      </w:r>
    </w:p>
    <w:p w:rsidR="00B61A1B" w:rsidRDefault="00692812">
      <w:r>
        <w:t>Sont considérés les petits ouvrages de toutes dimensions et formes, avec ou sans l'aide de coffrages, avec ou sans armatures.</w:t>
      </w:r>
    </w:p>
    <w:p w:rsidR="00B61A1B" w:rsidRDefault="00692812">
      <w:r>
        <w:t> </w:t>
      </w:r>
    </w:p>
    <w:p w:rsidR="00B61A1B" w:rsidRDefault="00692812">
      <w:r>
        <w:t>Le béton est constitué de gravillons, de sable, de ciment, d'eau et, le cas échéant, d'armatures et d'adjuvants.</w:t>
      </w:r>
    </w:p>
    <w:p w:rsidR="00B61A1B" w:rsidRDefault="00692812">
      <w:r>
        <w:t> </w:t>
      </w:r>
    </w:p>
    <w:p w:rsidR="00B61A1B" w:rsidRDefault="00692812">
      <w:r>
        <w:rPr>
          <w:b/>
        </w:rPr>
        <w:t>Pour les éléments préfabriqués :</w:t>
      </w:r>
    </w:p>
    <w:p w:rsidR="00B61A1B" w:rsidRDefault="00692812">
      <w:r>
        <w:t>Sont considérés les petits ouvrages de toutes dimensions et formes, fabriqués en usine. Ils sont réalisés à l’aide d’éléments simples ou de la juxtaposition de ces derniers.</w:t>
      </w:r>
    </w:p>
    <w:p w:rsidR="00B61A1B" w:rsidRDefault="00692812">
      <w:r>
        <w:t> </w:t>
      </w:r>
    </w:p>
    <w:p w:rsidR="00B61A1B" w:rsidRDefault="00692812">
      <w:r>
        <w:t>Dans ce chapitre, sont notamment considérés des éléments tels que murs en “ L ”, pertuis ou autres.</w:t>
      </w:r>
    </w:p>
    <w:p w:rsidR="00B61A1B" w:rsidRDefault="00692812">
      <w:pPr>
        <w:pStyle w:val="pheading"/>
      </w:pPr>
      <w:r>
        <w:t>DOCUMENTS DE RÉFÉRENCE</w:t>
      </w:r>
    </w:p>
    <w:p w:rsidR="00B61A1B" w:rsidRDefault="00692812">
      <w:pPr>
        <w:pStyle w:val="pheading"/>
      </w:pPr>
      <w:r>
        <w:lastRenderedPageBreak/>
        <w:t>- Exécution</w:t>
      </w:r>
    </w:p>
    <w:p w:rsidR="00B61A1B" w:rsidRDefault="00692812">
      <w:r>
        <w:t>Cahier des charges type CCT Qualiroutes, J.3. pour les éléments coulés sur place et J.4. pour les éléments préfabriqués.</w:t>
      </w:r>
    </w:p>
    <w:p w:rsidR="00B61A1B" w:rsidRDefault="00692812">
      <w:pPr>
        <w:pStyle w:val="Author-eSectionHeading5"/>
      </w:pPr>
      <w:bookmarkStart w:id="571" w:name="_Toc485041487"/>
      <w:r>
        <w:t>95.11.1 Béton armé</w:t>
      </w:r>
      <w:bookmarkEnd w:id="571"/>
    </w:p>
    <w:p w:rsidR="00B61A1B" w:rsidRDefault="00692812">
      <w:pPr>
        <w:pStyle w:val="Author-eSectionHeading6"/>
      </w:pPr>
      <w:bookmarkStart w:id="572" w:name="_Toc485041488"/>
      <w:r>
        <w:t>95.11.1a Petits ouvrages d'art en béton armé</w:t>
      </w:r>
      <w:bookmarkEnd w:id="572"/>
    </w:p>
    <w:p w:rsidR="00B61A1B" w:rsidRDefault="00692812">
      <w:pPr>
        <w:pStyle w:val="pheading"/>
      </w:pPr>
      <w:r>
        <w:t>MATÉRIAUX</w:t>
      </w:r>
    </w:p>
    <w:p w:rsidR="00B61A1B" w:rsidRDefault="00692812">
      <w:pPr>
        <w:pStyle w:val="pheading"/>
      </w:pPr>
      <w:r>
        <w:t>- Caractéristiques générales</w:t>
      </w:r>
    </w:p>
    <w:p w:rsidR="00B61A1B" w:rsidRDefault="00692812">
      <w:r>
        <w:t>Indiquer :</w:t>
      </w:r>
    </w:p>
    <w:p w:rsidR="00B61A1B" w:rsidRDefault="00692812">
      <w:r>
        <w:t>les caractéristiques géométriques des ouvrages et de leur fondation.</w:t>
      </w:r>
    </w:p>
    <w:p w:rsidR="00B61A1B" w:rsidRDefault="00692812">
      <w:r>
        <w:t>la classe de résistance à la compression et la dimension maximale des granulats pour chaque béton.</w:t>
      </w:r>
    </w:p>
    <w:p w:rsidR="00B61A1B" w:rsidRDefault="00692812">
      <w:r>
        <w:t>le cas échéant, la classe d'exposition de chaque béton (à défaut, celle-ci est de la classe 3).</w:t>
      </w:r>
    </w:p>
    <w:p w:rsidR="00B61A1B" w:rsidRDefault="00692812">
      <w:r>
        <w:t>l'apparence de chaque béton (L ou R).</w:t>
      </w:r>
    </w:p>
    <w:p w:rsidR="00B61A1B" w:rsidRDefault="00B61A1B"/>
    <w:p w:rsidR="00B61A1B" w:rsidRDefault="00692812">
      <w:r>
        <w:t>Pour les éléments préfabriqués en L, à déterminer :</w:t>
      </w:r>
    </w:p>
    <w:p w:rsidR="00B61A1B" w:rsidRDefault="00692812">
      <w:r>
        <w:t>- élément courant</w:t>
      </w:r>
    </w:p>
    <w:p w:rsidR="00B61A1B" w:rsidRDefault="00692812">
      <w:pPr>
        <w:ind w:left="567"/>
      </w:pPr>
      <w:r>
        <w:t>- hauteur : H &lt; 1,00 m</w:t>
      </w:r>
    </w:p>
    <w:p w:rsidR="00B61A1B" w:rsidRDefault="00692812">
      <w:pPr>
        <w:ind w:left="567"/>
      </w:pPr>
      <w:r>
        <w:t>- hauteur : 1,00 m ≤ H &lt; 1,50 m</w:t>
      </w:r>
    </w:p>
    <w:p w:rsidR="00B61A1B" w:rsidRDefault="00692812">
      <w:pPr>
        <w:ind w:left="567"/>
      </w:pPr>
      <w:r>
        <w:t>- hauteur : 1,50 m ≤ H &lt; 2,00 m</w:t>
      </w:r>
    </w:p>
    <w:p w:rsidR="00B61A1B" w:rsidRDefault="00692812">
      <w:pPr>
        <w:ind w:left="567"/>
      </w:pPr>
      <w:r>
        <w:t>- hauteur : 2,00 m ≤ H &lt; 2,50 m</w:t>
      </w:r>
    </w:p>
    <w:p w:rsidR="00B61A1B" w:rsidRDefault="00692812">
      <w:pPr>
        <w:ind w:left="567"/>
      </w:pPr>
      <w:r>
        <w:t>- hauteur : 2,50 m ≤ H &lt; 3,00 m</w:t>
      </w:r>
    </w:p>
    <w:p w:rsidR="00B61A1B" w:rsidRDefault="00692812">
      <w:pPr>
        <w:ind w:left="567"/>
      </w:pPr>
      <w:r>
        <w:t>- hauteur : 3,00 m ≤ H &lt; 4,00 m</w:t>
      </w:r>
    </w:p>
    <w:p w:rsidR="00B61A1B" w:rsidRDefault="00692812">
      <w:pPr>
        <w:ind w:left="567"/>
      </w:pPr>
      <w:r>
        <w:t>- hauteur : 4,00 m ≤ H &lt; 5,00 m</w:t>
      </w:r>
    </w:p>
    <w:p w:rsidR="00B61A1B" w:rsidRDefault="00692812">
      <w:r>
        <w:t>- d'angle</w:t>
      </w:r>
    </w:p>
    <w:p w:rsidR="00B61A1B" w:rsidRDefault="00692812">
      <w:pPr>
        <w:ind w:left="567"/>
      </w:pPr>
      <w:r>
        <w:t>- hauteur : H &lt; 1,00 m</w:t>
      </w:r>
    </w:p>
    <w:p w:rsidR="00B61A1B" w:rsidRDefault="00692812">
      <w:pPr>
        <w:ind w:left="567"/>
      </w:pPr>
      <w:r>
        <w:t>- hauteur : 1,00 m ≤ H &lt; 1,50 m</w:t>
      </w:r>
    </w:p>
    <w:p w:rsidR="00B61A1B" w:rsidRDefault="00692812">
      <w:pPr>
        <w:ind w:left="567"/>
      </w:pPr>
      <w:r>
        <w:t>- hauteur : 1,50 m ≤ H &lt; 2,00 m</w:t>
      </w:r>
    </w:p>
    <w:p w:rsidR="00B61A1B" w:rsidRDefault="00692812">
      <w:pPr>
        <w:ind w:left="567"/>
      </w:pPr>
      <w:r>
        <w:t>- hauteur : 2,00 m ≤ H &lt; 2,50 m</w:t>
      </w:r>
    </w:p>
    <w:p w:rsidR="00B61A1B" w:rsidRDefault="00692812">
      <w:pPr>
        <w:ind w:left="567"/>
      </w:pPr>
      <w:r>
        <w:t>- hauteur : 2,50 m ≤ H &lt; 3,00 m</w:t>
      </w:r>
    </w:p>
    <w:p w:rsidR="00B61A1B" w:rsidRDefault="00692812">
      <w:pPr>
        <w:ind w:left="567"/>
      </w:pPr>
      <w:r>
        <w:t>- hauteur : 3,00 m ≤ H &lt; 4,00 m</w:t>
      </w:r>
    </w:p>
    <w:p w:rsidR="00B61A1B" w:rsidRDefault="00692812">
      <w:pPr>
        <w:ind w:left="567"/>
      </w:pPr>
      <w:r>
        <w:t>- hauteur : 4,00 m ≤ H &lt; 5,00 m</w:t>
      </w:r>
    </w:p>
    <w:p w:rsidR="00B61A1B" w:rsidRDefault="00692812">
      <w:r>
        <w:t>- pièces spéciales</w:t>
      </w:r>
    </w:p>
    <w:p w:rsidR="00B61A1B" w:rsidRDefault="00692812">
      <w:pPr>
        <w:ind w:left="567"/>
      </w:pPr>
      <w:r>
        <w:t>- hauteur : H &lt; 1,00 m</w:t>
      </w:r>
    </w:p>
    <w:p w:rsidR="00B61A1B" w:rsidRDefault="00692812">
      <w:pPr>
        <w:ind w:left="567"/>
      </w:pPr>
      <w:r>
        <w:t>- hauteur : 1,00 m ≤ H &lt; 1,50 m</w:t>
      </w:r>
    </w:p>
    <w:p w:rsidR="00B61A1B" w:rsidRDefault="00692812">
      <w:pPr>
        <w:ind w:left="567"/>
      </w:pPr>
      <w:r>
        <w:t>- hauteur : 1,50 m ≤ H &lt; 2,00 m</w:t>
      </w:r>
    </w:p>
    <w:p w:rsidR="00B61A1B" w:rsidRDefault="00692812">
      <w:pPr>
        <w:ind w:left="567"/>
      </w:pPr>
      <w:r>
        <w:t>- hauteur : 2,00 m ≤ H &lt; 2,50 m</w:t>
      </w:r>
    </w:p>
    <w:p w:rsidR="00B61A1B" w:rsidRDefault="00692812">
      <w:pPr>
        <w:ind w:left="567"/>
      </w:pPr>
      <w:r>
        <w:t>- hauteur : 2,50 m ≤ H &lt; 3,00 m</w:t>
      </w:r>
    </w:p>
    <w:p w:rsidR="00B61A1B" w:rsidRDefault="00692812">
      <w:pPr>
        <w:ind w:left="567"/>
      </w:pPr>
      <w:r>
        <w:t>- hauteur : 3,00 m ≤ H &lt; 4,00 m</w:t>
      </w:r>
    </w:p>
    <w:p w:rsidR="00B61A1B" w:rsidRDefault="00692812">
      <w:pPr>
        <w:ind w:left="567"/>
      </w:pPr>
      <w:r>
        <w:t>- hauteur : 4,00 m ≤ H &lt; 5,00 m</w:t>
      </w:r>
    </w:p>
    <w:p w:rsidR="00B61A1B" w:rsidRDefault="00692812">
      <w:r>
        <w:t>- fondation en béton</w:t>
      </w:r>
    </w:p>
    <w:p w:rsidR="00B61A1B" w:rsidRDefault="00692812">
      <w:pPr>
        <w:ind w:left="567"/>
      </w:pPr>
      <w:r>
        <w:lastRenderedPageBreak/>
        <w:t>- classe C16/20</w:t>
      </w:r>
    </w:p>
    <w:p w:rsidR="00B61A1B" w:rsidRDefault="00692812">
      <w:pPr>
        <w:ind w:left="567"/>
      </w:pPr>
      <w:r>
        <w:t>- classe C25/30</w:t>
      </w:r>
    </w:p>
    <w:p w:rsidR="00B61A1B" w:rsidRDefault="00692812">
      <w:pPr>
        <w:ind w:left="567"/>
      </w:pPr>
      <w:r>
        <w:t>- classe C30/37</w:t>
      </w:r>
    </w:p>
    <w:p w:rsidR="00B61A1B" w:rsidRDefault="00B61A1B"/>
    <w:p w:rsidR="00B61A1B" w:rsidRDefault="00692812">
      <w:r>
        <w:t>Et pour les éléments en L, préciser les tolérances de niveaux et d'alignements.</w:t>
      </w:r>
    </w:p>
    <w:p w:rsidR="00B61A1B" w:rsidRDefault="00692812">
      <w:pPr>
        <w:pStyle w:val="pheading"/>
      </w:pPr>
      <w:r>
        <w:t>EXÉCUTION / MISE EN ŒUVRE</w:t>
      </w:r>
    </w:p>
    <w:p w:rsidR="00B61A1B" w:rsidRDefault="00692812">
      <w:pPr>
        <w:pStyle w:val="pheading"/>
      </w:pPr>
      <w:r>
        <w:t>- Prescriptions générales</w:t>
      </w:r>
    </w:p>
    <w:p w:rsidR="00B61A1B" w:rsidRDefault="00692812">
      <w:r>
        <w:t>Pour les éléments construit sur place à déterminer :</w:t>
      </w:r>
    </w:p>
    <w:p w:rsidR="00B61A1B" w:rsidRDefault="00692812">
      <w:r>
        <w:t>- béton</w:t>
      </w:r>
    </w:p>
    <w:p w:rsidR="00B61A1B" w:rsidRDefault="00692812">
      <w:pPr>
        <w:ind w:left="567"/>
      </w:pPr>
      <w:r>
        <w:t>- classe C12/15</w:t>
      </w:r>
    </w:p>
    <w:p w:rsidR="00B61A1B" w:rsidRDefault="00692812">
      <w:pPr>
        <w:ind w:left="567"/>
      </w:pPr>
      <w:r>
        <w:t>- classe C16/20</w:t>
      </w:r>
    </w:p>
    <w:p w:rsidR="00B61A1B" w:rsidRDefault="00692812">
      <w:pPr>
        <w:ind w:left="567"/>
      </w:pPr>
      <w:r>
        <w:t>- classe C25/30</w:t>
      </w:r>
    </w:p>
    <w:p w:rsidR="00B61A1B" w:rsidRDefault="00692812">
      <w:pPr>
        <w:ind w:left="567"/>
      </w:pPr>
      <w:r>
        <w:t>- classe C30/37</w:t>
      </w:r>
    </w:p>
    <w:p w:rsidR="00B61A1B" w:rsidRDefault="00692812">
      <w:pPr>
        <w:ind w:left="567"/>
      </w:pPr>
      <w:r>
        <w:t>- classe C40/50</w:t>
      </w:r>
    </w:p>
    <w:p w:rsidR="00B61A1B" w:rsidRDefault="00692812">
      <w:r>
        <w:t>- armatures</w:t>
      </w:r>
    </w:p>
    <w:p w:rsidR="00B61A1B" w:rsidRDefault="00692812">
      <w:pPr>
        <w:ind w:left="567"/>
      </w:pPr>
      <w:r>
        <w:t>- à adhérence renforcée BE 500 S</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J.3. pour les éléments coulés sur place et J.4. pour les éléments préfabriqués.</w:t>
      </w:r>
    </w:p>
    <w:p w:rsidR="00B61A1B" w:rsidRDefault="00692812">
      <w:pPr>
        <w:pStyle w:val="pheading"/>
      </w:pPr>
      <w:r>
        <w:t>MESURAGE</w:t>
      </w:r>
    </w:p>
    <w:p w:rsidR="00B61A1B" w:rsidRDefault="00692812">
      <w:pPr>
        <w:pStyle w:val="pheading"/>
      </w:pPr>
      <w:r>
        <w:t>- unité de mesure:</w:t>
      </w:r>
    </w:p>
    <w:p w:rsidR="00B61A1B" w:rsidRDefault="00692812">
      <w:r>
        <w:rPr>
          <w:b/>
        </w:rPr>
        <w:t>(soit pour les éléments coulés sur place)</w:t>
      </w:r>
    </w:p>
    <w:p w:rsidR="00B61A1B" w:rsidRDefault="00692812">
      <w:r>
        <w:t>1. m³</w:t>
      </w:r>
    </w:p>
    <w:p w:rsidR="00B61A1B" w:rsidRDefault="00692812">
      <w:r>
        <w:rPr>
          <w:b/>
        </w:rPr>
        <w:t>(soit pour les éléments préfabriqué)</w:t>
      </w:r>
    </w:p>
    <w:p w:rsidR="00B61A1B" w:rsidRDefault="00692812">
      <w:r>
        <w:t>2. p</w:t>
      </w:r>
    </w:p>
    <w:p w:rsidR="00B61A1B" w:rsidRDefault="00692812">
      <w:pPr>
        <w:pStyle w:val="pheading"/>
      </w:pPr>
      <w:r>
        <w:t>- nature du marché:</w:t>
      </w:r>
    </w:p>
    <w:p w:rsidR="00B61A1B" w:rsidRDefault="00692812">
      <w:r>
        <w:t>QP</w:t>
      </w:r>
    </w:p>
    <w:p w:rsidR="00B61A1B" w:rsidRDefault="00692812">
      <w:pPr>
        <w:pStyle w:val="Author-eSectionHeading4"/>
      </w:pPr>
      <w:bookmarkStart w:id="573" w:name="_Toc485041489"/>
      <w:r>
        <w:t>95.12 Petits ouvrages d'art de maçonnerie</w:t>
      </w:r>
      <w:bookmarkEnd w:id="573"/>
    </w:p>
    <w:p w:rsidR="00B61A1B" w:rsidRDefault="00692812">
      <w:pPr>
        <w:pStyle w:val="pheading"/>
      </w:pPr>
      <w:r>
        <w:t>DESCRIPTION</w:t>
      </w:r>
    </w:p>
    <w:p w:rsidR="00B61A1B" w:rsidRDefault="00692812">
      <w:pPr>
        <w:pStyle w:val="pheading"/>
      </w:pPr>
      <w:r>
        <w:t>- Définition / Comprend</w:t>
      </w:r>
    </w:p>
    <w:p w:rsidR="00B61A1B" w:rsidRDefault="00692812">
      <w:r>
        <w:t>Ouvrages constitués de mortier et de blocs artificiels: briques de terre cuite, de pierre naturelles, de blocs en béton et blocs de laitier.</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J.7 pour les pierres naturelles et J.5. pour les autres.</w:t>
      </w:r>
    </w:p>
    <w:p w:rsidR="00B61A1B" w:rsidRDefault="00692812">
      <w:pPr>
        <w:pStyle w:val="Author-eSectionHeading5"/>
      </w:pPr>
      <w:bookmarkStart w:id="574" w:name="_Toc485041490"/>
      <w:r>
        <w:t>95.12.1 Petits ouvrages d'art de maçonnerie</w:t>
      </w:r>
      <w:bookmarkEnd w:id="574"/>
    </w:p>
    <w:p w:rsidR="00B61A1B" w:rsidRDefault="00692812">
      <w:pPr>
        <w:pStyle w:val="Author-eSectionHeading6"/>
      </w:pPr>
      <w:bookmarkStart w:id="575" w:name="_Toc485041491"/>
      <w:r>
        <w:t>95.12.1a Petits ouvrages d'art de maçonnerie de terre cuite</w:t>
      </w:r>
      <w:bookmarkEnd w:id="575"/>
    </w:p>
    <w:p w:rsidR="00B61A1B" w:rsidRDefault="00692812">
      <w:pPr>
        <w:pStyle w:val="pheading"/>
      </w:pPr>
      <w:r>
        <w:lastRenderedPageBreak/>
        <w:t>DESCRIPTION</w:t>
      </w:r>
    </w:p>
    <w:p w:rsidR="00B61A1B" w:rsidRDefault="00692812">
      <w:pPr>
        <w:pStyle w:val="pheading"/>
      </w:pPr>
      <w:r>
        <w:t>- Définition / Comprend</w:t>
      </w:r>
    </w:p>
    <w:p w:rsidR="00B61A1B" w:rsidRDefault="00692812">
      <w:r>
        <w:t>Ouvrages constitués de mortier et de blocs artificiels: briques de terre cuite.</w:t>
      </w:r>
    </w:p>
    <w:p w:rsidR="00B61A1B" w:rsidRDefault="00692812">
      <w:pPr>
        <w:pStyle w:val="pheading"/>
      </w:pPr>
      <w:r>
        <w:t>MATÉRIAUX</w:t>
      </w:r>
    </w:p>
    <w:p w:rsidR="00B61A1B" w:rsidRDefault="00692812">
      <w:pPr>
        <w:pStyle w:val="pheading"/>
      </w:pPr>
      <w:r>
        <w:t>- Caractéristiques générales</w:t>
      </w:r>
    </w:p>
    <w:p w:rsidR="00B61A1B" w:rsidRDefault="00692812">
      <w:r>
        <w:t>Indiquer les caractéristiques géométriques (épaisseurs, hauteurs, ...) des maçonneries.</w:t>
      </w:r>
    </w:p>
    <w:p w:rsidR="00B61A1B" w:rsidRDefault="00692812">
      <w:r>
        <w:t xml:space="preserve">Indiquer au </w:t>
      </w:r>
      <w:r>
        <w:rPr>
          <w:color w:val="0000FF"/>
        </w:rPr>
        <w:t>C. 4.5</w:t>
      </w:r>
      <w:r>
        <w:t xml:space="preserve"> :</w:t>
      </w:r>
    </w:p>
    <w:p w:rsidR="00B61A1B" w:rsidRDefault="00692812">
      <w:r>
        <w:t>- le type de briques ou blocs</w:t>
      </w:r>
    </w:p>
    <w:p w:rsidR="00B61A1B" w:rsidRDefault="00692812">
      <w:r>
        <w:t>- les caractéristiques géométriques</w:t>
      </w:r>
    </w:p>
    <w:p w:rsidR="00B61A1B" w:rsidRDefault="00692812">
      <w:r>
        <w:t>- la couleur des maçonneries de parement.</w:t>
      </w:r>
    </w:p>
    <w:p w:rsidR="00B61A1B" w:rsidRDefault="00B61A1B"/>
    <w:p w:rsidR="00B61A1B" w:rsidRDefault="00692812">
      <w:r>
        <w:t>A déterminer si maçonnerie en terre cuite :</w:t>
      </w:r>
    </w:p>
    <w:p w:rsidR="00B61A1B" w:rsidRDefault="00692812">
      <w:r>
        <w:t>- de parement</w:t>
      </w:r>
    </w:p>
    <w:p w:rsidR="00B61A1B" w:rsidRDefault="00692812">
      <w:r>
        <w:t>- autre maçonnerie</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J.5.</w:t>
      </w:r>
    </w:p>
    <w:p w:rsidR="00B61A1B" w:rsidRDefault="00692812">
      <w:pPr>
        <w:pStyle w:val="pheading"/>
      </w:pPr>
      <w:r>
        <w:t>MESURAGE</w:t>
      </w:r>
    </w:p>
    <w:p w:rsidR="00B61A1B" w:rsidRDefault="00692812">
      <w:pPr>
        <w:pStyle w:val="pheading"/>
      </w:pPr>
      <w:r>
        <w:t>- unité de mesure:</w:t>
      </w:r>
    </w:p>
    <w:p w:rsidR="00B61A1B" w:rsidRDefault="00692812">
      <w:r>
        <w:rPr>
          <w:b/>
          <w:color w:val="003300"/>
        </w:rPr>
        <w:t>(soit pour autre maçonnerie)</w:t>
      </w:r>
    </w:p>
    <w:p w:rsidR="00B61A1B" w:rsidRDefault="00692812">
      <w:r>
        <w:rPr>
          <w:color w:val="008080"/>
        </w:rPr>
        <w:t xml:space="preserve">1. </w:t>
      </w:r>
      <w:r>
        <w:t>m³</w:t>
      </w:r>
    </w:p>
    <w:p w:rsidR="00B61A1B" w:rsidRDefault="00692812">
      <w:r>
        <w:rPr>
          <w:b/>
          <w:color w:val="003300"/>
        </w:rPr>
        <w:t>(soit pour maçonnerie de parement)</w:t>
      </w:r>
    </w:p>
    <w:p w:rsidR="00B61A1B" w:rsidRDefault="00692812">
      <w:r>
        <w:rPr>
          <w:color w:val="008080"/>
        </w:rPr>
        <w:t>2. m</w:t>
      </w:r>
      <w:r>
        <w:rPr>
          <w:color w:val="008080"/>
          <w:vertAlign w:val="superscript"/>
        </w:rPr>
        <w:t>2</w:t>
      </w:r>
    </w:p>
    <w:p w:rsidR="00B61A1B" w:rsidRDefault="00692812">
      <w:pPr>
        <w:pStyle w:val="pheading"/>
      </w:pPr>
      <w:r>
        <w:t>- nature du marché:</w:t>
      </w:r>
    </w:p>
    <w:p w:rsidR="00B61A1B" w:rsidRDefault="00692812">
      <w:r>
        <w:t>QP</w:t>
      </w:r>
    </w:p>
    <w:p w:rsidR="00B61A1B" w:rsidRDefault="00692812">
      <w:pPr>
        <w:pStyle w:val="Author-eSectionHeading6"/>
      </w:pPr>
      <w:bookmarkStart w:id="576" w:name="_Toc485041492"/>
      <w:r>
        <w:t>95.12.1b Petits ouvrages d'art de maçonnerie de pierre naturelle</w:t>
      </w:r>
      <w:bookmarkEnd w:id="576"/>
    </w:p>
    <w:p w:rsidR="00B61A1B" w:rsidRDefault="00692812">
      <w:pPr>
        <w:pStyle w:val="pheading"/>
      </w:pPr>
      <w:r>
        <w:t>DESCRIPTION</w:t>
      </w:r>
    </w:p>
    <w:p w:rsidR="00B61A1B" w:rsidRDefault="00692812">
      <w:pPr>
        <w:pStyle w:val="pheading"/>
      </w:pPr>
      <w:r>
        <w:t>- Définition / Comprend</w:t>
      </w:r>
    </w:p>
    <w:p w:rsidR="00B61A1B" w:rsidRDefault="00692812">
      <w:r>
        <w:t>Maçonneries constituées de pierres naturelles, brutes ou travaillées.</w:t>
      </w:r>
    </w:p>
    <w:p w:rsidR="00B61A1B" w:rsidRDefault="00692812">
      <w:pPr>
        <w:pStyle w:val="pheading"/>
      </w:pPr>
      <w:r>
        <w:t>MATÉRIAUX</w:t>
      </w:r>
    </w:p>
    <w:p w:rsidR="00B61A1B" w:rsidRDefault="00692812">
      <w:pPr>
        <w:pStyle w:val="pheading"/>
      </w:pPr>
      <w:r>
        <w:t>- Caractéristiques générales</w:t>
      </w:r>
    </w:p>
    <w:p w:rsidR="00B61A1B" w:rsidRDefault="00692812">
      <w:r>
        <w:t>DESCRIPTION</w:t>
      </w:r>
    </w:p>
    <w:p w:rsidR="00B61A1B" w:rsidRDefault="00B61A1B"/>
    <w:p w:rsidR="00B61A1B" w:rsidRDefault="00692812">
      <w:r>
        <w:t>Indiquer les caractéristiques géométriques des maçonneries (épaisseurs, hauteurs, ...).</w:t>
      </w:r>
    </w:p>
    <w:p w:rsidR="00B61A1B" w:rsidRDefault="00B61A1B"/>
    <w:p w:rsidR="00B61A1B" w:rsidRDefault="00B61A1B"/>
    <w:p w:rsidR="00B61A1B" w:rsidRDefault="00692812">
      <w:r>
        <w:t>MATERIAUX</w:t>
      </w:r>
    </w:p>
    <w:p w:rsidR="00B61A1B" w:rsidRDefault="00B61A1B"/>
    <w:p w:rsidR="00B61A1B" w:rsidRDefault="00692812">
      <w:r>
        <w:lastRenderedPageBreak/>
        <w:t>Indiquer la nature et le type des pierres.</w:t>
      </w:r>
    </w:p>
    <w:p w:rsidR="00B61A1B" w:rsidRDefault="00692812">
      <w:pPr>
        <w:pStyle w:val="Author-eListParagraph"/>
        <w:numPr>
          <w:ilvl w:val="0"/>
          <w:numId w:val="34"/>
        </w:numPr>
      </w:pPr>
      <w:r>
        <w:t>Indiquer au C. 28.1.3 le type de taille ou de finition de surface.</w:t>
      </w:r>
    </w:p>
    <w:p w:rsidR="00B61A1B" w:rsidRDefault="00692812">
      <w:pPr>
        <w:pStyle w:val="Author-eListParagraph"/>
        <w:numPr>
          <w:ilvl w:val="0"/>
          <w:numId w:val="34"/>
        </w:numPr>
      </w:pPr>
      <w:r>
        <w:t>Indiquer au C. 28.6.1 les ouvrages ou parties d’ouvrages où sont admis les moellons en pierre d’ardoise.</w:t>
      </w:r>
    </w:p>
    <w:p w:rsidR="00B61A1B" w:rsidRDefault="00692812">
      <w:pPr>
        <w:pStyle w:val="Author-eListParagraph"/>
        <w:numPr>
          <w:ilvl w:val="0"/>
          <w:numId w:val="34"/>
        </w:numPr>
      </w:pPr>
      <w:r>
        <w:t>Indiquer au C. 28.6.2.3 si une palette périmétrique ou un « tranche-fil » est présent ou non..</w:t>
      </w:r>
    </w:p>
    <w:p w:rsidR="00B61A1B" w:rsidRDefault="00B61A1B"/>
    <w:p w:rsidR="00B61A1B" w:rsidRDefault="00692812">
      <w:r>
        <w:t>A déterminer si :</w:t>
      </w:r>
    </w:p>
    <w:p w:rsidR="00B61A1B" w:rsidRDefault="00B61A1B"/>
    <w:p w:rsidR="00B61A1B" w:rsidRDefault="00692812">
      <w:r>
        <w:t>.MACONNERIE DE MOELLONS</w:t>
      </w:r>
    </w:p>
    <w:p w:rsidR="00B61A1B" w:rsidRDefault="00692812">
      <w:r>
        <w:t>Indiquer :</w:t>
      </w:r>
    </w:p>
    <w:p w:rsidR="00B61A1B" w:rsidRDefault="00692812">
      <w:pPr>
        <w:pStyle w:val="Author-eListParagraph"/>
        <w:numPr>
          <w:ilvl w:val="0"/>
          <w:numId w:val="35"/>
        </w:numPr>
      </w:pPr>
      <w:r>
        <w:t>la nature lithologique et l’origine géologique de la pierre</w:t>
      </w:r>
    </w:p>
    <w:p w:rsidR="00B61A1B" w:rsidRDefault="00692812">
      <w:pPr>
        <w:pStyle w:val="Author-eListParagraph"/>
        <w:numPr>
          <w:ilvl w:val="0"/>
          <w:numId w:val="35"/>
        </w:numPr>
      </w:pPr>
      <w:r>
        <w:t>le type, le format et les dimensions des moellons</w:t>
      </w:r>
    </w:p>
    <w:p w:rsidR="00B61A1B" w:rsidRDefault="00692812">
      <w:pPr>
        <w:pStyle w:val="Author-eListParagraph"/>
        <w:numPr>
          <w:ilvl w:val="0"/>
          <w:numId w:val="35"/>
        </w:numPr>
      </w:pPr>
      <w:r>
        <w:t>le mode de mise en ?uvre</w:t>
      </w:r>
    </w:p>
    <w:p w:rsidR="00B61A1B" w:rsidRDefault="00692812">
      <w:pPr>
        <w:pStyle w:val="Author-eListParagraph"/>
        <w:numPr>
          <w:ilvl w:val="0"/>
          <w:numId w:val="35"/>
        </w:numPr>
      </w:pPr>
      <w:r>
        <w:t>le type de joint à réaliser</w:t>
      </w:r>
    </w:p>
    <w:p w:rsidR="00B61A1B" w:rsidRDefault="00692812">
      <w:pPr>
        <w:pStyle w:val="Author-eListParagraph"/>
        <w:numPr>
          <w:ilvl w:val="0"/>
          <w:numId w:val="35"/>
        </w:numPr>
      </w:pPr>
      <w:r>
        <w:t>le mode de liaison du parement au reste de l'ouvrage</w:t>
      </w:r>
    </w:p>
    <w:p w:rsidR="00B61A1B" w:rsidRDefault="00692812">
      <w:pPr>
        <w:pStyle w:val="Author-eListParagraph"/>
        <w:numPr>
          <w:ilvl w:val="0"/>
          <w:numId w:val="35"/>
        </w:numPr>
      </w:pPr>
      <w:r>
        <w:t>dans le cas des moellons à appareiller, établir le plan d'appareil de la maçonnerie.</w:t>
      </w:r>
    </w:p>
    <w:p w:rsidR="00B61A1B" w:rsidRDefault="00B61A1B"/>
    <w:p w:rsidR="00B61A1B" w:rsidRDefault="00B61A1B"/>
    <w:p w:rsidR="00B61A1B" w:rsidRDefault="00692812">
      <w:r>
        <w:t>MAÇONNERIE DE PIERRES BLEUES APPAREILLEES</w:t>
      </w:r>
    </w:p>
    <w:p w:rsidR="00B61A1B" w:rsidRDefault="00B61A1B"/>
    <w:p w:rsidR="00B61A1B" w:rsidRDefault="00692812">
      <w:r>
        <w:t>Etablir le plan d'appareil de la maçonnerie.</w:t>
      </w:r>
    </w:p>
    <w:p w:rsidR="00B61A1B" w:rsidRDefault="00692812">
      <w:r>
        <w:t>Indiquer le cas échéant le mode de liaison du parement au reste de l'ouvrage.</w:t>
      </w:r>
    </w:p>
    <w:p w:rsidR="00B61A1B" w:rsidRDefault="00692812">
      <w:r>
        <w:t>Préciser le lit de pose imposé.</w:t>
      </w:r>
    </w:p>
    <w:p w:rsidR="00B61A1B" w:rsidRDefault="00692812">
      <w:r>
        <w:t>Indiquer le type de joint à réaliser.</w:t>
      </w:r>
    </w:p>
    <w:p w:rsidR="00B61A1B" w:rsidRDefault="00B61A1B"/>
    <w:p w:rsidR="00B61A1B" w:rsidRDefault="00B61A1B"/>
    <w:p w:rsidR="00B61A1B" w:rsidRDefault="00692812">
      <w:r>
        <w:t>PAREMENTS EN "PETIT GRANIT"</w:t>
      </w:r>
    </w:p>
    <w:p w:rsidR="00B61A1B" w:rsidRDefault="00B61A1B"/>
    <w:p w:rsidR="00B61A1B" w:rsidRDefault="00692812">
      <w:r>
        <w:t>Indiquer l'appareillage ainsi que le cas échéant les ancrages ou pattes de scellement.</w:t>
      </w:r>
    </w:p>
    <w:p w:rsidR="00B61A1B" w:rsidRDefault="00692812">
      <w:r>
        <w:t>Etablir le plan d'appareil de la maçonnerie.</w:t>
      </w:r>
    </w:p>
    <w:p w:rsidR="00B61A1B" w:rsidRDefault="00B61A1B"/>
    <w:p w:rsidR="00B61A1B" w:rsidRDefault="00692812">
      <w:r>
        <w:t>A déterminer pour la maçonnerie en pierre naturelle :</w:t>
      </w:r>
    </w:p>
    <w:p w:rsidR="00B61A1B" w:rsidRDefault="00692812">
      <w:r>
        <w:t>- pierres bleues appareillées</w:t>
      </w:r>
    </w:p>
    <w:p w:rsidR="00B61A1B" w:rsidRDefault="00692812">
      <w:pPr>
        <w:ind w:left="567"/>
      </w:pPr>
      <w:r>
        <w:t>- maçonnerie</w:t>
      </w:r>
    </w:p>
    <w:p w:rsidR="00B61A1B" w:rsidRDefault="00692812">
      <w:pPr>
        <w:ind w:left="567"/>
      </w:pPr>
      <w:r>
        <w:t>- supplément pour parement</w:t>
      </w:r>
    </w:p>
    <w:p w:rsidR="00B61A1B" w:rsidRDefault="00692812">
      <w:pPr>
        <w:ind w:left="567"/>
      </w:pPr>
      <w:r>
        <w:t>- parement en "petit granit"</w:t>
      </w:r>
    </w:p>
    <w:p w:rsidR="00B61A1B" w:rsidRDefault="00692812">
      <w:pPr>
        <w:ind w:left="567"/>
      </w:pPr>
      <w:r>
        <w:t>- épaisseur : E = 4 à 5 cm</w:t>
      </w:r>
    </w:p>
    <w:p w:rsidR="00B61A1B" w:rsidRDefault="00692812">
      <w:pPr>
        <w:ind w:left="567"/>
      </w:pPr>
      <w:r>
        <w:t>- épaisseur : E = 8 cm</w:t>
      </w:r>
    </w:p>
    <w:p w:rsidR="00B61A1B" w:rsidRDefault="00692812">
      <w:pPr>
        <w:ind w:left="567"/>
      </w:pPr>
      <w:r>
        <w:t>- épaisseur : E = 10 cm</w:t>
      </w:r>
    </w:p>
    <w:p w:rsidR="00B61A1B" w:rsidRDefault="00692812">
      <w:r>
        <w:t>- moellons</w:t>
      </w:r>
    </w:p>
    <w:p w:rsidR="00B61A1B" w:rsidRDefault="00692812">
      <w:pPr>
        <w:ind w:left="567"/>
      </w:pPr>
      <w:r>
        <w:t>- maçonnerie</w:t>
      </w:r>
    </w:p>
    <w:p w:rsidR="00B61A1B" w:rsidRDefault="00692812">
      <w:pPr>
        <w:ind w:left="567"/>
      </w:pPr>
      <w:r>
        <w:t>- sup. parement, non montés par assises réglées</w:t>
      </w:r>
    </w:p>
    <w:p w:rsidR="00B61A1B" w:rsidRDefault="00692812">
      <w:pPr>
        <w:ind w:left="567"/>
      </w:pPr>
      <w:r>
        <w:lastRenderedPageBreak/>
        <w:t>- sup.parement, montés assises réglées irrégulières</w:t>
      </w:r>
    </w:p>
    <w:p w:rsidR="00B61A1B" w:rsidRDefault="00692812">
      <w:pPr>
        <w:ind w:left="567"/>
      </w:pPr>
      <w:r>
        <w:t>- sup. parement montés assises réglées régulières</w:t>
      </w:r>
    </w:p>
    <w:p w:rsidR="00B61A1B" w:rsidRDefault="00692812">
      <w:pPr>
        <w:ind w:left="567"/>
      </w:pPr>
      <w:r>
        <w:t>- supplément parement moellons à appareiller</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J.7.</w:t>
      </w:r>
    </w:p>
    <w:p w:rsidR="00B61A1B" w:rsidRDefault="00692812">
      <w:pPr>
        <w:pStyle w:val="pheading"/>
      </w:pPr>
      <w:r>
        <w:t>MESURAGE</w:t>
      </w:r>
    </w:p>
    <w:p w:rsidR="00B61A1B" w:rsidRDefault="00692812">
      <w:pPr>
        <w:pStyle w:val="pheading"/>
      </w:pPr>
      <w:r>
        <w:t>- unité de mesure:</w:t>
      </w:r>
    </w:p>
    <w:p w:rsidR="00B61A1B" w:rsidRDefault="00692812">
      <w:r>
        <w:rPr>
          <w:b/>
          <w:color w:val="003300"/>
        </w:rPr>
        <w:t xml:space="preserve">(soit pour la maçonnerie en </w:t>
      </w:r>
      <w:r>
        <w:rPr>
          <w:b/>
        </w:rPr>
        <w:t>pierres bleues appareillées ou moellons</w:t>
      </w:r>
      <w:r>
        <w:rPr>
          <w:b/>
          <w:color w:val="003300"/>
        </w:rPr>
        <w:t>)</w:t>
      </w:r>
    </w:p>
    <w:p w:rsidR="00B61A1B" w:rsidRDefault="00692812">
      <w:r>
        <w:rPr>
          <w:color w:val="008080"/>
        </w:rPr>
        <w:t xml:space="preserve">1. </w:t>
      </w:r>
      <w:r>
        <w:t>m³</w:t>
      </w:r>
    </w:p>
    <w:p w:rsidR="00B61A1B" w:rsidRDefault="00692812">
      <w:r>
        <w:rPr>
          <w:b/>
          <w:color w:val="003300"/>
        </w:rPr>
        <w:t>(soit pour les autres)</w:t>
      </w:r>
    </w:p>
    <w:p w:rsidR="00B61A1B" w:rsidRDefault="00692812">
      <w:r>
        <w:rPr>
          <w:color w:val="008080"/>
        </w:rPr>
        <w:t>2. m</w:t>
      </w:r>
      <w:r>
        <w:rPr>
          <w:color w:val="008080"/>
          <w:vertAlign w:val="superscript"/>
        </w:rPr>
        <w:t>2</w:t>
      </w:r>
    </w:p>
    <w:p w:rsidR="00B61A1B" w:rsidRDefault="00692812">
      <w:pPr>
        <w:pStyle w:val="pheading"/>
      </w:pPr>
      <w:r>
        <w:t>- nature du marché:</w:t>
      </w:r>
    </w:p>
    <w:p w:rsidR="00B61A1B" w:rsidRDefault="00692812">
      <w:r>
        <w:t>QP</w:t>
      </w:r>
    </w:p>
    <w:p w:rsidR="00B61A1B" w:rsidRDefault="00692812">
      <w:pPr>
        <w:pStyle w:val="Author-eSectionHeading6"/>
      </w:pPr>
      <w:bookmarkStart w:id="577" w:name="_Toc485041493"/>
      <w:r>
        <w:t>95.12.1c Petits ouvrages d'art de maçonnerie de béton</w:t>
      </w:r>
      <w:bookmarkEnd w:id="577"/>
    </w:p>
    <w:p w:rsidR="00B61A1B" w:rsidRDefault="00692812">
      <w:pPr>
        <w:pStyle w:val="pheading"/>
      </w:pPr>
      <w:r>
        <w:t>DESCRIPTION</w:t>
      </w:r>
    </w:p>
    <w:p w:rsidR="00B61A1B" w:rsidRDefault="00692812">
      <w:pPr>
        <w:pStyle w:val="pheading"/>
      </w:pPr>
      <w:r>
        <w:t>- Définition / Comprend</w:t>
      </w:r>
    </w:p>
    <w:p w:rsidR="00B61A1B" w:rsidRDefault="00692812">
      <w:r>
        <w:t>Ouvrages constitués de mortier et de blocs artificiels: briques de blocs en béton et blocs de laitier.</w:t>
      </w:r>
    </w:p>
    <w:p w:rsidR="00B61A1B" w:rsidRDefault="00692812">
      <w:pPr>
        <w:pStyle w:val="pheading"/>
      </w:pPr>
      <w:r>
        <w:t>MATÉRIAUX</w:t>
      </w:r>
    </w:p>
    <w:p w:rsidR="00B61A1B" w:rsidRDefault="00692812">
      <w:pPr>
        <w:pStyle w:val="pheading"/>
      </w:pPr>
      <w:r>
        <w:t>- Caractéristiques générales</w:t>
      </w:r>
    </w:p>
    <w:p w:rsidR="00B61A1B" w:rsidRDefault="00692812">
      <w:r>
        <w:t>Indiquer les caractéristiques géométriques (épaisseurs, hauteurs, ...) des maçonneries.</w:t>
      </w:r>
    </w:p>
    <w:p w:rsidR="00B61A1B" w:rsidRDefault="00692812">
      <w:r>
        <w:t xml:space="preserve">Indiquer au </w:t>
      </w:r>
      <w:r>
        <w:rPr>
          <w:color w:val="0000FF"/>
        </w:rPr>
        <w:t>C. 4.5</w:t>
      </w:r>
      <w:r>
        <w:t xml:space="preserve"> :</w:t>
      </w:r>
    </w:p>
    <w:p w:rsidR="00B61A1B" w:rsidRDefault="00692812">
      <w:pPr>
        <w:ind w:left="567"/>
      </w:pPr>
      <w:r>
        <w:t>- le type de briques ou blocs</w:t>
      </w:r>
    </w:p>
    <w:p w:rsidR="00B61A1B" w:rsidRDefault="00692812">
      <w:pPr>
        <w:ind w:left="567"/>
      </w:pPr>
      <w:r>
        <w:t>- les caractéristiques géométriques</w:t>
      </w:r>
    </w:p>
    <w:p w:rsidR="00B61A1B" w:rsidRDefault="00692812">
      <w:pPr>
        <w:ind w:left="567"/>
      </w:pPr>
      <w:r>
        <w:t>- la couleur des maçonneries de parement.</w:t>
      </w:r>
    </w:p>
    <w:p w:rsidR="00B61A1B" w:rsidRDefault="00B61A1B"/>
    <w:p w:rsidR="00B61A1B" w:rsidRDefault="00B61A1B"/>
    <w:p w:rsidR="00B61A1B" w:rsidRDefault="00692812">
      <w:r>
        <w:t>A déterminer pour la maçonnerie de béton :</w:t>
      </w:r>
    </w:p>
    <w:p w:rsidR="00B61A1B" w:rsidRDefault="00692812">
      <w:pPr>
        <w:ind w:left="567"/>
      </w:pPr>
      <w:r>
        <w:t>Petit ouvrage en maçonnerie</w:t>
      </w:r>
    </w:p>
    <w:p w:rsidR="00B61A1B" w:rsidRDefault="00692812">
      <w:r>
        <w:t>- maçonnerie non armée</w:t>
      </w:r>
    </w:p>
    <w:p w:rsidR="00B61A1B" w:rsidRDefault="00692812">
      <w:pPr>
        <w:ind w:left="567"/>
      </w:pPr>
      <w:r>
        <w:t>- de parement</w:t>
      </w:r>
    </w:p>
    <w:p w:rsidR="00B61A1B" w:rsidRDefault="00692812">
      <w:pPr>
        <w:ind w:left="1134"/>
      </w:pPr>
      <w:r>
        <w:t>- en blocs en béton</w:t>
      </w:r>
    </w:p>
    <w:p w:rsidR="00B61A1B" w:rsidRDefault="00692812">
      <w:pPr>
        <w:ind w:left="1134"/>
      </w:pPr>
      <w:r>
        <w:t>- en blocs clivés en béton</w:t>
      </w:r>
    </w:p>
    <w:p w:rsidR="00B61A1B" w:rsidRDefault="00692812">
      <w:pPr>
        <w:ind w:left="1134"/>
      </w:pPr>
      <w:r>
        <w:t>- en blocs de laitier</w:t>
      </w:r>
    </w:p>
    <w:p w:rsidR="00B61A1B" w:rsidRDefault="00692812">
      <w:pPr>
        <w:ind w:left="567"/>
      </w:pPr>
      <w:r>
        <w:t>- autre maçonnerie</w:t>
      </w:r>
    </w:p>
    <w:p w:rsidR="00B61A1B" w:rsidRDefault="00692812">
      <w:pPr>
        <w:ind w:left="1134"/>
      </w:pPr>
      <w:r>
        <w:t>- en blocs en béton</w:t>
      </w:r>
    </w:p>
    <w:p w:rsidR="00B61A1B" w:rsidRDefault="00692812">
      <w:pPr>
        <w:ind w:left="1134"/>
      </w:pPr>
      <w:r>
        <w:t>- en blocs de laitier</w:t>
      </w:r>
    </w:p>
    <w:p w:rsidR="00B61A1B" w:rsidRDefault="00692812">
      <w:pPr>
        <w:ind w:left="567"/>
      </w:pPr>
      <w:r>
        <w:t>- maçonnerie armée</w:t>
      </w:r>
    </w:p>
    <w:p w:rsidR="00B61A1B" w:rsidRDefault="00692812">
      <w:pPr>
        <w:ind w:left="1134"/>
      </w:pPr>
      <w:r>
        <w:lastRenderedPageBreak/>
        <w:t>- épaisseur E = 19 cm</w:t>
      </w:r>
    </w:p>
    <w:p w:rsidR="00B61A1B" w:rsidRDefault="00692812">
      <w:pPr>
        <w:ind w:left="1701"/>
      </w:pPr>
      <w:r>
        <w:t>- avec béton de remplissage classe C30/37</w:t>
      </w:r>
    </w:p>
    <w:p w:rsidR="00B61A1B" w:rsidRDefault="00692812">
      <w:pPr>
        <w:ind w:left="1701"/>
      </w:pPr>
      <w:r>
        <w:t>- avec béton de remplissage classe C40/50</w:t>
      </w:r>
    </w:p>
    <w:p w:rsidR="00B61A1B" w:rsidRDefault="00692812">
      <w:pPr>
        <w:ind w:left="1134"/>
      </w:pPr>
      <w:r>
        <w:t>- épaisseur E = 24 cm</w:t>
      </w:r>
    </w:p>
    <w:p w:rsidR="00B61A1B" w:rsidRDefault="00692812">
      <w:pPr>
        <w:ind w:left="1701"/>
      </w:pPr>
      <w:r>
        <w:t>- avec béton de remplissage classe C30/37</w:t>
      </w:r>
    </w:p>
    <w:p w:rsidR="00B61A1B" w:rsidRDefault="00692812">
      <w:pPr>
        <w:ind w:left="1701"/>
      </w:pPr>
      <w:r>
        <w:t>- avec béton de remplissage classe C40/50</w:t>
      </w:r>
    </w:p>
    <w:p w:rsidR="00B61A1B" w:rsidRDefault="00692812">
      <w:pPr>
        <w:ind w:left="1134"/>
      </w:pPr>
      <w:r>
        <w:t>- épaisseur E = 29 cm</w:t>
      </w:r>
    </w:p>
    <w:p w:rsidR="00B61A1B" w:rsidRDefault="00692812">
      <w:pPr>
        <w:ind w:left="1701"/>
      </w:pPr>
      <w:r>
        <w:t>- avec béton de remplissage classe C30/37</w:t>
      </w:r>
    </w:p>
    <w:p w:rsidR="00B61A1B" w:rsidRDefault="00692812">
      <w:pPr>
        <w:ind w:left="1701"/>
      </w:pPr>
      <w:r>
        <w:t>- avec béton de remplissage classe C40/50</w:t>
      </w:r>
    </w:p>
    <w:p w:rsidR="00B61A1B" w:rsidRDefault="00692812">
      <w:pPr>
        <w:ind w:left="1134"/>
      </w:pPr>
      <w:r>
        <w:t>- épaisseur E = 39 cm</w:t>
      </w:r>
    </w:p>
    <w:p w:rsidR="00B61A1B" w:rsidRDefault="00692812">
      <w:pPr>
        <w:ind w:left="1701"/>
      </w:pPr>
      <w:r>
        <w:t>- avec béton de remplissage classe C30/37</w:t>
      </w:r>
    </w:p>
    <w:p w:rsidR="00B61A1B" w:rsidRDefault="00692812">
      <w:pPr>
        <w:ind w:left="1701"/>
      </w:pPr>
      <w:r>
        <w:t>- avec béton de remplissage classe C40/50</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J.5</w:t>
      </w:r>
    </w:p>
    <w:p w:rsidR="00B61A1B" w:rsidRDefault="00692812">
      <w:pPr>
        <w:pStyle w:val="pheading"/>
      </w:pPr>
      <w:r>
        <w:t>MESURAGE</w:t>
      </w:r>
    </w:p>
    <w:p w:rsidR="00B61A1B" w:rsidRDefault="00692812">
      <w:pPr>
        <w:pStyle w:val="pheading"/>
      </w:pPr>
      <w:r>
        <w:t>- unité de mesure:</w:t>
      </w:r>
    </w:p>
    <w:p w:rsidR="00B61A1B" w:rsidRDefault="00692812">
      <w:r>
        <w:rPr>
          <w:b/>
          <w:color w:val="003300"/>
        </w:rPr>
        <w:t>(soit pour autre maçonnerie)</w:t>
      </w:r>
    </w:p>
    <w:p w:rsidR="00B61A1B" w:rsidRDefault="00692812">
      <w:r>
        <w:rPr>
          <w:color w:val="008080"/>
        </w:rPr>
        <w:t xml:space="preserve">1. </w:t>
      </w:r>
      <w:r>
        <w:t>m³</w:t>
      </w:r>
    </w:p>
    <w:p w:rsidR="00B61A1B" w:rsidRDefault="00692812">
      <w:r>
        <w:rPr>
          <w:b/>
          <w:color w:val="003300"/>
        </w:rPr>
        <w:t>(soit pour les autres)</w:t>
      </w:r>
    </w:p>
    <w:p w:rsidR="00B61A1B" w:rsidRDefault="00692812">
      <w:r>
        <w:rPr>
          <w:color w:val="008080"/>
        </w:rPr>
        <w:t>2. m</w:t>
      </w:r>
      <w:r>
        <w:rPr>
          <w:color w:val="008080"/>
          <w:vertAlign w:val="superscript"/>
        </w:rPr>
        <w:t>2</w:t>
      </w:r>
    </w:p>
    <w:p w:rsidR="00B61A1B" w:rsidRDefault="00692812">
      <w:pPr>
        <w:pStyle w:val="pheading"/>
      </w:pPr>
      <w:r>
        <w:t>- nature du marché:</w:t>
      </w:r>
    </w:p>
    <w:p w:rsidR="00B61A1B" w:rsidRDefault="00692812">
      <w:r>
        <w:t>QP</w:t>
      </w:r>
    </w:p>
    <w:p w:rsidR="00B61A1B" w:rsidRDefault="00692812">
      <w:pPr>
        <w:pStyle w:val="Author-eSectionHeading4"/>
      </w:pPr>
      <w:bookmarkStart w:id="578" w:name="_Toc485041494"/>
      <w:r>
        <w:t>95.13 Couvre-murs, margelles et tablettes sous garde-corps</w:t>
      </w:r>
      <w:bookmarkEnd w:id="578"/>
    </w:p>
    <w:p w:rsidR="00B61A1B" w:rsidRDefault="00692812">
      <w:pPr>
        <w:pStyle w:val="pheading"/>
      </w:pPr>
      <w:r>
        <w:t>DESCRIPTION</w:t>
      </w:r>
    </w:p>
    <w:p w:rsidR="00B61A1B" w:rsidRDefault="00692812">
      <w:pPr>
        <w:pStyle w:val="pheading"/>
      </w:pPr>
      <w:r>
        <w:t>- Définition / Comprend</w:t>
      </w:r>
    </w:p>
    <w:p w:rsidR="00B61A1B" w:rsidRDefault="00692812">
      <w:r>
        <w:t>Le couvre-murs est constitué d’éléments de protection du sommet des murs contre les intempéries. Ils sont plats, à pente simple ou à pente double.</w:t>
      </w:r>
    </w:p>
    <w:p w:rsidR="00B61A1B" w:rsidRDefault="00692812">
      <w:r>
        <w:t> </w:t>
      </w:r>
    </w:p>
    <w:p w:rsidR="00B61A1B" w:rsidRDefault="00692812">
      <w:r>
        <w:t>Les tablettes sous garde-corps sont des éléments plats de finition fixés sous les garde-corps.</w:t>
      </w:r>
    </w:p>
    <w:p w:rsidR="00B61A1B" w:rsidRDefault="00692812">
      <w:r>
        <w:t> </w:t>
      </w:r>
    </w:p>
    <w:p w:rsidR="00B61A1B" w:rsidRDefault="00692812">
      <w:pPr>
        <w:pStyle w:val="pheading"/>
      </w:pPr>
      <w:r>
        <w:t>MATÉRIAUX</w:t>
      </w:r>
    </w:p>
    <w:p w:rsidR="00B61A1B" w:rsidRDefault="00692812">
      <w:r>
        <w:t>Chaque débordement a une largeur minimale de 5 cm et est pourvu d’un larmier.</w:t>
      </w:r>
    </w:p>
    <w:p w:rsidR="00B61A1B" w:rsidRDefault="00692812">
      <w:r>
        <w:t> </w:t>
      </w:r>
    </w:p>
    <w:p w:rsidR="00B61A1B" w:rsidRDefault="00692812">
      <w:r>
        <w:t>Les documents de marché précisent le matériau constitutif, l'aspect, la finition de surface, la teinte et les dimensions des éléments.</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J.9.</w:t>
      </w:r>
    </w:p>
    <w:p w:rsidR="00B61A1B" w:rsidRDefault="00692812">
      <w:pPr>
        <w:pStyle w:val="Author-eSectionHeading5"/>
      </w:pPr>
      <w:bookmarkStart w:id="579" w:name="_Toc485041495"/>
      <w:r>
        <w:lastRenderedPageBreak/>
        <w:t>95.13.1 Couvre-murs, margelles et tablettes sous garde-corps</w:t>
      </w:r>
      <w:bookmarkEnd w:id="579"/>
    </w:p>
    <w:p w:rsidR="00B61A1B" w:rsidRDefault="00692812">
      <w:pPr>
        <w:pStyle w:val="Author-eSectionHeading6"/>
      </w:pPr>
      <w:bookmarkStart w:id="580" w:name="_Toc485041496"/>
      <w:r>
        <w:t>95.13.1a Couvre-murs, margelles et tablettes sous garde-corps en terre cuite</w:t>
      </w:r>
      <w:bookmarkEnd w:id="580"/>
    </w:p>
    <w:p w:rsidR="00B61A1B" w:rsidRDefault="00692812">
      <w:pPr>
        <w:pStyle w:val="pheading"/>
      </w:pPr>
      <w:r>
        <w:t>MATÉRIAUX</w:t>
      </w:r>
    </w:p>
    <w:p w:rsidR="00B61A1B" w:rsidRDefault="00692812">
      <w:pPr>
        <w:pStyle w:val="pheading"/>
      </w:pPr>
      <w:r>
        <w:t>- Caractéristiques générales</w:t>
      </w:r>
    </w:p>
    <w:p w:rsidR="00B61A1B" w:rsidRDefault="00692812">
      <w:r>
        <w:t>Indiquer le matériau constitutif, l'aspect, la finition de surface, la teinte et les dimensions des éléments.</w:t>
      </w:r>
    </w:p>
    <w:p w:rsidR="00B61A1B" w:rsidRDefault="00B61A1B"/>
    <w:p w:rsidR="00B61A1B" w:rsidRDefault="00692812">
      <w:r>
        <w:t>A déterminer :</w:t>
      </w:r>
    </w:p>
    <w:p w:rsidR="00B61A1B" w:rsidRDefault="00692812">
      <w:pPr>
        <w:ind w:left="567"/>
      </w:pPr>
      <w:r>
        <w:t>- simple pente</w:t>
      </w:r>
    </w:p>
    <w:p w:rsidR="00B61A1B" w:rsidRDefault="00692812">
      <w:pPr>
        <w:ind w:left="567"/>
      </w:pPr>
      <w:r>
        <w:t>- double pente</w:t>
      </w:r>
    </w:p>
    <w:p w:rsidR="00B61A1B" w:rsidRDefault="00692812">
      <w:pPr>
        <w:ind w:left="567"/>
      </w:pPr>
      <w:r>
        <w:t>- plat</w:t>
      </w:r>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6"/>
      </w:pPr>
      <w:bookmarkStart w:id="581" w:name="_Toc485041497"/>
      <w:r>
        <w:t>95.13.1b Couvre-murs, margelles et tablettes sous garde-corps en pierre naturelle</w:t>
      </w:r>
      <w:bookmarkEnd w:id="581"/>
    </w:p>
    <w:p w:rsidR="00B61A1B" w:rsidRDefault="00692812">
      <w:pPr>
        <w:pStyle w:val="pheading"/>
      </w:pPr>
      <w:r>
        <w:t>MATÉRIAUX</w:t>
      </w:r>
    </w:p>
    <w:p w:rsidR="00B61A1B" w:rsidRDefault="00692812">
      <w:pPr>
        <w:pStyle w:val="pheading"/>
      </w:pPr>
      <w:r>
        <w:t>- Caractéristiques générales</w:t>
      </w:r>
    </w:p>
    <w:p w:rsidR="00B61A1B" w:rsidRDefault="00692812">
      <w:r>
        <w:t>Indiquer le matériau constitutif, l'aspect, la finition de surface, la teinte et les dimensions des éléments.</w:t>
      </w:r>
    </w:p>
    <w:p w:rsidR="00B61A1B" w:rsidRDefault="00B61A1B"/>
    <w:p w:rsidR="00B61A1B" w:rsidRDefault="00692812">
      <w:r>
        <w:t xml:space="preserve">Indiquer au </w:t>
      </w:r>
      <w:r>
        <w:rPr>
          <w:color w:val="0000FF"/>
        </w:rPr>
        <w:t>C. 28</w:t>
      </w:r>
      <w:r>
        <w:t xml:space="preserve"> la nature lithologique et l’origine géologique de la pierre.</w:t>
      </w:r>
    </w:p>
    <w:p w:rsidR="00B61A1B" w:rsidRDefault="00B61A1B"/>
    <w:p w:rsidR="00B61A1B" w:rsidRDefault="00692812">
      <w:r>
        <w:t>A déterminer pour couvre-murs et tablettes sous garde-corps en pierre naturelle :</w:t>
      </w:r>
    </w:p>
    <w:p w:rsidR="00B61A1B" w:rsidRDefault="00692812">
      <w:pPr>
        <w:ind w:left="567"/>
      </w:pPr>
      <w:r>
        <w:t>- simple pente</w:t>
      </w:r>
    </w:p>
    <w:p w:rsidR="00B61A1B" w:rsidRDefault="00692812">
      <w:pPr>
        <w:ind w:left="567"/>
      </w:pPr>
      <w:r>
        <w:t>- double pente</w:t>
      </w:r>
    </w:p>
    <w:p w:rsidR="00B61A1B" w:rsidRDefault="00692812">
      <w:pPr>
        <w:ind w:left="567"/>
      </w:pPr>
      <w:r>
        <w:t>- plat</w:t>
      </w:r>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6"/>
      </w:pPr>
      <w:bookmarkStart w:id="582" w:name="_Toc485041498"/>
      <w:r>
        <w:t>95.13.1c Couvre-murs, margelles et tablettes sous garde-corps en béton</w:t>
      </w:r>
      <w:bookmarkEnd w:id="582"/>
    </w:p>
    <w:p w:rsidR="00B61A1B" w:rsidRDefault="00692812">
      <w:pPr>
        <w:pStyle w:val="pheading"/>
      </w:pPr>
      <w:r>
        <w:t>MATÉRIAUX</w:t>
      </w:r>
    </w:p>
    <w:p w:rsidR="00B61A1B" w:rsidRDefault="00692812">
      <w:pPr>
        <w:pStyle w:val="pheading"/>
      </w:pPr>
      <w:r>
        <w:t>- Caractéristiques générales</w:t>
      </w:r>
    </w:p>
    <w:p w:rsidR="00B61A1B" w:rsidRDefault="00692812">
      <w:r>
        <w:t>Indiquer le matériau constitutif, l'aspect, la finition de surface, la teinte et les dimensions des éléments.</w:t>
      </w:r>
    </w:p>
    <w:p w:rsidR="00B61A1B" w:rsidRDefault="00B61A1B"/>
    <w:p w:rsidR="00B61A1B" w:rsidRDefault="00692812">
      <w:r>
        <w:t>A déterminer pour couvre-murs et tablettes sous garde-corps :</w:t>
      </w:r>
    </w:p>
    <w:p w:rsidR="00B61A1B" w:rsidRDefault="00692812">
      <w:r>
        <w:t>- béton non armé</w:t>
      </w:r>
    </w:p>
    <w:p w:rsidR="00B61A1B" w:rsidRDefault="00692812">
      <w:pPr>
        <w:ind w:left="567"/>
      </w:pPr>
      <w:r>
        <w:t>- simple pente</w:t>
      </w:r>
    </w:p>
    <w:p w:rsidR="00B61A1B" w:rsidRDefault="00692812">
      <w:pPr>
        <w:ind w:left="567"/>
      </w:pPr>
      <w:r>
        <w:t>- double pente</w:t>
      </w:r>
    </w:p>
    <w:p w:rsidR="00B61A1B" w:rsidRDefault="00692812">
      <w:pPr>
        <w:ind w:left="567"/>
      </w:pPr>
      <w:r>
        <w:t>- plat</w:t>
      </w:r>
    </w:p>
    <w:p w:rsidR="00B61A1B" w:rsidRDefault="00692812">
      <w:r>
        <w:t>- béton armé</w:t>
      </w:r>
    </w:p>
    <w:p w:rsidR="00B61A1B" w:rsidRDefault="00692812">
      <w:pPr>
        <w:ind w:left="567"/>
      </w:pPr>
      <w:r>
        <w:t>- simple pente</w:t>
      </w:r>
    </w:p>
    <w:p w:rsidR="00B61A1B" w:rsidRDefault="00692812">
      <w:pPr>
        <w:ind w:left="567"/>
      </w:pPr>
      <w:r>
        <w:t>- double pente</w:t>
      </w:r>
    </w:p>
    <w:p w:rsidR="00B61A1B" w:rsidRDefault="00692812">
      <w:pPr>
        <w:ind w:left="567"/>
      </w:pPr>
      <w:r>
        <w:t>- plat</w:t>
      </w:r>
    </w:p>
    <w:p w:rsidR="00B61A1B" w:rsidRDefault="00692812">
      <w:r>
        <w:t>- fibres-ciment</w:t>
      </w:r>
    </w:p>
    <w:p w:rsidR="00B61A1B" w:rsidRDefault="00692812">
      <w:pPr>
        <w:ind w:left="567"/>
      </w:pPr>
      <w:r>
        <w:t>- simple pente</w:t>
      </w:r>
    </w:p>
    <w:p w:rsidR="00B61A1B" w:rsidRDefault="00692812">
      <w:pPr>
        <w:ind w:left="567"/>
      </w:pPr>
      <w:r>
        <w:t>- double pente</w:t>
      </w:r>
    </w:p>
    <w:p w:rsidR="00B61A1B" w:rsidRDefault="00692812">
      <w:pPr>
        <w:ind w:left="567"/>
      </w:pPr>
      <w:r>
        <w:t>- plat</w:t>
      </w:r>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4"/>
      </w:pPr>
      <w:bookmarkStart w:id="583" w:name="_Toc485041499"/>
      <w:r>
        <w:t>95.14 Gabion</w:t>
      </w:r>
      <w:bookmarkEnd w:id="583"/>
    </w:p>
    <w:p w:rsidR="00B61A1B" w:rsidRDefault="00692812">
      <w:pPr>
        <w:pStyle w:val="pheading"/>
      </w:pPr>
      <w:r>
        <w:t>DESCRIPTION</w:t>
      </w:r>
    </w:p>
    <w:p w:rsidR="00B61A1B" w:rsidRDefault="00692812">
      <w:pPr>
        <w:pStyle w:val="pheading"/>
      </w:pPr>
      <w:r>
        <w:t>- Définition / Comprend</w:t>
      </w:r>
    </w:p>
    <w:p w:rsidR="00B61A1B" w:rsidRDefault="00692812">
      <w:r>
        <w:t>Ouvrages de stabilisation de berges réalisés à l’aide de corbeilles réalisées avec un treillis métallique et remplies de pierres (gabions).</w:t>
      </w:r>
    </w:p>
    <w:p w:rsidR="00B61A1B" w:rsidRDefault="00692812">
      <w:r>
        <w:t> </w:t>
      </w:r>
    </w:p>
    <w:p w:rsidR="00B61A1B" w:rsidRDefault="00692812">
      <w:r>
        <w:t>Les documents de marché définissent les dimensions et la géométrie de l’ouvrage.</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J.10.</w:t>
      </w:r>
    </w:p>
    <w:p w:rsidR="00B61A1B" w:rsidRDefault="00692812">
      <w:pPr>
        <w:pStyle w:val="Author-eSectionHeading5"/>
      </w:pPr>
      <w:bookmarkStart w:id="584" w:name="_Toc485041500"/>
      <w:r>
        <w:t>95.14.1 Gabion</w:t>
      </w:r>
      <w:bookmarkEnd w:id="584"/>
    </w:p>
    <w:p w:rsidR="00B61A1B" w:rsidRDefault="00692812">
      <w:pPr>
        <w:pStyle w:val="Author-eSectionHeading6"/>
      </w:pPr>
      <w:bookmarkStart w:id="585" w:name="_Toc485041501"/>
      <w:r>
        <w:t>95.14.1a Gabion rigide</w:t>
      </w:r>
      <w:bookmarkEnd w:id="585"/>
    </w:p>
    <w:p w:rsidR="00B61A1B" w:rsidRDefault="00692812">
      <w:pPr>
        <w:pStyle w:val="pheading"/>
      </w:pPr>
      <w:r>
        <w:t>MATÉRIAUX</w:t>
      </w:r>
    </w:p>
    <w:p w:rsidR="00B61A1B" w:rsidRDefault="00692812">
      <w:pPr>
        <w:pStyle w:val="pheading"/>
      </w:pPr>
      <w:r>
        <w:t>- Caractéristiques générales</w:t>
      </w:r>
    </w:p>
    <w:p w:rsidR="00B61A1B" w:rsidRDefault="00692812">
      <w:r>
        <w:t xml:space="preserve">Indiquer les dimensions et la géométrie de l'ouvrage et le cas échéant, la classe de masse suivant le </w:t>
      </w:r>
      <w:r>
        <w:rPr>
          <w:color w:val="0000FF"/>
        </w:rPr>
        <w:t>C. 28.6.9</w:t>
      </w:r>
      <w:r>
        <w:t>.</w:t>
      </w:r>
    </w:p>
    <w:p w:rsidR="00B61A1B" w:rsidRDefault="00B61A1B"/>
    <w:p w:rsidR="00B61A1B" w:rsidRDefault="00692812">
      <w:r>
        <w:t>Indiquer les dimensions des gabions et des cellules.</w:t>
      </w:r>
    </w:p>
    <w:p w:rsidR="00B61A1B" w:rsidRDefault="00B61A1B"/>
    <w:p w:rsidR="00B61A1B" w:rsidRDefault="00692812">
      <w:r>
        <w:lastRenderedPageBreak/>
        <w:t>Indiquer l'ouverture de la maille, le diamètre des fils de la maille et les diamètres des fils de lisière, de renforcement et de ligature.</w:t>
      </w:r>
    </w:p>
    <w:p w:rsidR="00B61A1B" w:rsidRDefault="00B61A1B"/>
    <w:p w:rsidR="00B61A1B" w:rsidRDefault="00692812">
      <w:r>
        <w:t>Indiquer les niveaux inférieur et supérieur de l'ouvrage.</w:t>
      </w:r>
    </w:p>
    <w:p w:rsidR="00B61A1B" w:rsidRDefault="00B61A1B"/>
    <w:p w:rsidR="00B61A1B" w:rsidRDefault="00692812">
      <w:r>
        <w:t>A déterminer largeur des gabions :</w:t>
      </w:r>
    </w:p>
    <w:p w:rsidR="00B61A1B" w:rsidRDefault="00692812">
      <w:r>
        <w:t>- largeur l = 1,00 m</w:t>
      </w:r>
    </w:p>
    <w:p w:rsidR="00B61A1B" w:rsidRDefault="00692812">
      <w:r>
        <w:t>- largeur l = 2,00 m</w:t>
      </w:r>
    </w:p>
    <w:p w:rsidR="00B61A1B" w:rsidRDefault="00692812">
      <w:r>
        <w:t>- largeur l = 3,00 m</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586" w:name="_Toc485041502"/>
      <w:r>
        <w:t>95.14.1b Gabion souple</w:t>
      </w:r>
      <w:bookmarkEnd w:id="586"/>
    </w:p>
    <w:p w:rsidR="00B61A1B" w:rsidRDefault="00692812">
      <w:pPr>
        <w:pStyle w:val="pheading"/>
      </w:pPr>
      <w:r>
        <w:t>MATÉRIAUX</w:t>
      </w:r>
    </w:p>
    <w:p w:rsidR="00B61A1B" w:rsidRDefault="00692812">
      <w:pPr>
        <w:pStyle w:val="pheading"/>
      </w:pPr>
      <w:r>
        <w:t>- Caractéristiques générales</w:t>
      </w:r>
    </w:p>
    <w:p w:rsidR="00B61A1B" w:rsidRDefault="00692812">
      <w:r>
        <w:t xml:space="preserve">Indiquer les dimensions et la géométrie de l'ouvrage et le cas échéant, la classe de masse suivant le </w:t>
      </w:r>
      <w:r>
        <w:rPr>
          <w:color w:val="0000FF"/>
        </w:rPr>
        <w:t>C. 28.6.9</w:t>
      </w:r>
      <w:r>
        <w:t>.</w:t>
      </w:r>
    </w:p>
    <w:p w:rsidR="00B61A1B" w:rsidRDefault="00B61A1B"/>
    <w:p w:rsidR="00B61A1B" w:rsidRDefault="00692812">
      <w:r>
        <w:t>Indiquer les dimensions des gabions et des cellules.</w:t>
      </w:r>
    </w:p>
    <w:p w:rsidR="00B61A1B" w:rsidRDefault="00B61A1B"/>
    <w:p w:rsidR="00B61A1B" w:rsidRDefault="00692812">
      <w:r>
        <w:t>Indiquer l'ouverture de la maille, le diamètre des fils de la maille et les diamètres des fils de lisière, de renforcement et de ligature.</w:t>
      </w:r>
    </w:p>
    <w:p w:rsidR="00B61A1B" w:rsidRDefault="00B61A1B"/>
    <w:p w:rsidR="00B61A1B" w:rsidRDefault="00692812">
      <w:r>
        <w:t>Indiquer les niveaux inférieur et supérieur de l'ouvrage.</w:t>
      </w:r>
    </w:p>
    <w:p w:rsidR="00B61A1B" w:rsidRDefault="00B61A1B"/>
    <w:p w:rsidR="00B61A1B" w:rsidRDefault="00692812">
      <w:r>
        <w:t>A déterminer largeur des gabions :</w:t>
      </w:r>
    </w:p>
    <w:p w:rsidR="00B61A1B" w:rsidRDefault="00692812">
      <w:r>
        <w:t>- largeur l = 1,00 m</w:t>
      </w:r>
    </w:p>
    <w:p w:rsidR="00B61A1B" w:rsidRDefault="00692812">
      <w:r>
        <w:t>- largeur l = 2,00 m</w:t>
      </w:r>
    </w:p>
    <w:p w:rsidR="00B61A1B" w:rsidRDefault="00692812">
      <w:r>
        <w:t>- largeur l = 3,00 m</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587" w:name="_Toc485041503"/>
      <w:r>
        <w:t>95.14.1c Gabion, matériaux de remplissage</w:t>
      </w:r>
      <w:bookmarkEnd w:id="587"/>
    </w:p>
    <w:p w:rsidR="00B61A1B" w:rsidRDefault="00692812">
      <w:pPr>
        <w:pStyle w:val="pheading"/>
      </w:pPr>
      <w:r>
        <w:t>MATÉRIAUX</w:t>
      </w:r>
    </w:p>
    <w:p w:rsidR="00B61A1B" w:rsidRDefault="00692812">
      <w:pPr>
        <w:pStyle w:val="pheading"/>
      </w:pPr>
      <w:r>
        <w:t>- Caractéristiques générales</w:t>
      </w:r>
    </w:p>
    <w:p w:rsidR="00B61A1B" w:rsidRDefault="00692812">
      <w:r>
        <w:lastRenderedPageBreak/>
        <w:t xml:space="preserve">Indiquer les dimensions et la géométrie de l'ouvrage et le cas échéant, la classe de masse suivant le </w:t>
      </w:r>
      <w:r>
        <w:rPr>
          <w:color w:val="0000FF"/>
        </w:rPr>
        <w:t>C. 28.6.9</w:t>
      </w:r>
      <w:r>
        <w:t>.</w:t>
      </w:r>
    </w:p>
    <w:p w:rsidR="00B61A1B" w:rsidRDefault="00B61A1B"/>
    <w:p w:rsidR="00B61A1B" w:rsidRDefault="00692812">
      <w:r>
        <w:t>Indiquer les niveaux inférieur et supérieur de l'ouvrage.</w:t>
      </w:r>
    </w:p>
    <w:p w:rsidR="00B61A1B" w:rsidRDefault="00B61A1B"/>
    <w:p w:rsidR="00B61A1B" w:rsidRDefault="00692812">
      <w:r>
        <w:t>A déterminer largeur des gabions :</w:t>
      </w:r>
    </w:p>
    <w:p w:rsidR="00B61A1B" w:rsidRDefault="00692812">
      <w:r>
        <w:t>- largeur l = 1,00 m</w:t>
      </w:r>
    </w:p>
    <w:p w:rsidR="00B61A1B" w:rsidRDefault="00692812">
      <w:r>
        <w:t>- largeur l = 2,00 m</w:t>
      </w:r>
    </w:p>
    <w:p w:rsidR="00B61A1B" w:rsidRDefault="00692812">
      <w:r>
        <w:t>- largeur l = 3,00 m</w:t>
      </w:r>
    </w:p>
    <w:p w:rsidR="00B61A1B" w:rsidRDefault="00692812">
      <w:pPr>
        <w:pStyle w:val="pheading"/>
      </w:pPr>
      <w:r>
        <w:t>MESURAGE</w:t>
      </w:r>
    </w:p>
    <w:p w:rsidR="00B61A1B" w:rsidRDefault="00692812">
      <w:pPr>
        <w:pStyle w:val="pheading"/>
      </w:pPr>
      <w:r>
        <w:t>- unité de mesure:</w:t>
      </w:r>
    </w:p>
    <w:p w:rsidR="00B61A1B" w:rsidRDefault="00692812">
      <w:r>
        <w:rPr>
          <w:b/>
        </w:rPr>
        <w:t>(soit par défaut, si la largeur est déterminé)</w:t>
      </w:r>
    </w:p>
    <w:p w:rsidR="00B61A1B" w:rsidRDefault="00692812">
      <w:r>
        <w:t>1. m</w:t>
      </w:r>
      <w:r>
        <w:rPr>
          <w:vertAlign w:val="superscript"/>
        </w:rPr>
        <w:t>2</w:t>
      </w:r>
    </w:p>
    <w:p w:rsidR="00B61A1B" w:rsidRDefault="00692812">
      <w:r>
        <w:rPr>
          <w:b/>
        </w:rPr>
        <w:t>(soit, si la largeur n’est pas connue ou constante)</w:t>
      </w:r>
    </w:p>
    <w:p w:rsidR="00B61A1B" w:rsidRDefault="00692812">
      <w:r>
        <w:t>2. m³</w:t>
      </w:r>
    </w:p>
    <w:p w:rsidR="00B61A1B" w:rsidRDefault="00692812">
      <w:pPr>
        <w:pStyle w:val="pheading"/>
      </w:pPr>
      <w:r>
        <w:t>- nature du marché:</w:t>
      </w:r>
    </w:p>
    <w:p w:rsidR="00B61A1B" w:rsidRDefault="00692812">
      <w:r>
        <w:t>QP</w:t>
      </w:r>
    </w:p>
    <w:p w:rsidR="00B61A1B" w:rsidRDefault="00692812">
      <w:pPr>
        <w:pStyle w:val="Author-eSectionHeading4"/>
      </w:pPr>
      <w:bookmarkStart w:id="588" w:name="_Toc485041504"/>
      <w:r>
        <w:t>95.15 Enrochements</w:t>
      </w:r>
      <w:bookmarkEnd w:id="588"/>
    </w:p>
    <w:p w:rsidR="00B61A1B" w:rsidRDefault="00692812">
      <w:pPr>
        <w:pStyle w:val="pheading"/>
      </w:pPr>
      <w:r>
        <w:t>DESCRIPTION</w:t>
      </w:r>
    </w:p>
    <w:p w:rsidR="00B61A1B" w:rsidRDefault="00692812">
      <w:pPr>
        <w:pStyle w:val="pheading"/>
      </w:pPr>
      <w:r>
        <w:t>- Définition / Comprend</w:t>
      </w:r>
    </w:p>
    <w:p w:rsidR="00B61A1B" w:rsidRDefault="00692812">
      <w:r>
        <w:t>Ouvrages de stabilisation de berges réalisés à l’aide de blocs de pierre empilés à sec (perrés).</w:t>
      </w:r>
    </w:p>
    <w:p w:rsidR="00B61A1B" w:rsidRDefault="00692812">
      <w:r>
        <w:t> </w:t>
      </w:r>
    </w:p>
    <w:p w:rsidR="00B61A1B" w:rsidRDefault="00692812">
      <w:r>
        <w:t>Les documents de marché définissent les dimensions et la géométrie de l’ouvrage.</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J.10.</w:t>
      </w:r>
    </w:p>
    <w:p w:rsidR="00B61A1B" w:rsidRDefault="00692812">
      <w:pPr>
        <w:pStyle w:val="Author-eSectionHeading5"/>
      </w:pPr>
      <w:bookmarkStart w:id="589" w:name="_Toc485041505"/>
      <w:r>
        <w:t>95.15.1 Enrochements</w:t>
      </w:r>
      <w:bookmarkEnd w:id="589"/>
    </w:p>
    <w:p w:rsidR="00B61A1B" w:rsidRDefault="00692812">
      <w:pPr>
        <w:pStyle w:val="Author-eSectionHeading6"/>
      </w:pPr>
      <w:bookmarkStart w:id="590" w:name="_Toc485041506"/>
      <w:r>
        <w:t>95.15.1a Enrochements</w:t>
      </w:r>
      <w:bookmarkEnd w:id="590"/>
    </w:p>
    <w:p w:rsidR="00B61A1B" w:rsidRDefault="00692812">
      <w:pPr>
        <w:pStyle w:val="pheading"/>
      </w:pPr>
      <w:r>
        <w:t>DESCRIPTION</w:t>
      </w:r>
    </w:p>
    <w:p w:rsidR="00B61A1B" w:rsidRDefault="00692812">
      <w:pPr>
        <w:pStyle w:val="pheading"/>
      </w:pPr>
      <w:r>
        <w:t>- Définition / Comprend</w:t>
      </w:r>
    </w:p>
    <w:p w:rsidR="00B61A1B" w:rsidRDefault="00692812">
      <w:r>
        <w:t>Les prescriptions sont définies dans les documents de marché.</w:t>
      </w:r>
    </w:p>
    <w:p w:rsidR="00B61A1B" w:rsidRDefault="00692812">
      <w:pPr>
        <w:pStyle w:val="pheading"/>
      </w:pPr>
      <w:r>
        <w:t>MATÉRIAUX</w:t>
      </w:r>
    </w:p>
    <w:p w:rsidR="00B61A1B" w:rsidRDefault="00692812">
      <w:pPr>
        <w:pStyle w:val="pheading"/>
      </w:pPr>
      <w:r>
        <w:t>- Caractéristiques générales</w:t>
      </w:r>
    </w:p>
    <w:p w:rsidR="00B61A1B" w:rsidRDefault="00692812">
      <w:r>
        <w:t xml:space="preserve">Indiquer les dimensions et la géométrie de l'ouvrage et le cas échéant, la classe de masse suivant le </w:t>
      </w:r>
      <w:r>
        <w:rPr>
          <w:color w:val="0000FF"/>
        </w:rPr>
        <w:t>C. 28.6.9</w:t>
      </w:r>
      <w:r>
        <w:t>.</w:t>
      </w:r>
    </w:p>
    <w:p w:rsidR="00B61A1B" w:rsidRDefault="00B61A1B"/>
    <w:p w:rsidR="00B61A1B" w:rsidRDefault="00692812">
      <w:r>
        <w:t>Indiquer les niveaux inférieur et supérieur de l'ouvrage.</w:t>
      </w:r>
    </w:p>
    <w:p w:rsidR="00B61A1B" w:rsidRDefault="00B61A1B"/>
    <w:p w:rsidR="00B61A1B" w:rsidRDefault="00692812">
      <w:r>
        <w:lastRenderedPageBreak/>
        <w:t>A déterminer la classe de masse des enrochements de moellons bruts :</w:t>
      </w:r>
    </w:p>
    <w:p w:rsidR="00B61A1B" w:rsidRDefault="00692812">
      <w:r>
        <w:t>- 30/80 kg</w:t>
      </w:r>
    </w:p>
    <w:p w:rsidR="00B61A1B" w:rsidRDefault="00692812">
      <w:r>
        <w:t>- 80/300 kg</w:t>
      </w:r>
    </w:p>
    <w:p w:rsidR="00B61A1B" w:rsidRDefault="00692812">
      <w:r>
        <w:t>- 300/800 kg</w:t>
      </w:r>
    </w:p>
    <w:p w:rsidR="00B61A1B" w:rsidRDefault="00692812">
      <w:r>
        <w:t>- 1000/3000 kg</w:t>
      </w:r>
    </w:p>
    <w:p w:rsidR="00B61A1B" w:rsidRDefault="00692812">
      <w:r>
        <w:t>- 3000/6000 kg</w:t>
      </w:r>
    </w:p>
    <w:p w:rsidR="00B61A1B" w:rsidRDefault="00692812">
      <w:pPr>
        <w:pStyle w:val="pheading"/>
      </w:pPr>
      <w:r>
        <w:t>MESURAGE</w:t>
      </w:r>
    </w:p>
    <w:p w:rsidR="00B61A1B" w:rsidRDefault="00692812">
      <w:pPr>
        <w:pStyle w:val="pheading"/>
      </w:pPr>
      <w:r>
        <w:t>- unité de mesure:</w:t>
      </w:r>
    </w:p>
    <w:p w:rsidR="00B61A1B" w:rsidRDefault="00692812">
      <w:r>
        <w:t>t</w:t>
      </w:r>
    </w:p>
    <w:p w:rsidR="00B61A1B" w:rsidRDefault="00692812">
      <w:pPr>
        <w:pStyle w:val="pheading"/>
      </w:pPr>
      <w:r>
        <w:t>- nature du marché:</w:t>
      </w:r>
    </w:p>
    <w:p w:rsidR="00B61A1B" w:rsidRDefault="00692812">
      <w:r>
        <w:t>QP</w:t>
      </w:r>
    </w:p>
    <w:p w:rsidR="00B61A1B" w:rsidRDefault="00692812">
      <w:pPr>
        <w:pStyle w:val="Author-eSectionHeading4"/>
      </w:pPr>
      <w:bookmarkStart w:id="591" w:name="_Toc485041507"/>
      <w:r>
        <w:t>95.16 Petits ouvrages d'art de réemploi</w:t>
      </w:r>
      <w:bookmarkEnd w:id="591"/>
    </w:p>
    <w:p w:rsidR="00B61A1B" w:rsidRDefault="00692812">
      <w:pPr>
        <w:pStyle w:val="Author-eSectionHeading5"/>
      </w:pPr>
      <w:bookmarkStart w:id="592" w:name="_Toc485041508"/>
      <w:r>
        <w:t>95.16.1 Petits ouvrages d'art de réemploi</w:t>
      </w:r>
      <w:bookmarkEnd w:id="592"/>
    </w:p>
    <w:p w:rsidR="00B61A1B" w:rsidRDefault="00692812">
      <w:pPr>
        <w:pStyle w:val="Author-eSectionHeading6"/>
      </w:pPr>
      <w:bookmarkStart w:id="593" w:name="_Toc485041509"/>
      <w:r>
        <w:t>95.16.1a Petits ouvrages d'art de réemploi</w:t>
      </w:r>
      <w:bookmarkEnd w:id="593"/>
    </w:p>
    <w:p w:rsidR="00B61A1B" w:rsidRDefault="00692812">
      <w:pPr>
        <w:pStyle w:val="pheading"/>
      </w:pPr>
      <w:r>
        <w:t>MESURAGE</w:t>
      </w:r>
    </w:p>
    <w:p w:rsidR="00B61A1B" w:rsidRDefault="00692812">
      <w:pPr>
        <w:pStyle w:val="pheading"/>
      </w:pPr>
      <w:r>
        <w:t>- unité de mesure:</w:t>
      </w:r>
    </w:p>
    <w:p w:rsidR="00B61A1B" w:rsidRDefault="00692812">
      <w:r>
        <w:rPr>
          <w:b/>
          <w:color w:val="003300"/>
        </w:rPr>
        <w:t>(soit par défaut)</w:t>
      </w:r>
    </w:p>
    <w:p w:rsidR="00B61A1B" w:rsidRDefault="00692812">
      <w:r>
        <w:rPr>
          <w:color w:val="008080"/>
        </w:rPr>
        <w:t>1. fft</w:t>
      </w:r>
    </w:p>
    <w:p w:rsidR="00B61A1B" w:rsidRDefault="00692812">
      <w:r>
        <w:rPr>
          <w:b/>
          <w:color w:val="003300"/>
        </w:rPr>
        <w:t>(soit)</w:t>
      </w:r>
    </w:p>
    <w:p w:rsidR="00B61A1B" w:rsidRDefault="00692812">
      <w:r>
        <w:rPr>
          <w:color w:val="008080"/>
        </w:rPr>
        <w:t>2. p</w:t>
      </w:r>
    </w:p>
    <w:p w:rsidR="00B61A1B" w:rsidRDefault="00692812">
      <w:pPr>
        <w:pStyle w:val="pheading"/>
      </w:pPr>
      <w:r>
        <w:t>- nature du marché:</w:t>
      </w:r>
    </w:p>
    <w:p w:rsidR="00B61A1B" w:rsidRDefault="00692812">
      <w:r>
        <w:rPr>
          <w:b/>
          <w:color w:val="003300"/>
        </w:rPr>
        <w:t>(soit par défaut)</w:t>
      </w:r>
    </w:p>
    <w:p w:rsidR="00B61A1B" w:rsidRDefault="00692812">
      <w:r>
        <w:rPr>
          <w:color w:val="008080"/>
        </w:rPr>
        <w:t>1. PG</w:t>
      </w:r>
    </w:p>
    <w:p w:rsidR="00B61A1B" w:rsidRDefault="00692812">
      <w:r>
        <w:rPr>
          <w:b/>
          <w:color w:val="003300"/>
        </w:rPr>
        <w:t>(soit)</w:t>
      </w:r>
    </w:p>
    <w:p w:rsidR="00B61A1B" w:rsidRDefault="00692812">
      <w:r>
        <w:rPr>
          <w:color w:val="008080"/>
        </w:rPr>
        <w:t>2. QP</w:t>
      </w:r>
    </w:p>
    <w:p w:rsidR="00B61A1B" w:rsidRDefault="00692812">
      <w:pPr>
        <w:pStyle w:val="Author-eSectionHeading3"/>
      </w:pPr>
      <w:bookmarkStart w:id="594" w:name="_Toc485041510"/>
      <w:r>
        <w:t>95.2 Pièces d'eau</w:t>
      </w:r>
      <w:bookmarkEnd w:id="594"/>
    </w:p>
    <w:p w:rsidR="00B61A1B" w:rsidRDefault="00692812">
      <w:pPr>
        <w:pStyle w:val="Author-eSectionHeading4"/>
      </w:pPr>
      <w:bookmarkStart w:id="595" w:name="_Toc485041511"/>
      <w:r>
        <w:t>95.21 Structure de pièces d'eau</w:t>
      </w:r>
      <w:bookmarkEnd w:id="595"/>
    </w:p>
    <w:p w:rsidR="00B61A1B" w:rsidRDefault="00692812">
      <w:pPr>
        <w:pStyle w:val="Author-eSectionHeading5"/>
      </w:pPr>
      <w:bookmarkStart w:id="596" w:name="_Toc485041512"/>
      <w:r>
        <w:t>95.21.1 Structure de pièces d'eau</w:t>
      </w:r>
      <w:bookmarkEnd w:id="596"/>
    </w:p>
    <w:p w:rsidR="00B61A1B" w:rsidRDefault="00692812">
      <w:pPr>
        <w:pStyle w:val="Author-eSectionHeading6"/>
      </w:pPr>
      <w:bookmarkStart w:id="597" w:name="_Toc485041513"/>
      <w:r>
        <w:t>95.21.1a Étanchéité en epdm pour pièce d'eau</w:t>
      </w:r>
      <w:bookmarkEnd w:id="597"/>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598" w:name="_Toc485041514"/>
      <w:r>
        <w:t>95.21.1b Étanchéité en polyéther pour pièce d'eau</w:t>
      </w:r>
      <w:bookmarkEnd w:id="598"/>
    </w:p>
    <w:p w:rsidR="00B61A1B" w:rsidRDefault="00692812">
      <w:pPr>
        <w:pStyle w:val="pheading"/>
      </w:pPr>
      <w:r>
        <w:t>MESURAGE</w:t>
      </w:r>
    </w:p>
    <w:p w:rsidR="00B61A1B" w:rsidRDefault="00692812">
      <w:pPr>
        <w:pStyle w:val="pheading"/>
      </w:pPr>
      <w:r>
        <w:lastRenderedPageBreak/>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599" w:name="_Toc485041515"/>
      <w:r>
        <w:t>95.21.1c Étanchéité en bentonite pour pièce d'eau</w:t>
      </w:r>
      <w:bookmarkEnd w:id="599"/>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600" w:name="_Toc485041516"/>
      <w:r>
        <w:t>95.21.1d Étanchéité en ciment hydrofuge pour pièce d'eau</w:t>
      </w:r>
      <w:bookmarkEnd w:id="600"/>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4"/>
      </w:pPr>
      <w:bookmarkStart w:id="601" w:name="_Toc485041517"/>
      <w:r>
        <w:t>95.22 Équipement pour pièces d'eau</w:t>
      </w:r>
      <w:bookmarkEnd w:id="601"/>
    </w:p>
    <w:p w:rsidR="00B61A1B" w:rsidRDefault="00692812">
      <w:pPr>
        <w:pStyle w:val="Author-eSectionHeading5"/>
      </w:pPr>
      <w:bookmarkStart w:id="602" w:name="_Toc485041518"/>
      <w:r>
        <w:t>95.22.1 Équipement pour pièces d'eau</w:t>
      </w:r>
      <w:bookmarkEnd w:id="602"/>
    </w:p>
    <w:p w:rsidR="00B61A1B" w:rsidRDefault="00692812">
      <w:pPr>
        <w:pStyle w:val="Author-eSectionHeading6"/>
      </w:pPr>
      <w:bookmarkStart w:id="603" w:name="_Toc485041519"/>
      <w:r>
        <w:t>95.22.1a Pompes</w:t>
      </w:r>
      <w:bookmarkEnd w:id="603"/>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604" w:name="_Toc485041520"/>
      <w:r>
        <w:t>95.22.1b Filtres</w:t>
      </w:r>
      <w:bookmarkEnd w:id="604"/>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605" w:name="_Toc485041521"/>
      <w:r>
        <w:t>95.22.1c Traitements</w:t>
      </w:r>
      <w:bookmarkEnd w:id="605"/>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606" w:name="_Toc485041522"/>
      <w:r>
        <w:lastRenderedPageBreak/>
        <w:t>95.22.1d Trop plein</w:t>
      </w:r>
      <w:bookmarkEnd w:id="606"/>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607" w:name="_Toc485041523"/>
      <w:r>
        <w:t>95.22.1e Alimentations en eau</w:t>
      </w:r>
      <w:bookmarkEnd w:id="607"/>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608" w:name="_Toc485041524"/>
      <w:r>
        <w:t>95.22.1f Alimentations en électricité</w:t>
      </w:r>
      <w:bookmarkEnd w:id="608"/>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609" w:name="_Toc485041525"/>
      <w:r>
        <w:t>95.22.1g Éclairage pour pièces d'eau</w:t>
      </w:r>
      <w:bookmarkEnd w:id="609"/>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610" w:name="_Toc485041526"/>
      <w:r>
        <w:t>95.22.1h Canalisation pour pièces d'eau</w:t>
      </w:r>
      <w:bookmarkEnd w:id="610"/>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3"/>
      </w:pPr>
      <w:bookmarkStart w:id="611" w:name="_Toc485041527"/>
      <w:r>
        <w:t>95.3 Constructions préfabriquées</w:t>
      </w:r>
      <w:bookmarkEnd w:id="611"/>
    </w:p>
    <w:p w:rsidR="00B61A1B" w:rsidRDefault="00692812">
      <w:pPr>
        <w:pStyle w:val="Author-eSectionHeading4"/>
      </w:pPr>
      <w:bookmarkStart w:id="612" w:name="_Toc485041528"/>
      <w:r>
        <w:t>95.31 Constructions préfabriquées</w:t>
      </w:r>
      <w:bookmarkEnd w:id="612"/>
    </w:p>
    <w:p w:rsidR="00B61A1B" w:rsidRDefault="00692812">
      <w:pPr>
        <w:pStyle w:val="Author-eSectionHeading5"/>
      </w:pPr>
      <w:bookmarkStart w:id="613" w:name="_Toc485041529"/>
      <w:r>
        <w:t>95.31.1 Constructions préfabriquées</w:t>
      </w:r>
      <w:bookmarkEnd w:id="613"/>
    </w:p>
    <w:p w:rsidR="00B61A1B" w:rsidRDefault="00692812">
      <w:pPr>
        <w:pStyle w:val="Author-eSectionHeading6"/>
      </w:pPr>
      <w:bookmarkStart w:id="614" w:name="_Toc485041530"/>
      <w:r>
        <w:t>95.31.1a Box de stationnement (vélo, voiture,…)</w:t>
      </w:r>
      <w:bookmarkEnd w:id="614"/>
    </w:p>
    <w:p w:rsidR="00B61A1B" w:rsidRDefault="00692812">
      <w:pPr>
        <w:pStyle w:val="pheading"/>
      </w:pPr>
      <w:r>
        <w:t>MESURAGE</w:t>
      </w:r>
    </w:p>
    <w:p w:rsidR="00B61A1B" w:rsidRDefault="00692812">
      <w:pPr>
        <w:pStyle w:val="pheading"/>
      </w:pPr>
      <w:r>
        <w:lastRenderedPageBreak/>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615" w:name="_Toc485041531"/>
      <w:r>
        <w:t>95.31.1b Abris, auvents et serres</w:t>
      </w:r>
      <w:bookmarkEnd w:id="615"/>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616" w:name="_Toc485041532"/>
      <w:r>
        <w:t>95.31.1c Pergolas</w:t>
      </w:r>
      <w:bookmarkEnd w:id="616"/>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617" w:name="_Toc485041533"/>
      <w:r>
        <w:t>95.31.1d Écrans anti-bruits</w:t>
      </w:r>
      <w:bookmarkEnd w:id="617"/>
    </w:p>
    <w:p w:rsidR="00B61A1B" w:rsidRDefault="00692812">
      <w:pPr>
        <w:pStyle w:val="pheading"/>
      </w:pPr>
      <w:r>
        <w:t>DESCRIPTION</w:t>
      </w:r>
    </w:p>
    <w:p w:rsidR="00B61A1B" w:rsidRDefault="00692812">
      <w:pPr>
        <w:pStyle w:val="pheading"/>
      </w:pPr>
      <w:r>
        <w:t>- Définition / Comprend</w:t>
      </w:r>
    </w:p>
    <w:p w:rsidR="00B61A1B" w:rsidRDefault="00692812">
      <w:r>
        <w:t>Un écran antibruit est un dispositif qui fait obstacle aux ondes sonores aériennes en s’interposant sur</w:t>
      </w:r>
    </w:p>
    <w:p w:rsidR="00B61A1B" w:rsidRDefault="00692812">
      <w:r>
        <w:t>leur chemin de propagation entre voie de communication et environnement.</w:t>
      </w:r>
    </w:p>
    <w:p w:rsidR="00B61A1B" w:rsidRDefault="00B61A1B"/>
    <w:p w:rsidR="00B61A1B" w:rsidRDefault="00692812">
      <w:r>
        <w:t>Un parement antibruit est un dispositif qui absorbe les ondes sonores incidentes sur les murs de</w:t>
      </w:r>
    </w:p>
    <w:p w:rsidR="00B61A1B" w:rsidRDefault="00692812">
      <w:r>
        <w:t>soutènement, de tunnels ou de trémies.</w:t>
      </w:r>
    </w:p>
    <w:p w:rsidR="00B61A1B" w:rsidRDefault="00B61A1B"/>
    <w:p w:rsidR="00B61A1B" w:rsidRDefault="00692812">
      <w:r>
        <w:t>Il est fait distinction entre plusieurs types de systèmes antibruit:</w:t>
      </w:r>
    </w:p>
    <w:p w:rsidR="00B61A1B" w:rsidRDefault="00692812">
      <w:pPr>
        <w:pStyle w:val="Author-eListParagraph"/>
        <w:numPr>
          <w:ilvl w:val="0"/>
          <w:numId w:val="36"/>
        </w:numPr>
      </w:pPr>
      <w:r>
        <w:t>les écrans ou parements métalliques</w:t>
      </w:r>
    </w:p>
    <w:p w:rsidR="00B61A1B" w:rsidRDefault="00692812">
      <w:pPr>
        <w:pStyle w:val="Author-eListParagraph"/>
        <w:numPr>
          <w:ilvl w:val="0"/>
          <w:numId w:val="36"/>
        </w:numPr>
      </w:pPr>
      <w:r>
        <w:t>les écrans en bois</w:t>
      </w:r>
    </w:p>
    <w:p w:rsidR="00B61A1B" w:rsidRDefault="00692812">
      <w:pPr>
        <w:pStyle w:val="Author-eListParagraph"/>
        <w:numPr>
          <w:ilvl w:val="0"/>
          <w:numId w:val="36"/>
        </w:numPr>
      </w:pPr>
      <w:r>
        <w:t>les écrans ou parements en matériaux synthétiques</w:t>
      </w:r>
    </w:p>
    <w:p w:rsidR="00B61A1B" w:rsidRDefault="00692812">
      <w:pPr>
        <w:pStyle w:val="Author-eListParagraph"/>
        <w:numPr>
          <w:ilvl w:val="0"/>
          <w:numId w:val="36"/>
        </w:numPr>
      </w:pPr>
      <w:r>
        <w:t>les écrans en béton.</w:t>
      </w:r>
    </w:p>
    <w:p w:rsidR="00B61A1B" w:rsidRDefault="00692812">
      <w:pPr>
        <w:pStyle w:val="pheading"/>
      </w:pPr>
      <w:r>
        <w:t>MATÉRIAUX</w:t>
      </w:r>
    </w:p>
    <w:p w:rsidR="00B61A1B" w:rsidRDefault="00692812">
      <w:pPr>
        <w:pStyle w:val="pheading"/>
      </w:pPr>
      <w:r>
        <w:t>- Caractéristiques générales</w:t>
      </w:r>
    </w:p>
    <w:p w:rsidR="00B61A1B" w:rsidRDefault="00692812">
      <w:r>
        <w:t>Les documents de marché définissent le système et les matériaux constitutifs parmi ceux qui sont</w:t>
      </w:r>
    </w:p>
    <w:p w:rsidR="00B61A1B" w:rsidRDefault="00692812">
      <w:r>
        <w:t>repris au document de référence RWD-J-1.</w:t>
      </w:r>
    </w:p>
    <w:p w:rsidR="00B61A1B" w:rsidRDefault="00B61A1B"/>
    <w:p w:rsidR="00B61A1B" w:rsidRDefault="00692812">
      <w:r>
        <w:t>A déterminer quels éléments comprend le poste :</w:t>
      </w:r>
    </w:p>
    <w:p w:rsidR="00B61A1B" w:rsidRDefault="00692812">
      <w:r>
        <w:t>- panneau d'écran isolant et absorbant</w:t>
      </w:r>
    </w:p>
    <w:p w:rsidR="00B61A1B" w:rsidRDefault="00692812">
      <w:pPr>
        <w:ind w:left="567"/>
      </w:pPr>
      <w:r>
        <w:t>- métallique</w:t>
      </w:r>
    </w:p>
    <w:p w:rsidR="00B61A1B" w:rsidRDefault="00692812">
      <w:pPr>
        <w:ind w:left="567"/>
      </w:pPr>
      <w:r>
        <w:lastRenderedPageBreak/>
        <w:t>- en bois</w:t>
      </w:r>
    </w:p>
    <w:p w:rsidR="00B61A1B" w:rsidRDefault="00692812">
      <w:pPr>
        <w:ind w:left="567"/>
      </w:pPr>
      <w:r>
        <w:t>- en matériau plastique</w:t>
      </w:r>
    </w:p>
    <w:p w:rsidR="00B61A1B" w:rsidRDefault="00692812">
      <w:pPr>
        <w:ind w:left="567"/>
      </w:pPr>
      <w:r>
        <w:t>- en béton</w:t>
      </w:r>
    </w:p>
    <w:p w:rsidR="00B61A1B" w:rsidRDefault="00692812">
      <w:r>
        <w:t>- panneau de parement absorbant</w:t>
      </w:r>
    </w:p>
    <w:p w:rsidR="00B61A1B" w:rsidRDefault="00692812">
      <w:pPr>
        <w:ind w:left="567"/>
      </w:pPr>
      <w:r>
        <w:t>- métallique</w:t>
      </w:r>
    </w:p>
    <w:p w:rsidR="00B61A1B" w:rsidRDefault="00692812">
      <w:pPr>
        <w:ind w:left="567"/>
      </w:pPr>
      <w:r>
        <w:t>- en matériau plastique</w:t>
      </w:r>
    </w:p>
    <w:p w:rsidR="00B61A1B" w:rsidRDefault="00692812">
      <w:r>
        <w:t>- ossature</w:t>
      </w:r>
    </w:p>
    <w:p w:rsidR="00B61A1B" w:rsidRDefault="00692812">
      <w:pPr>
        <w:ind w:left="567"/>
      </w:pPr>
      <w:r>
        <w:t>- poutrelle métalliques verticale</w:t>
      </w:r>
    </w:p>
    <w:p w:rsidR="00B61A1B" w:rsidRDefault="00692812">
      <w:pPr>
        <w:ind w:left="567"/>
      </w:pPr>
      <w:r>
        <w:t>- ossature en béton armé</w:t>
      </w:r>
    </w:p>
    <w:p w:rsidR="00B61A1B" w:rsidRDefault="00692812">
      <w:pPr>
        <w:ind w:left="567"/>
      </w:pPr>
      <w:r>
        <w:t>- supplément pour fixation sur ouvrage d'art</w:t>
      </w:r>
    </w:p>
    <w:p w:rsidR="00B61A1B" w:rsidRDefault="00692812">
      <w:r>
        <w:t>- poutres</w:t>
      </w:r>
    </w:p>
    <w:p w:rsidR="00B61A1B" w:rsidRDefault="00692812">
      <w:pPr>
        <w:ind w:left="567"/>
      </w:pPr>
      <w:r>
        <w:t>- de support métallique</w:t>
      </w:r>
    </w:p>
    <w:p w:rsidR="00B61A1B" w:rsidRDefault="00692812">
      <w:pPr>
        <w:ind w:left="567"/>
      </w:pPr>
      <w:r>
        <w:t>- de fondation en béton armé</w:t>
      </w:r>
    </w:p>
    <w:p w:rsidR="00B61A1B" w:rsidRDefault="00692812">
      <w:r>
        <w:t>- sortie de secours</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J.11.</w:t>
      </w:r>
    </w:p>
    <w:p w:rsidR="00B61A1B" w:rsidRDefault="00692812">
      <w:pPr>
        <w:pStyle w:val="pheading"/>
      </w:pPr>
      <w:r>
        <w:t>MESURAGE</w:t>
      </w:r>
    </w:p>
    <w:p w:rsidR="00B61A1B" w:rsidRDefault="00692812">
      <w:pPr>
        <w:pStyle w:val="pheading"/>
      </w:pPr>
      <w:r>
        <w:t>- unité de mesure:</w:t>
      </w:r>
    </w:p>
    <w:p w:rsidR="00B61A1B" w:rsidRDefault="00692812">
      <w:r>
        <w:t>Pour :</w:t>
      </w:r>
    </w:p>
    <w:p w:rsidR="00B61A1B" w:rsidRDefault="00692812">
      <w:r>
        <w:t>- panneau d'écran isolant et absorbant</w:t>
      </w:r>
    </w:p>
    <w:p w:rsidR="00B61A1B" w:rsidRDefault="00692812">
      <w:pPr>
        <w:ind w:left="567"/>
      </w:pPr>
      <w:r>
        <w:t>- métallique m²</w:t>
      </w:r>
    </w:p>
    <w:p w:rsidR="00B61A1B" w:rsidRDefault="00692812">
      <w:pPr>
        <w:ind w:left="567"/>
      </w:pPr>
      <w:r>
        <w:t>- en bois m²</w:t>
      </w:r>
    </w:p>
    <w:p w:rsidR="00B61A1B" w:rsidRDefault="00692812">
      <w:pPr>
        <w:ind w:left="567"/>
      </w:pPr>
      <w:r>
        <w:t>- en matériau plastique m²</w:t>
      </w:r>
    </w:p>
    <w:p w:rsidR="00B61A1B" w:rsidRDefault="00692812">
      <w:pPr>
        <w:ind w:left="567"/>
      </w:pPr>
      <w:r>
        <w:t>- en béton</w:t>
      </w:r>
    </w:p>
    <w:p w:rsidR="00B61A1B" w:rsidRDefault="00692812">
      <w:r>
        <w:t>- panneau de parement absorbant</w:t>
      </w:r>
    </w:p>
    <w:p w:rsidR="00B61A1B" w:rsidRDefault="00692812">
      <w:pPr>
        <w:ind w:left="567"/>
      </w:pPr>
      <w:r>
        <w:t>- métallique m²</w:t>
      </w:r>
    </w:p>
    <w:p w:rsidR="00B61A1B" w:rsidRDefault="00692812">
      <w:pPr>
        <w:ind w:left="567"/>
      </w:pPr>
      <w:r>
        <w:t>- en matériau plastique m²</w:t>
      </w:r>
    </w:p>
    <w:p w:rsidR="00B61A1B" w:rsidRDefault="00692812">
      <w:r>
        <w:t>- ossature</w:t>
      </w:r>
    </w:p>
    <w:p w:rsidR="00B61A1B" w:rsidRDefault="00692812">
      <w:pPr>
        <w:ind w:left="567"/>
      </w:pPr>
      <w:r>
        <w:t>- poutrelle métalliques verticale m</w:t>
      </w:r>
    </w:p>
    <w:p w:rsidR="00B61A1B" w:rsidRDefault="00692812">
      <w:pPr>
        <w:ind w:left="567"/>
      </w:pPr>
      <w:r>
        <w:t>- ossature en béton armé m</w:t>
      </w:r>
      <w:r>
        <w:rPr>
          <w:vertAlign w:val="superscript"/>
        </w:rPr>
        <w:t>3</w:t>
      </w:r>
    </w:p>
    <w:p w:rsidR="00B61A1B" w:rsidRDefault="00692812">
      <w:pPr>
        <w:ind w:left="567"/>
      </w:pPr>
      <w:r>
        <w:t>- supplément pour fixation sur ouvrage d'art p</w:t>
      </w:r>
    </w:p>
    <w:p w:rsidR="00B61A1B" w:rsidRDefault="00692812">
      <w:r>
        <w:t>- poutres</w:t>
      </w:r>
    </w:p>
    <w:p w:rsidR="00B61A1B" w:rsidRDefault="00692812">
      <w:pPr>
        <w:ind w:left="567"/>
      </w:pPr>
      <w:r>
        <w:t>- de support métallique m</w:t>
      </w:r>
    </w:p>
    <w:p w:rsidR="00B61A1B" w:rsidRDefault="00692812">
      <w:pPr>
        <w:ind w:left="567"/>
      </w:pPr>
      <w:r>
        <w:t>- de fondation en béton armé m</w:t>
      </w:r>
      <w:r>
        <w:rPr>
          <w:vertAlign w:val="superscript"/>
        </w:rPr>
        <w:t>3</w:t>
      </w:r>
    </w:p>
    <w:p w:rsidR="00B61A1B" w:rsidRDefault="00692812">
      <w:r>
        <w:t>- sortie de secours p</w:t>
      </w:r>
    </w:p>
    <w:p w:rsidR="00B61A1B" w:rsidRDefault="00692812">
      <w:pPr>
        <w:pStyle w:val="pheading"/>
      </w:pPr>
      <w:r>
        <w:t>- nature du marché:</w:t>
      </w:r>
    </w:p>
    <w:p w:rsidR="00B61A1B" w:rsidRDefault="00692812">
      <w:r>
        <w:t>QP</w:t>
      </w:r>
    </w:p>
    <w:p w:rsidR="00B61A1B" w:rsidRDefault="00692812">
      <w:pPr>
        <w:pStyle w:val="Author-eSectionHeading3"/>
      </w:pPr>
      <w:bookmarkStart w:id="618" w:name="_Toc485041534"/>
      <w:r>
        <w:t>95.4 Constructions spécifiques (avec description)</w:t>
      </w:r>
      <w:bookmarkEnd w:id="618"/>
    </w:p>
    <w:p w:rsidR="00B61A1B" w:rsidRDefault="00692812">
      <w:pPr>
        <w:pStyle w:val="Author-eSectionHeading4"/>
      </w:pPr>
      <w:bookmarkStart w:id="619" w:name="_Toc485041535"/>
      <w:r>
        <w:lastRenderedPageBreak/>
        <w:t>95.41 Constructions spécifiques (avec description)</w:t>
      </w:r>
      <w:bookmarkEnd w:id="619"/>
    </w:p>
    <w:p w:rsidR="00B61A1B" w:rsidRDefault="00692812">
      <w:pPr>
        <w:pStyle w:val="Author-eSectionHeading5"/>
      </w:pPr>
      <w:bookmarkStart w:id="620" w:name="_Toc485041536"/>
      <w:r>
        <w:t>95.41.1 Constructions spécifiques (avec description)</w:t>
      </w:r>
      <w:bookmarkEnd w:id="620"/>
    </w:p>
    <w:p w:rsidR="00B61A1B" w:rsidRDefault="00692812">
      <w:pPr>
        <w:pStyle w:val="Author-eSectionHeading6"/>
      </w:pPr>
      <w:bookmarkStart w:id="621" w:name="_Toc485041537"/>
      <w:r>
        <w:t>95.41.1a Constructions spécifiques (avec description)</w:t>
      </w:r>
      <w:bookmarkEnd w:id="621"/>
    </w:p>
    <w:p w:rsidR="00B61A1B" w:rsidRDefault="00692812">
      <w:pPr>
        <w:pStyle w:val="pheading"/>
      </w:pPr>
      <w:r>
        <w:t>MESURAGE</w:t>
      </w:r>
    </w:p>
    <w:p w:rsidR="00B61A1B" w:rsidRDefault="00692812">
      <w:pPr>
        <w:pStyle w:val="pheading"/>
      </w:pPr>
      <w:r>
        <w:t>- unité de mesure:</w:t>
      </w:r>
    </w:p>
    <w:p w:rsidR="00B61A1B" w:rsidRDefault="00692812">
      <w:r>
        <w:t>fft</w:t>
      </w:r>
    </w:p>
    <w:p w:rsidR="00B61A1B" w:rsidRDefault="00692812">
      <w:pPr>
        <w:pStyle w:val="pheading"/>
      </w:pPr>
      <w:r>
        <w:t>- nature du marché:</w:t>
      </w:r>
    </w:p>
    <w:p w:rsidR="00B61A1B" w:rsidRDefault="00692812">
      <w:r>
        <w:t>PG</w:t>
      </w:r>
    </w:p>
    <w:p w:rsidR="00B61A1B" w:rsidRDefault="00692812">
      <w:pPr>
        <w:pStyle w:val="Author-eSectionHeading3"/>
      </w:pPr>
      <w:bookmarkStart w:id="622" w:name="_Toc485041538"/>
      <w:r>
        <w:t>95.5 Eléments de clôture</w:t>
      </w:r>
      <w:bookmarkEnd w:id="622"/>
    </w:p>
    <w:p w:rsidR="00B61A1B" w:rsidRDefault="00692812">
      <w:pPr>
        <w:pStyle w:val="pheading"/>
      </w:pPr>
      <w:r>
        <w:t>DESCRIPTION</w:t>
      </w:r>
    </w:p>
    <w:p w:rsidR="00B61A1B" w:rsidRDefault="00692812">
      <w:pPr>
        <w:pStyle w:val="pheading"/>
      </w:pPr>
      <w:r>
        <w:t>- Définition / Comprend</w:t>
      </w:r>
    </w:p>
    <w:p w:rsidR="00B61A1B" w:rsidRDefault="00692812">
      <w:r>
        <w:t>Réalisation d'éléments destinés à protéger des propriétés publiques ou privées.</w:t>
      </w:r>
    </w:p>
    <w:p w:rsidR="00B61A1B" w:rsidRDefault="00692812">
      <w:pPr>
        <w:pStyle w:val="pheading"/>
      </w:pPr>
      <w:r>
        <w:t>MATÉRIAUX</w:t>
      </w:r>
    </w:p>
    <w:p w:rsidR="00B61A1B" w:rsidRDefault="00692812">
      <w:r>
        <w:t>Les documents de marché fixent :</w:t>
      </w:r>
    </w:p>
    <w:p w:rsidR="00B61A1B" w:rsidRDefault="00692812">
      <w:r>
        <w:t>• la nature des matériaux, les caractéristiques géométriques (sections, longueurs, profondeur d'enfouissement, entredistances, ...) et mécaniques, les protections et revêtements des éléments constituant les supports : poteaux, accessoires et leurs fondations éventuelles</w:t>
      </w:r>
    </w:p>
    <w:p w:rsidR="00B61A1B" w:rsidRDefault="00692812">
      <w:r>
        <w:t>• la nature des matériaux, les caractéristiques géométriques et mécaniques, les protections et revêtements, les dispositifs de fixation des fils, treillis et panneaux</w:t>
      </w:r>
    </w:p>
    <w:p w:rsidR="00B61A1B" w:rsidRDefault="00692812">
      <w:r>
        <w:t> </w:t>
      </w:r>
    </w:p>
    <w:p w:rsidR="00B61A1B" w:rsidRDefault="00692812">
      <w:pPr>
        <w:pStyle w:val="heading"/>
      </w:pPr>
      <w:r>
        <w:t>NORMES DE RÉFÉRENCE</w:t>
      </w:r>
    </w:p>
    <w:tbl>
      <w:tblPr>
        <w:tblStyle w:val="Author-eTableGrid"/>
        <w:tblW w:w="0" w:type="auto"/>
        <w:tblBorders>
          <w:top w:val="none" w:sz="1" w:space="0" w:color="auto"/>
          <w:left w:val="none" w:sz="1" w:space="0" w:color="auto"/>
          <w:bottom w:val="none" w:sz="1" w:space="0" w:color="auto"/>
          <w:right w:val="none" w:sz="1" w:space="0" w:color="auto"/>
          <w:insideH w:val="nil"/>
          <w:insideV w:val="nil"/>
        </w:tblBorders>
        <w:tblLayout w:type="fixed"/>
        <w:tblLook w:val="04A0" w:firstRow="1" w:lastRow="0" w:firstColumn="1" w:lastColumn="0" w:noHBand="0" w:noVBand="1"/>
      </w:tblPr>
      <w:tblGrid>
        <w:gridCol w:w="9030"/>
      </w:tblGrid>
      <w:tr w:rsidR="00B61A1B">
        <w:tc>
          <w:tcPr>
            <w:tcW w:w="9030" w:type="dxa"/>
            <w:tcBorders>
              <w:top w:val="none" w:sz="1" w:space="0" w:color="000000"/>
              <w:bottom w:val="none" w:sz="1" w:space="0" w:color="000000"/>
            </w:tcBorders>
            <w:noWrap/>
          </w:tcPr>
          <w:p w:rsidR="00B61A1B" w:rsidRDefault="00692812">
            <w:r>
              <w:t>NBN EN 10223-1 - Fils et produits tréfilés en acier pour clôtures - Partie 1: Ronces en acier revêtu de zinc ou d'alliage de zinc (1998)</w:t>
            </w:r>
          </w:p>
        </w:tc>
      </w:tr>
      <w:tr w:rsidR="00B61A1B">
        <w:tc>
          <w:tcPr>
            <w:tcW w:w="9030" w:type="dxa"/>
            <w:tcBorders>
              <w:top w:val="none" w:sz="1" w:space="0" w:color="000000"/>
              <w:bottom w:val="none" w:sz="1" w:space="0" w:color="000000"/>
            </w:tcBorders>
            <w:noWrap/>
          </w:tcPr>
          <w:p w:rsidR="00B61A1B" w:rsidRDefault="00692812">
            <w:r>
              <w:t>NBN EN 10223-2 - Fils et produits tréfilés en acier pour clôtures - Partie 2: Grillage à mailles hexagonales, en acier, utilisé dans l'agriculture, l'isolation et les clôtures (1998)</w:t>
            </w:r>
          </w:p>
        </w:tc>
      </w:tr>
      <w:tr w:rsidR="00B61A1B">
        <w:tc>
          <w:tcPr>
            <w:tcW w:w="9030" w:type="dxa"/>
            <w:tcBorders>
              <w:top w:val="none" w:sz="1" w:space="0" w:color="000000"/>
              <w:bottom w:val="none" w:sz="1" w:space="0" w:color="000000"/>
            </w:tcBorders>
            <w:noWrap/>
          </w:tcPr>
          <w:p w:rsidR="00B61A1B" w:rsidRDefault="00692812">
            <w:r>
              <w:t>NBN EN 10223-3 - Fils et produits tréfilés en acier pour clôtures - Partie 3: Grillage à mailles hexagonales, en acier, pour applications industrielles (1998)</w:t>
            </w:r>
          </w:p>
        </w:tc>
      </w:tr>
      <w:tr w:rsidR="00B61A1B">
        <w:tc>
          <w:tcPr>
            <w:tcW w:w="9030" w:type="dxa"/>
            <w:tcBorders>
              <w:top w:val="none" w:sz="1" w:space="0" w:color="000000"/>
              <w:bottom w:val="none" w:sz="1" w:space="0" w:color="000000"/>
            </w:tcBorders>
            <w:noWrap/>
          </w:tcPr>
          <w:p w:rsidR="00B61A1B" w:rsidRDefault="00692812">
            <w:r>
              <w:t>NBN EN 10223-4 - Fils et produits tréfilés en acier pour clôtures et grillages - Partie 4 : Grillage en acier soudé (1998)</w:t>
            </w:r>
          </w:p>
        </w:tc>
      </w:tr>
      <w:tr w:rsidR="00B61A1B">
        <w:tc>
          <w:tcPr>
            <w:tcW w:w="9030" w:type="dxa"/>
            <w:tcBorders>
              <w:top w:val="none" w:sz="1" w:space="0" w:color="000000"/>
              <w:bottom w:val="none" w:sz="1" w:space="0" w:color="000000"/>
            </w:tcBorders>
            <w:noWrap/>
          </w:tcPr>
          <w:p w:rsidR="00B61A1B" w:rsidRDefault="00692812">
            <w:r>
              <w:t>NBN EN 10223-5 - Fils et produits tréfilés en acier pour clôtures et grillages - Partie 5: Grillage noué en acier pour le bétail (1998)</w:t>
            </w:r>
          </w:p>
        </w:tc>
      </w:tr>
      <w:tr w:rsidR="00B61A1B">
        <w:tc>
          <w:tcPr>
            <w:tcW w:w="9030" w:type="dxa"/>
            <w:tcBorders>
              <w:top w:val="none" w:sz="1" w:space="0" w:color="000000"/>
              <w:bottom w:val="none" w:sz="1" w:space="0" w:color="000000"/>
            </w:tcBorders>
            <w:noWrap/>
          </w:tcPr>
          <w:p w:rsidR="00B61A1B" w:rsidRDefault="00692812">
            <w:r>
              <w:t>NBN EN 10244-1 - Fils et produits tréfilés en acier - Revêtements métalliques non ferreux sur fils d'acier - Partie 1: Principes généraux (2001)</w:t>
            </w:r>
          </w:p>
        </w:tc>
      </w:tr>
      <w:tr w:rsidR="00B61A1B">
        <w:tc>
          <w:tcPr>
            <w:tcW w:w="9030" w:type="dxa"/>
            <w:tcBorders>
              <w:top w:val="none" w:sz="1" w:space="0" w:color="000000"/>
              <w:bottom w:val="none" w:sz="1" w:space="0" w:color="000000"/>
            </w:tcBorders>
            <w:noWrap/>
          </w:tcPr>
          <w:p w:rsidR="00B61A1B" w:rsidRDefault="00692812">
            <w:r>
              <w:t>NBN EN 10244-2 - Fils et produits tréfilés en acier - Revêtements métalliques non ferreux sur fils d'acier - Partie 2: Revêtements de zinc ou d'alliage de zinc (2001)</w:t>
            </w:r>
          </w:p>
        </w:tc>
      </w:tr>
      <w:tr w:rsidR="00B61A1B">
        <w:tc>
          <w:tcPr>
            <w:tcW w:w="9030" w:type="dxa"/>
            <w:tcBorders>
              <w:top w:val="none" w:sz="1" w:space="0" w:color="000000"/>
              <w:bottom w:val="none" w:sz="1" w:space="0" w:color="000000"/>
            </w:tcBorders>
            <w:noWrap/>
          </w:tcPr>
          <w:p w:rsidR="00B61A1B" w:rsidRDefault="00692812">
            <w:r>
              <w:t>NBN EN 10244-3 - Fils et produits tréfilés en acier - Revêtements métalliques non ferreux sur fils d'acier - Partie 3: Revêtements d'aluminium (2001)</w:t>
            </w:r>
          </w:p>
        </w:tc>
      </w:tr>
      <w:tr w:rsidR="00B61A1B">
        <w:tc>
          <w:tcPr>
            <w:tcW w:w="9030" w:type="dxa"/>
            <w:tcBorders>
              <w:top w:val="none" w:sz="1" w:space="0" w:color="000000"/>
              <w:bottom w:val="none" w:sz="1" w:space="0" w:color="000000"/>
            </w:tcBorders>
            <w:noWrap/>
          </w:tcPr>
          <w:p w:rsidR="00B61A1B" w:rsidRDefault="00692812">
            <w:r>
              <w:t>NBN EN 10244-4 - Fils et produits tréfilés en acier - Revêtements métalliques non ferreux sur fils d'acier - Partie 4: Revêtements d'étain (2001)</w:t>
            </w:r>
          </w:p>
        </w:tc>
      </w:tr>
      <w:tr w:rsidR="00B61A1B">
        <w:tc>
          <w:tcPr>
            <w:tcW w:w="9030" w:type="dxa"/>
            <w:tcBorders>
              <w:top w:val="none" w:sz="1" w:space="0" w:color="000000"/>
              <w:bottom w:val="none" w:sz="1" w:space="0" w:color="000000"/>
            </w:tcBorders>
            <w:noWrap/>
          </w:tcPr>
          <w:p w:rsidR="00B61A1B" w:rsidRDefault="00692812">
            <w:r>
              <w:t>NBN EN 10244-5 - Fils et produits tréfilés en acier - Revêtements métalliques non ferreux sur fils d'acier - Partie 5: Revêtements de nickel (2001)</w:t>
            </w:r>
          </w:p>
        </w:tc>
      </w:tr>
      <w:tr w:rsidR="00B61A1B">
        <w:tc>
          <w:tcPr>
            <w:tcW w:w="9030" w:type="dxa"/>
            <w:tcBorders>
              <w:top w:val="none" w:sz="1" w:space="0" w:color="000000"/>
              <w:bottom w:val="none" w:sz="1" w:space="0" w:color="000000"/>
            </w:tcBorders>
            <w:noWrap/>
          </w:tcPr>
          <w:p w:rsidR="00B61A1B" w:rsidRDefault="00692812">
            <w:r>
              <w:t>NBN EN 10244-6 - Fils et produits tréfilés en acier - Revêtements métalliques non ferreux sur fils d'acier - Partie 5: Revêtements de cuivre, bronze ou laiton (2001)</w:t>
            </w:r>
          </w:p>
        </w:tc>
      </w:tr>
      <w:tr w:rsidR="00B61A1B">
        <w:tc>
          <w:tcPr>
            <w:tcW w:w="9030" w:type="dxa"/>
            <w:tcBorders>
              <w:top w:val="none" w:sz="1" w:space="0" w:color="000000"/>
              <w:bottom w:val="none" w:sz="1" w:space="0" w:color="000000"/>
            </w:tcBorders>
            <w:noWrap/>
          </w:tcPr>
          <w:p w:rsidR="00B61A1B" w:rsidRDefault="00692812">
            <w:r>
              <w:t xml:space="preserve">NBN EN 10245-1 - Fils et produits tréfilés en acier - Revêtements organiques sur fils d'acier - Partie </w:t>
            </w:r>
            <w:r>
              <w:lastRenderedPageBreak/>
              <w:t>1: Principes généraux (2001)</w:t>
            </w:r>
          </w:p>
        </w:tc>
      </w:tr>
      <w:tr w:rsidR="00B61A1B">
        <w:tc>
          <w:tcPr>
            <w:tcW w:w="9030" w:type="dxa"/>
            <w:tcBorders>
              <w:top w:val="none" w:sz="1" w:space="0" w:color="000000"/>
              <w:bottom w:val="none" w:sz="1" w:space="0" w:color="000000"/>
            </w:tcBorders>
            <w:noWrap/>
          </w:tcPr>
          <w:p w:rsidR="00B61A1B" w:rsidRDefault="00692812">
            <w:r>
              <w:lastRenderedPageBreak/>
              <w:t>NBN EN 10245-2 - Fils et produits tréfilés en acier - Revêtements organiques sur fils d'acier - Partie 2: Fils à revêtement de PVC (2001)</w:t>
            </w:r>
          </w:p>
        </w:tc>
      </w:tr>
      <w:tr w:rsidR="00B61A1B">
        <w:tc>
          <w:tcPr>
            <w:tcW w:w="9030" w:type="dxa"/>
            <w:tcBorders>
              <w:top w:val="none" w:sz="1" w:space="0" w:color="000000"/>
              <w:bottom w:val="none" w:sz="1" w:space="0" w:color="000000"/>
            </w:tcBorders>
            <w:noWrap/>
          </w:tcPr>
          <w:p w:rsidR="00B61A1B" w:rsidRDefault="00692812">
            <w:r>
              <w:t>NBN EN 10245-3 - Fils et produits tréfilés en acier - Revêtements organiques sur fils d'acier - Partie 3: Fils à revêtements de PE (2001)</w:t>
            </w:r>
          </w:p>
        </w:tc>
      </w:tr>
    </w:tbl>
    <w:p w:rsidR="00B61A1B" w:rsidRDefault="00692812">
      <w:pPr>
        <w:pStyle w:val="pheading"/>
      </w:pPr>
      <w:r>
        <w:t>EXÉCUTION / MISE EN ŒUVRE</w:t>
      </w:r>
    </w:p>
    <w:p w:rsidR="00B61A1B" w:rsidRDefault="00692812">
      <w:r>
        <w:rPr>
          <w:color w:val="000000"/>
        </w:rPr>
        <w:t>Les clôtures en fils seront placées conformément aux directives du fabricant. La clôture sera posée en alignement droit et mise à niveau.</w:t>
      </w:r>
    </w:p>
    <w:p w:rsidR="00B61A1B" w:rsidRDefault="00692812">
      <w:r>
        <w:rPr>
          <w:b/>
          <w:u w:val="single"/>
        </w:rPr>
        <w:t>Sécurité</w:t>
      </w:r>
    </w:p>
    <w:p w:rsidR="00B61A1B" w:rsidRDefault="00692812">
      <w:r>
        <w:rPr>
          <w:color w:val="000000"/>
        </w:rPr>
        <w:t>Conformément à la rubrique 04.90 coordination sécurité / aménagement des abords, établie par le coordinateur-projet et annexée au présent cahier des charges. Toutes les directives en la matière et les indications concrètes données par le coordinateur-réalisation seront scrupuleusement respectées.</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J.13.</w:t>
      </w:r>
    </w:p>
    <w:p w:rsidR="00B61A1B" w:rsidRDefault="00692812">
      <w:pPr>
        <w:pStyle w:val="Author-eSectionHeading4"/>
      </w:pPr>
      <w:bookmarkStart w:id="623" w:name="_Toc485041539"/>
      <w:r>
        <w:t>95.51 Poteaux pour clôture</w:t>
      </w:r>
      <w:bookmarkEnd w:id="623"/>
    </w:p>
    <w:p w:rsidR="00B61A1B" w:rsidRDefault="00692812">
      <w:pPr>
        <w:pStyle w:val="pheading"/>
      </w:pPr>
      <w:r>
        <w:t>DESCRIPTION</w:t>
      </w:r>
    </w:p>
    <w:p w:rsidR="00B61A1B" w:rsidRDefault="00692812">
      <w:pPr>
        <w:pStyle w:val="pheading"/>
      </w:pPr>
      <w:r>
        <w:t>- Définition / Comprend</w:t>
      </w:r>
    </w:p>
    <w:p w:rsidR="00B61A1B" w:rsidRDefault="00692812">
      <w:r>
        <w:rPr>
          <w:color w:val="000000"/>
        </w:rPr>
        <w:t xml:space="preserve">Il s'agit de la fourniture et de la pose des poteaux pour la fixation des fils ou écrans de clôture. Tous les supports, renforts et fixations, toutes les fouilles, ancrages et/ou plots de fondation seront compris dans le prix unitaire. </w:t>
      </w:r>
    </w:p>
    <w:p w:rsidR="00B61A1B" w:rsidRDefault="00692812">
      <w:r>
        <w:rPr>
          <w:i/>
          <w:color w:val="000000"/>
        </w:rPr>
        <w:t>Attention : les montants des portes de jardin doivent être compris dans le prix des portes.</w:t>
      </w:r>
    </w:p>
    <w:p w:rsidR="00B61A1B" w:rsidRDefault="00692812">
      <w:pPr>
        <w:pStyle w:val="pheading"/>
      </w:pPr>
      <w:r>
        <w:t>MATÉRIAUX</w:t>
      </w:r>
    </w:p>
    <w:p w:rsidR="00B61A1B" w:rsidRDefault="00692812">
      <w:r>
        <w:rPr>
          <w:color w:val="000000"/>
        </w:rPr>
        <w:t>L'ensemble sera résistant aux intempéries et d'entretien facile. L'entrepreneur soumettra à l'avance une documentation technique à l'approbation de l'architecte.</w:t>
      </w:r>
    </w:p>
    <w:p w:rsidR="00B61A1B" w:rsidRDefault="00692812">
      <w:pPr>
        <w:pStyle w:val="pheading"/>
      </w:pPr>
      <w:r>
        <w:t>EXÉCUTION / MISE EN ŒUVRE</w:t>
      </w:r>
    </w:p>
    <w:p w:rsidR="00B61A1B" w:rsidRDefault="00692812">
      <w:r>
        <w:t>Les poteaux de clôture seront solidement ancrés dans le sol.</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SWL, 91.10</w:t>
      </w:r>
    </w:p>
    <w:p w:rsidR="00B61A1B" w:rsidRDefault="00692812">
      <w:pPr>
        <w:pStyle w:val="Author-eSectionHeading5"/>
      </w:pPr>
      <w:bookmarkStart w:id="624" w:name="_Toc485041540"/>
      <w:r>
        <w:t>95.51.1 Poteaux pour clôture</w:t>
      </w:r>
      <w:bookmarkEnd w:id="624"/>
    </w:p>
    <w:p w:rsidR="00B61A1B" w:rsidRDefault="00692812">
      <w:pPr>
        <w:pStyle w:val="Author-eSectionHeading6"/>
      </w:pPr>
      <w:bookmarkStart w:id="625" w:name="_Toc485041541"/>
      <w:r>
        <w:t>95.51.1a Poteaux pour clôture en béton</w:t>
      </w:r>
      <w:bookmarkEnd w:id="625"/>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Pour mémoire (PM) Compris dans le prix unitaire des clôtures</w:t>
      </w:r>
    </w:p>
    <w:p w:rsidR="00B61A1B" w:rsidRDefault="00692812">
      <w:pPr>
        <w:pStyle w:val="Author-eSectionHeading6"/>
      </w:pPr>
      <w:bookmarkStart w:id="626" w:name="_Toc485041542"/>
      <w:r>
        <w:t>95.51.1b Poteaux pour clôture métallique</w:t>
      </w:r>
      <w:bookmarkEnd w:id="626"/>
    </w:p>
    <w:p w:rsidR="00B61A1B" w:rsidRDefault="00692812">
      <w:pPr>
        <w:pStyle w:val="pheading"/>
      </w:pPr>
      <w:r>
        <w:t>MATÉRIAUX</w:t>
      </w:r>
    </w:p>
    <w:p w:rsidR="00B61A1B" w:rsidRDefault="00692812">
      <w:pPr>
        <w:pStyle w:val="pheading"/>
      </w:pPr>
      <w:r>
        <w:lastRenderedPageBreak/>
        <w:t>- Caractéristiques générales</w:t>
      </w:r>
    </w:p>
    <w:p w:rsidR="00B61A1B" w:rsidRDefault="00692812">
      <w:r>
        <w:t>Les poteaux sont constitués de profils tubulaires en acier galvanisé à chaud. Le sommet des poteaux sera soudé et/ou rendu étanche à l'aide d'un capuchon en matière synthétique. Le système devra comprendre tous les poteaux accessoires de support, tendeurs et intermédiaires. Les poteaux intermédiaires et les tendeurs seront équipés de bandes de fixation disposées à intervalles réguliers. Les poteaux seront disposés avec un espacement régulier et identique.</w:t>
      </w:r>
    </w:p>
    <w:p w:rsidR="00B61A1B" w:rsidRDefault="00692812">
      <w:r>
        <w:rPr>
          <w:b/>
          <w:u w:val="single"/>
        </w:rPr>
        <w:t>Spécifications</w:t>
      </w:r>
    </w:p>
    <w:p w:rsidR="00B61A1B" w:rsidRDefault="00692812">
      <w:pPr>
        <w:pStyle w:val="Author-eListParagraph"/>
        <w:numPr>
          <w:ilvl w:val="0"/>
          <w:numId w:val="37"/>
        </w:numPr>
      </w:pPr>
      <w:r>
        <w:t xml:space="preserve">Traitement de la surface : </w:t>
      </w:r>
      <w:r>
        <w:rPr>
          <w:rStyle w:val="facultChar"/>
        </w:rPr>
        <w:t>galvanisé couleur naturelle / galvanisé et revêtu d'un plastic vert ou d'une peinture verte</w:t>
      </w:r>
      <w:r>
        <w:t>.</w:t>
      </w:r>
    </w:p>
    <w:p w:rsidR="00B61A1B" w:rsidRDefault="00692812">
      <w:pPr>
        <w:pStyle w:val="Author-eListParagraph"/>
        <w:numPr>
          <w:ilvl w:val="0"/>
          <w:numId w:val="37"/>
        </w:numPr>
      </w:pPr>
      <w:r>
        <w:t xml:space="preserve">Section : ronde minimum </w:t>
      </w:r>
      <w:r>
        <w:rPr>
          <w:rStyle w:val="facultChar"/>
        </w:rPr>
        <w:t>40 / …</w:t>
      </w:r>
      <w:r>
        <w:t xml:space="preserve"> mm (tolérances en +/- 2 mm)</w:t>
      </w:r>
    </w:p>
    <w:p w:rsidR="00B61A1B" w:rsidRDefault="00692812">
      <w:pPr>
        <w:pStyle w:val="Author-eListParagraph"/>
        <w:numPr>
          <w:ilvl w:val="0"/>
          <w:numId w:val="37"/>
        </w:numPr>
      </w:pPr>
      <w:r>
        <w:t xml:space="preserve">Epaisseur des parois : </w:t>
      </w:r>
      <w:r>
        <w:rPr>
          <w:rStyle w:val="facultChar"/>
        </w:rPr>
        <w:t>1,5 / … mm</w:t>
      </w:r>
    </w:p>
    <w:p w:rsidR="00B61A1B" w:rsidRDefault="00692812">
      <w:pPr>
        <w:pStyle w:val="Author-eListParagraph"/>
        <w:numPr>
          <w:ilvl w:val="0"/>
          <w:numId w:val="37"/>
        </w:numPr>
      </w:pPr>
      <w:r>
        <w:t xml:space="preserve">Hauteur au-dessus du sol : </w:t>
      </w:r>
      <w:r>
        <w:rPr>
          <w:rStyle w:val="facultChar"/>
        </w:rPr>
        <w:t>120 / 150 / 180 / … cm</w:t>
      </w:r>
    </w:p>
    <w:p w:rsidR="00B61A1B" w:rsidRDefault="00692812">
      <w:pPr>
        <w:pStyle w:val="Author-eListParagraph"/>
        <w:numPr>
          <w:ilvl w:val="0"/>
          <w:numId w:val="37"/>
        </w:numPr>
      </w:pPr>
      <w:r>
        <w:t xml:space="preserve">Espacement : </w:t>
      </w:r>
      <w:r>
        <w:rPr>
          <w:rStyle w:val="facultChar"/>
        </w:rPr>
        <w:t>maximum 300 / … cm</w:t>
      </w:r>
      <w:r>
        <w:t>.</w:t>
      </w:r>
    </w:p>
    <w:p w:rsidR="00B61A1B" w:rsidRDefault="00692812">
      <w:pPr>
        <w:pStyle w:val="pheading"/>
      </w:pPr>
      <w:r>
        <w:t>EXÉCUTION / MISE EN ŒUVRE</w:t>
      </w:r>
    </w:p>
    <w:p w:rsidR="00B61A1B" w:rsidRDefault="00692812">
      <w:pPr>
        <w:pStyle w:val="pheading"/>
      </w:pPr>
      <w:r>
        <w:t>- Prescriptions générales</w:t>
      </w:r>
    </w:p>
    <w:p w:rsidR="00B61A1B" w:rsidRDefault="00692812">
      <w:r>
        <w:t>L'exécution devra tenir compte des prescriptions du fabricant.</w:t>
      </w:r>
    </w:p>
    <w:p w:rsidR="00B61A1B" w:rsidRDefault="00692812">
      <w:r>
        <w:rPr>
          <w:rStyle w:val="soitChar"/>
        </w:rPr>
        <w:t>(soit)</w:t>
      </w:r>
      <w:r>
        <w:t xml:space="preserve"> Les poteaux seront vibrés dans le sol et ancrés à l'aide d'un gousset galvanisé.</w:t>
      </w:r>
    </w:p>
    <w:p w:rsidR="00B61A1B" w:rsidRDefault="00692812">
      <w:r>
        <w:rPr>
          <w:rStyle w:val="soitChar"/>
        </w:rPr>
        <w:t>(soit)</w:t>
      </w:r>
      <w:r>
        <w:t xml:space="preserve"> Les poteaux seront bétonnés dans le sol (30x30x50cm). Les terres excédentaires seront évacuées du chantier.</w:t>
      </w:r>
    </w:p>
    <w:p w:rsidR="00B61A1B" w:rsidRDefault="00692812">
      <w:pPr>
        <w:pStyle w:val="pheading"/>
      </w:pPr>
      <w:r>
        <w:t>- Notes d’exécution complémentaires</w:t>
      </w:r>
    </w:p>
    <w:p w:rsidR="00B61A1B" w:rsidRDefault="00B61A1B"/>
    <w:p w:rsidR="00B61A1B" w:rsidRDefault="00692812">
      <w:pPr>
        <w:pStyle w:val="Author-eListParagraph"/>
        <w:numPr>
          <w:ilvl w:val="0"/>
          <w:numId w:val="38"/>
        </w:numPr>
      </w:pPr>
      <w:r>
        <w:t>Des poteaux tendeurs seront placés au début, à chaque angle et à la fin de la clôture.</w:t>
      </w:r>
    </w:p>
    <w:p w:rsidR="00B61A1B" w:rsidRDefault="00692812">
      <w:pPr>
        <w:pStyle w:val="Author-eListParagraph"/>
        <w:numPr>
          <w:ilvl w:val="0"/>
          <w:numId w:val="38"/>
        </w:numPr>
      </w:pPr>
      <w:r>
        <w:t>Dans chaque direction de tension, les poteaux seront étayés à 2/3 de leur hauteur par un poteau de support.</w:t>
      </w:r>
    </w:p>
    <w:p w:rsidR="00B61A1B" w:rsidRDefault="00692812">
      <w:pPr>
        <w:pStyle w:val="Author-eListParagraph"/>
        <w:numPr>
          <w:ilvl w:val="0"/>
          <w:numId w:val="38"/>
        </w:numPr>
      </w:pPr>
      <w:r>
        <w:t xml:space="preserve">Les treillis seront fixés aux poteaux à l'aide de </w:t>
      </w:r>
      <w:r>
        <w:rPr>
          <w:rStyle w:val="facultChar"/>
        </w:rPr>
        <w:t>colliers / clips spéciaux</w:t>
      </w:r>
      <w:r>
        <w:t>, sur le fil vertical, fixés sur la bande de fixation du poteau, conformément aux prescriptions d'exécution du fabricant.</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Pour mémoire (PM) Compris dans le prix unitaire des clôtures</w:t>
      </w:r>
    </w:p>
    <w:p w:rsidR="00B61A1B" w:rsidRDefault="00692812">
      <w:pPr>
        <w:pStyle w:val="Author-eSectionHeading6"/>
      </w:pPr>
      <w:bookmarkStart w:id="627" w:name="_Toc485041543"/>
      <w:r>
        <w:t>95.51.1c Poteaux pour clôture en bois</w:t>
      </w:r>
      <w:bookmarkEnd w:id="627"/>
    </w:p>
    <w:p w:rsidR="00B61A1B" w:rsidRDefault="00692812">
      <w:pPr>
        <w:pStyle w:val="pheading"/>
      </w:pPr>
      <w:r>
        <w:t>MATÉRIAUX</w:t>
      </w:r>
    </w:p>
    <w:p w:rsidR="00B61A1B" w:rsidRDefault="00692812">
      <w:pPr>
        <w:pStyle w:val="pheading"/>
      </w:pPr>
      <w:r>
        <w:t>- Caractéristiques générales</w:t>
      </w:r>
    </w:p>
    <w:p w:rsidR="00B61A1B" w:rsidRDefault="00692812">
      <w:r>
        <w:t>Les poteaux en bois seront constitués de</w:t>
      </w:r>
    </w:p>
    <w:p w:rsidR="00B61A1B" w:rsidRDefault="00692812">
      <w:r>
        <w:rPr>
          <w:rStyle w:val="soitChar"/>
        </w:rPr>
        <w:t>(soit)</w:t>
      </w:r>
      <w:r>
        <w:t xml:space="preserve"> bois de résineux imprégné sous vide et sous pression, traité jusqu'au centre selon la norme NEN 3296, à l'aide d'une solution de sels CCA avec une rétention minimale de 6,5 kg/m³.</w:t>
      </w:r>
    </w:p>
    <w:p w:rsidR="00B61A1B" w:rsidRDefault="00692812">
      <w:r>
        <w:rPr>
          <w:rStyle w:val="soitChar"/>
        </w:rPr>
        <w:t>(soit)</w:t>
      </w:r>
      <w:r>
        <w:t> bois dur tropical, … (pour plus d'information en ce qui concerne l'essence des bois à mettre en œuvre, consultez également </w:t>
      </w:r>
      <w:r>
        <w:rPr>
          <w:color w:val="0000FF"/>
          <w:u w:val="single"/>
        </w:rPr>
        <w:t>Le Centre interfédéral d'information sur le Bois)</w:t>
      </w:r>
    </w:p>
    <w:p w:rsidR="00B61A1B" w:rsidRDefault="00692812">
      <w:r>
        <w:rPr>
          <w:b/>
          <w:u w:val="single"/>
        </w:rPr>
        <w:t>Spécifications</w:t>
      </w:r>
    </w:p>
    <w:p w:rsidR="00B61A1B" w:rsidRDefault="00692812">
      <w:pPr>
        <w:pStyle w:val="Author-eListParagraph"/>
        <w:numPr>
          <w:ilvl w:val="0"/>
          <w:numId w:val="39"/>
        </w:numPr>
      </w:pPr>
      <w:r>
        <w:t xml:space="preserve">Forme : </w:t>
      </w:r>
      <w:r>
        <w:rPr>
          <w:rStyle w:val="facultChar"/>
        </w:rPr>
        <w:t>ronde / carrée</w:t>
      </w:r>
    </w:p>
    <w:p w:rsidR="00B61A1B" w:rsidRDefault="00692812">
      <w:pPr>
        <w:pStyle w:val="Author-eListParagraph"/>
        <w:numPr>
          <w:ilvl w:val="0"/>
          <w:numId w:val="39"/>
        </w:numPr>
      </w:pPr>
      <w:r>
        <w:t xml:space="preserve">Section : </w:t>
      </w:r>
      <w:r>
        <w:rPr>
          <w:rStyle w:val="facultChar"/>
        </w:rPr>
        <w:t>60 / 80 / …</w:t>
      </w:r>
      <w:r>
        <w:t xml:space="preserve"> mm</w:t>
      </w:r>
    </w:p>
    <w:p w:rsidR="00B61A1B" w:rsidRDefault="00692812">
      <w:pPr>
        <w:pStyle w:val="Author-eListParagraph"/>
        <w:numPr>
          <w:ilvl w:val="0"/>
          <w:numId w:val="39"/>
        </w:numPr>
      </w:pPr>
      <w:r>
        <w:t xml:space="preserve">Hauteur au-dessus du sol : </w:t>
      </w:r>
      <w:r>
        <w:rPr>
          <w:rStyle w:val="facultChar"/>
        </w:rPr>
        <w:t>120 / 150 / 180 / … cm</w:t>
      </w:r>
    </w:p>
    <w:p w:rsidR="00B61A1B" w:rsidRDefault="00692812">
      <w:pPr>
        <w:pStyle w:val="Author-eListParagraph"/>
        <w:numPr>
          <w:ilvl w:val="0"/>
          <w:numId w:val="39"/>
        </w:numPr>
      </w:pPr>
      <w:r>
        <w:lastRenderedPageBreak/>
        <w:t xml:space="preserve">Espacement : </w:t>
      </w:r>
      <w:r>
        <w:rPr>
          <w:rStyle w:val="facultChar"/>
        </w:rPr>
        <w:t>maximum 200 / 300 / … cm</w:t>
      </w:r>
      <w:r>
        <w:t>. L'espacement entre les poteaux sera régulier et identique.</w:t>
      </w:r>
    </w:p>
    <w:p w:rsidR="00B61A1B" w:rsidRDefault="00692812">
      <w:pPr>
        <w:pStyle w:val="pheading"/>
      </w:pPr>
      <w:r>
        <w:t>EXÉCUTION / MISE EN ŒUVRE</w:t>
      </w:r>
    </w:p>
    <w:p w:rsidR="00B61A1B" w:rsidRDefault="00692812">
      <w:pPr>
        <w:pStyle w:val="pheading"/>
      </w:pPr>
      <w:r>
        <w:t>- Prescriptions générales</w:t>
      </w:r>
    </w:p>
    <w:p w:rsidR="00B61A1B" w:rsidRDefault="00692812">
      <w:r>
        <w:t xml:space="preserve">Les poteaux seront enfoncés dans le sol à au moins </w:t>
      </w:r>
      <w:r>
        <w:rPr>
          <w:rStyle w:val="facultChar"/>
        </w:rPr>
        <w:t>40 / …</w:t>
      </w:r>
      <w:r>
        <w:t xml:space="preserve"> cm de profondeur, jusqu'à ce que la hauteur prescrite au-dessus du sol soit atteinte.</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Pour mémoire (PM) Compris dans le prix unitaire des clôtures</w:t>
      </w:r>
    </w:p>
    <w:p w:rsidR="00B61A1B" w:rsidRDefault="00692812">
      <w:pPr>
        <w:pStyle w:val="Author-eSectionHeading6"/>
      </w:pPr>
      <w:bookmarkStart w:id="628" w:name="_Toc485041544"/>
      <w:r>
        <w:t>95.51.1d Poteaux pour clôture en matière synthétique</w:t>
      </w:r>
      <w:bookmarkEnd w:id="628"/>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4"/>
      </w:pPr>
      <w:bookmarkStart w:id="629" w:name="_Toc485041545"/>
      <w:r>
        <w:t>95.52 Fils pour clôture</w:t>
      </w:r>
      <w:bookmarkEnd w:id="629"/>
    </w:p>
    <w:p w:rsidR="00B61A1B" w:rsidRDefault="00692812">
      <w:pPr>
        <w:pStyle w:val="Author-eSectionHeading5"/>
      </w:pPr>
      <w:bookmarkStart w:id="630" w:name="_Toc485041546"/>
      <w:r>
        <w:t>95.52.1 Fils pour clôture</w:t>
      </w:r>
      <w:bookmarkEnd w:id="630"/>
    </w:p>
    <w:p w:rsidR="00B61A1B" w:rsidRDefault="00692812">
      <w:pPr>
        <w:pStyle w:val="Author-eSectionHeading6"/>
      </w:pPr>
      <w:bookmarkStart w:id="631" w:name="_Toc485041547"/>
      <w:r>
        <w:t>95.52.1a Fils pour clôture métallique</w:t>
      </w:r>
      <w:bookmarkEnd w:id="631"/>
    </w:p>
    <w:p w:rsidR="00B61A1B" w:rsidRDefault="00692812">
      <w:pPr>
        <w:pStyle w:val="pheading"/>
      </w:pPr>
      <w:r>
        <w:t>DESCRIPTION</w:t>
      </w:r>
    </w:p>
    <w:p w:rsidR="00B61A1B" w:rsidRDefault="00692812">
      <w:pPr>
        <w:pStyle w:val="pheading"/>
      </w:pPr>
      <w:r>
        <w:t>- Définition / Comprend</w:t>
      </w:r>
    </w:p>
    <w:p w:rsidR="00B61A1B" w:rsidRDefault="00692812">
      <w:r>
        <w:t>Il s'agit d'une clôture en fils constituée de fils lisses tendus horizontalement et parallèlement.</w:t>
      </w:r>
    </w:p>
    <w:p w:rsidR="00B61A1B" w:rsidRDefault="00692812">
      <w:pPr>
        <w:pStyle w:val="pheading"/>
      </w:pPr>
      <w:r>
        <w:t>MATÉRIAUX</w:t>
      </w:r>
    </w:p>
    <w:p w:rsidR="00B61A1B" w:rsidRDefault="00692812">
      <w:pPr>
        <w:pStyle w:val="pheading"/>
      </w:pPr>
      <w:r>
        <w:t>- Caractéristiques générales</w:t>
      </w:r>
    </w:p>
    <w:p w:rsidR="00B61A1B" w:rsidRDefault="00692812">
      <w:r>
        <w:rPr>
          <w:b/>
          <w:u w:val="single"/>
        </w:rPr>
        <w:t>Spécifications</w:t>
      </w:r>
    </w:p>
    <w:p w:rsidR="00B61A1B" w:rsidRDefault="00692812">
      <w:pPr>
        <w:pStyle w:val="Author-eListParagraph"/>
        <w:numPr>
          <w:ilvl w:val="0"/>
          <w:numId w:val="40"/>
        </w:numPr>
      </w:pPr>
      <w:r>
        <w:t xml:space="preserve">Epaisseur des fils : minimum </w:t>
      </w:r>
      <w:r>
        <w:rPr>
          <w:rStyle w:val="facultChar"/>
        </w:rPr>
        <w:t>1,8 / …</w:t>
      </w:r>
      <w:r>
        <w:t xml:space="preserve"> mm, résistance à la traction = minimum 400-500 N/mm²</w:t>
      </w:r>
    </w:p>
    <w:p w:rsidR="00B61A1B" w:rsidRDefault="00692812">
      <w:pPr>
        <w:pStyle w:val="Author-eListParagraph"/>
        <w:numPr>
          <w:ilvl w:val="0"/>
          <w:numId w:val="40"/>
        </w:numPr>
      </w:pPr>
      <w:r>
        <w:t xml:space="preserve">Traitement de la surface : </w:t>
      </w:r>
      <w:r>
        <w:rPr>
          <w:rStyle w:val="facultChar"/>
        </w:rPr>
        <w:t>galvanisé couleur naturelle / galvanisé et plastifié couleur verte (PVC / PE)</w:t>
      </w:r>
    </w:p>
    <w:p w:rsidR="00B61A1B" w:rsidRDefault="00692812">
      <w:pPr>
        <w:pStyle w:val="Author-eListParagraph"/>
        <w:numPr>
          <w:ilvl w:val="0"/>
          <w:numId w:val="40"/>
        </w:numPr>
      </w:pPr>
      <w:r>
        <w:t xml:space="preserve">Nombre de fils : minimum tous les </w:t>
      </w:r>
      <w:r>
        <w:rPr>
          <w:rStyle w:val="facultChar"/>
        </w:rPr>
        <w:t>20 / 30 / … cm</w:t>
      </w:r>
      <w:r>
        <w:t>.</w:t>
      </w:r>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code de mesurage:</w:t>
      </w:r>
    </w:p>
    <w:p w:rsidR="00B61A1B" w:rsidRDefault="00692812">
      <w:r>
        <w:t>longueur nette de la clôture, mesurée dans l'axe des limites des parcelles.</w:t>
      </w:r>
    </w:p>
    <w:p w:rsidR="00B61A1B" w:rsidRDefault="00692812">
      <w:pPr>
        <w:pStyle w:val="pheading"/>
      </w:pPr>
      <w:r>
        <w:t>- nature du marché:</w:t>
      </w:r>
    </w:p>
    <w:p w:rsidR="00B61A1B" w:rsidRDefault="00692812">
      <w:r>
        <w:t>QP</w:t>
      </w:r>
    </w:p>
    <w:p w:rsidR="00B61A1B" w:rsidRDefault="00692812">
      <w:pPr>
        <w:pStyle w:val="Author-eSectionHeading6"/>
      </w:pPr>
      <w:bookmarkStart w:id="632" w:name="_Toc485041548"/>
      <w:r>
        <w:t>95.52.1b Fils pour clôture en matière synthétique</w:t>
      </w:r>
      <w:bookmarkEnd w:id="632"/>
    </w:p>
    <w:p w:rsidR="00B61A1B" w:rsidRDefault="00692812">
      <w:pPr>
        <w:pStyle w:val="pheading"/>
      </w:pPr>
      <w:r>
        <w:lastRenderedPageBreak/>
        <w:t>MESURAGE</w:t>
      </w:r>
    </w:p>
    <w:p w:rsidR="00B61A1B" w:rsidRDefault="00692812">
      <w:pPr>
        <w:pStyle w:val="pheading"/>
      </w:pPr>
      <w:r>
        <w:t>- unité de mesure:</w:t>
      </w:r>
    </w:p>
    <w:p w:rsidR="00B61A1B" w:rsidRDefault="00692812">
      <w:r>
        <w:t>m</w:t>
      </w:r>
    </w:p>
    <w:p w:rsidR="00B61A1B" w:rsidRDefault="00692812">
      <w:pPr>
        <w:pStyle w:val="pheading"/>
      </w:pPr>
      <w:r>
        <w:t>- code de mesurage:</w:t>
      </w:r>
    </w:p>
    <w:p w:rsidR="00B61A1B" w:rsidRDefault="00692812">
      <w:r>
        <w:t>longueur nette de la clôture, mesurée dans l'axe des limites des parcelles.</w:t>
      </w:r>
    </w:p>
    <w:p w:rsidR="00B61A1B" w:rsidRDefault="00692812">
      <w:pPr>
        <w:pStyle w:val="pheading"/>
      </w:pPr>
      <w:r>
        <w:t>- nature du marché:</w:t>
      </w:r>
    </w:p>
    <w:p w:rsidR="00B61A1B" w:rsidRDefault="00692812">
      <w:r>
        <w:t>QP</w:t>
      </w:r>
    </w:p>
    <w:p w:rsidR="00B61A1B" w:rsidRDefault="00692812">
      <w:pPr>
        <w:pStyle w:val="Author-eSectionHeading4"/>
      </w:pPr>
      <w:bookmarkStart w:id="633" w:name="_Toc485041549"/>
      <w:r>
        <w:t>95.53 Treillis et filets pour clôture</w:t>
      </w:r>
      <w:bookmarkEnd w:id="633"/>
    </w:p>
    <w:p w:rsidR="00B61A1B" w:rsidRDefault="00692812">
      <w:pPr>
        <w:pStyle w:val="Author-eSectionHeading5"/>
      </w:pPr>
      <w:bookmarkStart w:id="634" w:name="_Toc485041550"/>
      <w:r>
        <w:t>95.53.1 Treillis et filets pour clôture</w:t>
      </w:r>
      <w:bookmarkEnd w:id="634"/>
    </w:p>
    <w:p w:rsidR="00B61A1B" w:rsidRDefault="00692812">
      <w:pPr>
        <w:pStyle w:val="Author-eSectionHeading6"/>
      </w:pPr>
      <w:bookmarkStart w:id="635" w:name="_Toc485041551"/>
      <w:r>
        <w:t>95.53.1a Treillis et filets pour clôture métalliques</w:t>
      </w:r>
      <w:bookmarkEnd w:id="635"/>
    </w:p>
    <w:p w:rsidR="00B61A1B" w:rsidRDefault="00692812">
      <w:pPr>
        <w:pStyle w:val="pheading"/>
      </w:pPr>
      <w:r>
        <w:t>DESCRIPTION</w:t>
      </w:r>
    </w:p>
    <w:p w:rsidR="00B61A1B" w:rsidRDefault="00692812">
      <w:pPr>
        <w:pStyle w:val="pheading"/>
      </w:pPr>
      <w:r>
        <w:t>- Définition / Comprend</w:t>
      </w:r>
    </w:p>
    <w:p w:rsidR="00B61A1B" w:rsidRDefault="00692812">
      <w:r>
        <w:t>Letreillis de fils sera constitué de fils d'acier galvanisés, y compris les filstendeurs nécessaires, présentant le mêmerevêtement que le treillis. Les fils horizontaux auront un pli de retrait audroit de chaque maille. L'entrepreneur soumettra un échantillon à l'approbationde l'auteur de projet.</w:t>
      </w:r>
    </w:p>
    <w:p w:rsidR="00B61A1B" w:rsidRDefault="00692812">
      <w:pPr>
        <w:pStyle w:val="pheading"/>
      </w:pPr>
      <w:r>
        <w:t>MATÉRIAUX</w:t>
      </w:r>
    </w:p>
    <w:p w:rsidR="00B61A1B" w:rsidRDefault="00692812">
      <w:pPr>
        <w:pStyle w:val="pheading"/>
      </w:pPr>
      <w:r>
        <w:t>- Caractéristiques générales</w:t>
      </w:r>
    </w:p>
    <w:p w:rsidR="00B61A1B" w:rsidRDefault="00692812">
      <w:r>
        <w:rPr>
          <w:b/>
          <w:u w:val="single"/>
        </w:rPr>
        <w:t>Spécifications</w:t>
      </w:r>
    </w:p>
    <w:p w:rsidR="00B61A1B" w:rsidRDefault="00692812">
      <w:pPr>
        <w:pStyle w:val="Author-eListParagraph"/>
        <w:numPr>
          <w:ilvl w:val="0"/>
          <w:numId w:val="41"/>
        </w:numPr>
      </w:pPr>
      <w:r>
        <w:t xml:space="preserve">Type : </w:t>
      </w:r>
      <w:r>
        <w:rPr>
          <w:rStyle w:val="facultChar"/>
        </w:rPr>
        <w:t>tressé (selon la NBN EN 10223-5) / soudé (selon la NBN EN 10223-4)</w:t>
      </w:r>
    </w:p>
    <w:p w:rsidR="00B61A1B" w:rsidRDefault="00692812">
      <w:pPr>
        <w:pStyle w:val="Author-eListParagraph"/>
        <w:numPr>
          <w:ilvl w:val="0"/>
          <w:numId w:val="41"/>
        </w:numPr>
      </w:pPr>
      <w:r>
        <w:t xml:space="preserve">Section des fils : minimum </w:t>
      </w:r>
      <w:r>
        <w:rPr>
          <w:rStyle w:val="facultChar"/>
        </w:rPr>
        <w:t>3 / …</w:t>
      </w:r>
      <w:r>
        <w:t xml:space="preserve"> mm (tolérances + 0,2 mm)</w:t>
      </w:r>
    </w:p>
    <w:p w:rsidR="00B61A1B" w:rsidRDefault="00692812">
      <w:pPr>
        <w:pStyle w:val="Author-eListParagraph"/>
        <w:numPr>
          <w:ilvl w:val="0"/>
          <w:numId w:val="41"/>
        </w:numPr>
      </w:pPr>
      <w:r>
        <w:t>Résistance à la traction : horizontalement minimum 400 N/mm², verticalement minimum 700 N/mm²</w:t>
      </w:r>
    </w:p>
    <w:p w:rsidR="00B61A1B" w:rsidRDefault="00692812">
      <w:pPr>
        <w:pStyle w:val="Author-eListParagraph"/>
        <w:numPr>
          <w:ilvl w:val="0"/>
          <w:numId w:val="41"/>
        </w:numPr>
      </w:pPr>
      <w:r>
        <w:t xml:space="preserve">Forme des mailles : </w:t>
      </w:r>
      <w:r>
        <w:rPr>
          <w:rStyle w:val="facultChar"/>
        </w:rPr>
        <w:t>carrées (50 x 50 / ... mm) / rectangulaires (…x … mm)</w:t>
      </w:r>
    </w:p>
    <w:p w:rsidR="00B61A1B" w:rsidRDefault="00692812">
      <w:pPr>
        <w:pStyle w:val="Author-eListParagraph"/>
        <w:numPr>
          <w:ilvl w:val="0"/>
          <w:numId w:val="41"/>
        </w:numPr>
      </w:pPr>
      <w:r>
        <w:t xml:space="preserve">Traitement de la surface : </w:t>
      </w:r>
      <w:r>
        <w:rPr>
          <w:rStyle w:val="facultChar"/>
        </w:rPr>
        <w:t>galvanisé couleur naturelle / galvanisé et plastifié (couleur verte / …)</w:t>
      </w:r>
    </w:p>
    <w:p w:rsidR="00B61A1B" w:rsidRDefault="00692812">
      <w:pPr>
        <w:pStyle w:val="Author-eListParagraph"/>
        <w:numPr>
          <w:ilvl w:val="0"/>
          <w:numId w:val="41"/>
        </w:numPr>
      </w:pPr>
      <w:r>
        <w:t xml:space="preserve">Hauteur du treillis : </w:t>
      </w:r>
      <w:r>
        <w:rPr>
          <w:rStyle w:val="facultChar"/>
        </w:rPr>
        <w:t>120 / 150 / 180 / …</w:t>
      </w:r>
      <w:r>
        <w:t xml:space="preserve"> cm au-dessus du sol.</w:t>
      </w:r>
    </w:p>
    <w:p w:rsidR="00B61A1B" w:rsidRDefault="00B61A1B"/>
    <w:p w:rsidR="00B61A1B" w:rsidRDefault="00B61A1B"/>
    <w:p w:rsidR="00B61A1B" w:rsidRDefault="00692812">
      <w:r>
        <w:t>A déterminer hauteur de la clôture :</w:t>
      </w:r>
    </w:p>
    <w:p w:rsidR="00B61A1B" w:rsidRDefault="00692812">
      <w:r>
        <w:t>- hauteur : H &lt; 1,25 m</w:t>
      </w:r>
    </w:p>
    <w:p w:rsidR="00B61A1B" w:rsidRDefault="00692812">
      <w:r>
        <w:t>- hauteur : 1,25 m ≤ H &lt; 2,00 m</w:t>
      </w:r>
    </w:p>
    <w:p w:rsidR="00B61A1B" w:rsidRDefault="00692812">
      <w:r>
        <w:t>- hauteur : H ≥ 2,00 m</w:t>
      </w:r>
    </w:p>
    <w:p w:rsidR="00B61A1B" w:rsidRDefault="00692812">
      <w:r>
        <w:t>- supplément pour bas-volet</w:t>
      </w:r>
    </w:p>
    <w:p w:rsidR="00B61A1B" w:rsidRDefault="00692812">
      <w:r>
        <w:t>- supplément pour enfouissement du treillis</w:t>
      </w:r>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code de mesurage:</w:t>
      </w:r>
    </w:p>
    <w:p w:rsidR="00B61A1B" w:rsidRDefault="00692812">
      <w:r>
        <w:t>longueur nette de la clôture, mesurée dans l'axe des limites des parcelles.</w:t>
      </w:r>
    </w:p>
    <w:p w:rsidR="00B61A1B" w:rsidRDefault="00692812">
      <w:pPr>
        <w:pStyle w:val="pheading"/>
      </w:pPr>
      <w:r>
        <w:t>- nature du marché:</w:t>
      </w:r>
    </w:p>
    <w:p w:rsidR="00B61A1B" w:rsidRDefault="00692812">
      <w:r>
        <w:lastRenderedPageBreak/>
        <w:t>QP</w:t>
      </w:r>
    </w:p>
    <w:p w:rsidR="00B61A1B" w:rsidRDefault="00692812">
      <w:pPr>
        <w:pStyle w:val="Author-eSectionHeading6"/>
      </w:pPr>
      <w:bookmarkStart w:id="636" w:name="_Toc485041552"/>
      <w:r>
        <w:t>95.53.1b Treillis et filets pour clôture en matière synthétique</w:t>
      </w:r>
      <w:bookmarkEnd w:id="636"/>
    </w:p>
    <w:p w:rsidR="00B61A1B" w:rsidRDefault="00692812">
      <w:pPr>
        <w:pStyle w:val="pheading"/>
      </w:pPr>
      <w:r>
        <w:t>MATÉRIAUX</w:t>
      </w:r>
    </w:p>
    <w:p w:rsidR="00B61A1B" w:rsidRDefault="00692812">
      <w:pPr>
        <w:pStyle w:val="pheading"/>
      </w:pPr>
      <w:r>
        <w:t>- Caractéristiques générales</w:t>
      </w:r>
    </w:p>
    <w:p w:rsidR="00B61A1B" w:rsidRDefault="00692812">
      <w:r>
        <w:t>A déterminer hauteur de la clôture :</w:t>
      </w:r>
    </w:p>
    <w:p w:rsidR="00B61A1B" w:rsidRDefault="00692812">
      <w:r>
        <w:t>- hauteur : H &lt; 1,25 m</w:t>
      </w:r>
    </w:p>
    <w:p w:rsidR="00B61A1B" w:rsidRDefault="00692812">
      <w:r>
        <w:t>- hauteur : 1,25 m ≤ H &lt; 2,00 m</w:t>
      </w:r>
    </w:p>
    <w:p w:rsidR="00B61A1B" w:rsidRDefault="00692812">
      <w:r>
        <w:t>- hauteur : H ? 2,00 m</w:t>
      </w:r>
    </w:p>
    <w:p w:rsidR="00B61A1B" w:rsidRDefault="00692812">
      <w:r>
        <w:t>- supplément pour bas-volet</w:t>
      </w:r>
    </w:p>
    <w:p w:rsidR="00B61A1B" w:rsidRDefault="00692812">
      <w:r>
        <w:t>- supplément pour enfouissement du treillis</w:t>
      </w:r>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code de mesurage:</w:t>
      </w:r>
    </w:p>
    <w:p w:rsidR="00B61A1B" w:rsidRDefault="00692812">
      <w:r>
        <w:t>longueur nette de la clôture, mesurée dans l'axe des limites des parcelles.</w:t>
      </w:r>
    </w:p>
    <w:p w:rsidR="00B61A1B" w:rsidRDefault="00692812">
      <w:pPr>
        <w:pStyle w:val="pheading"/>
      </w:pPr>
      <w:r>
        <w:t>- nature du marché:</w:t>
      </w:r>
    </w:p>
    <w:p w:rsidR="00B61A1B" w:rsidRDefault="00692812">
      <w:r>
        <w:t>QP</w:t>
      </w:r>
    </w:p>
    <w:p w:rsidR="00B61A1B" w:rsidRDefault="00692812">
      <w:pPr>
        <w:pStyle w:val="Author-eSectionHeading4"/>
      </w:pPr>
      <w:bookmarkStart w:id="637" w:name="_Toc485041553"/>
      <w:r>
        <w:t>95.54 Tissus et toiles pour clôture</w:t>
      </w:r>
      <w:bookmarkEnd w:id="637"/>
    </w:p>
    <w:p w:rsidR="00B61A1B" w:rsidRDefault="00692812">
      <w:pPr>
        <w:pStyle w:val="Author-eSectionHeading5"/>
      </w:pPr>
      <w:bookmarkStart w:id="638" w:name="_Toc485041554"/>
      <w:r>
        <w:t>95.54.1 Tissus et toiles pour clôture</w:t>
      </w:r>
      <w:bookmarkEnd w:id="638"/>
    </w:p>
    <w:p w:rsidR="00B61A1B" w:rsidRDefault="00692812">
      <w:pPr>
        <w:pStyle w:val="Author-eSectionHeading6"/>
      </w:pPr>
      <w:bookmarkStart w:id="639" w:name="_Toc485041555"/>
      <w:r>
        <w:t>95.54.1a Tissus et toiles pour clôture métallique</w:t>
      </w:r>
      <w:bookmarkEnd w:id="639"/>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6"/>
      </w:pPr>
      <w:bookmarkStart w:id="640" w:name="_Toc485041556"/>
      <w:r>
        <w:t>95.54.1b Tissus et toiles pour clôture en matières synthétiques</w:t>
      </w:r>
      <w:bookmarkEnd w:id="640"/>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4"/>
      </w:pPr>
      <w:bookmarkStart w:id="641" w:name="_Toc485041557"/>
      <w:r>
        <w:t>95.55 Panneaux et tôles pour clôture</w:t>
      </w:r>
      <w:bookmarkEnd w:id="641"/>
    </w:p>
    <w:p w:rsidR="00B61A1B" w:rsidRDefault="00692812">
      <w:pPr>
        <w:pStyle w:val="Author-eSectionHeading5"/>
      </w:pPr>
      <w:bookmarkStart w:id="642" w:name="_Toc485041558"/>
      <w:r>
        <w:t>95.55.1 Panneaux et tôles pour clôture</w:t>
      </w:r>
      <w:bookmarkEnd w:id="642"/>
    </w:p>
    <w:p w:rsidR="00B61A1B" w:rsidRDefault="00692812">
      <w:pPr>
        <w:pStyle w:val="Author-eSectionHeading6"/>
      </w:pPr>
      <w:bookmarkStart w:id="643" w:name="_Toc485041559"/>
      <w:r>
        <w:t>95.55.1a Panneaux et tôles pour clôture en béton</w:t>
      </w:r>
      <w:bookmarkEnd w:id="643"/>
    </w:p>
    <w:p w:rsidR="00B61A1B" w:rsidRDefault="00692812">
      <w:pPr>
        <w:pStyle w:val="pheading"/>
      </w:pPr>
      <w:r>
        <w:t>MESURAGE</w:t>
      </w:r>
    </w:p>
    <w:p w:rsidR="00B61A1B" w:rsidRDefault="00692812">
      <w:pPr>
        <w:pStyle w:val="pheading"/>
      </w:pPr>
      <w:r>
        <w:t>- unité de mesure:</w:t>
      </w:r>
    </w:p>
    <w:p w:rsidR="00B61A1B" w:rsidRDefault="00692812">
      <w:r>
        <w:lastRenderedPageBreak/>
        <w:t>m</w:t>
      </w:r>
    </w:p>
    <w:p w:rsidR="00B61A1B" w:rsidRDefault="00692812">
      <w:pPr>
        <w:pStyle w:val="pheading"/>
      </w:pPr>
      <w:r>
        <w:t>- nature du marché:</w:t>
      </w:r>
    </w:p>
    <w:p w:rsidR="00B61A1B" w:rsidRDefault="00692812">
      <w:r>
        <w:t>QP</w:t>
      </w:r>
    </w:p>
    <w:p w:rsidR="00B61A1B" w:rsidRDefault="00692812">
      <w:pPr>
        <w:pStyle w:val="Author-eSectionHeading6"/>
      </w:pPr>
      <w:bookmarkStart w:id="644" w:name="_Toc485041560"/>
      <w:r>
        <w:t>95.55.1b Panneaux et tôles pour clôture métallique</w:t>
      </w:r>
      <w:bookmarkEnd w:id="644"/>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6"/>
      </w:pPr>
      <w:bookmarkStart w:id="645" w:name="_Toc485041561"/>
      <w:r>
        <w:t>95.55.1c Panneaux et tôles pour clôture en bois</w:t>
      </w:r>
      <w:bookmarkEnd w:id="645"/>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6"/>
      </w:pPr>
      <w:bookmarkStart w:id="646" w:name="_Toc485041562"/>
      <w:r>
        <w:t>95.55.1d Panneaux et tôles pour clôture en matière synthétique</w:t>
      </w:r>
      <w:bookmarkEnd w:id="646"/>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4"/>
      </w:pPr>
      <w:bookmarkStart w:id="647" w:name="_Toc485041563"/>
      <w:r>
        <w:t>95.56 Eléments de clôture de réemploi</w:t>
      </w:r>
      <w:bookmarkEnd w:id="647"/>
    </w:p>
    <w:p w:rsidR="00B61A1B" w:rsidRDefault="00692812">
      <w:pPr>
        <w:pStyle w:val="Author-eSectionHeading5"/>
      </w:pPr>
      <w:bookmarkStart w:id="648" w:name="_Toc485041564"/>
      <w:r>
        <w:t>95.56.1 Eléments de clôture de réemploi</w:t>
      </w:r>
      <w:bookmarkEnd w:id="648"/>
    </w:p>
    <w:p w:rsidR="00B61A1B" w:rsidRDefault="00692812">
      <w:pPr>
        <w:pStyle w:val="Author-eSectionHeading6"/>
      </w:pPr>
      <w:bookmarkStart w:id="649" w:name="_Toc485041565"/>
      <w:r>
        <w:t>95.56.1a Eléments de clôture de réemploi</w:t>
      </w:r>
      <w:bookmarkEnd w:id="649"/>
    </w:p>
    <w:p w:rsidR="00B61A1B" w:rsidRDefault="00692812">
      <w:pPr>
        <w:pStyle w:val="pheading"/>
      </w:pPr>
      <w:r>
        <w:t>MESURAGE</w:t>
      </w:r>
    </w:p>
    <w:p w:rsidR="00B61A1B" w:rsidRDefault="00692812">
      <w:pPr>
        <w:pStyle w:val="pheading"/>
      </w:pPr>
      <w:r>
        <w:t>- unité de mesure:</w:t>
      </w:r>
    </w:p>
    <w:p w:rsidR="00B61A1B" w:rsidRDefault="00692812">
      <w:r>
        <w:rPr>
          <w:b/>
          <w:color w:val="003300"/>
        </w:rPr>
        <w:t>(soit par défaut)</w:t>
      </w:r>
    </w:p>
    <w:p w:rsidR="00B61A1B" w:rsidRDefault="00692812">
      <w:r>
        <w:rPr>
          <w:color w:val="008080"/>
        </w:rPr>
        <w:t>1. fft</w:t>
      </w:r>
    </w:p>
    <w:p w:rsidR="00B61A1B" w:rsidRDefault="00692812">
      <w:r>
        <w:rPr>
          <w:b/>
          <w:color w:val="003300"/>
        </w:rPr>
        <w:t>(soit)</w:t>
      </w:r>
    </w:p>
    <w:p w:rsidR="00B61A1B" w:rsidRDefault="00692812">
      <w:r>
        <w:rPr>
          <w:color w:val="008080"/>
        </w:rPr>
        <w:t>2. p</w:t>
      </w:r>
    </w:p>
    <w:p w:rsidR="00B61A1B" w:rsidRDefault="00692812">
      <w:pPr>
        <w:pStyle w:val="pheading"/>
      </w:pPr>
      <w:r>
        <w:t>- nature du marché:</w:t>
      </w:r>
    </w:p>
    <w:p w:rsidR="00B61A1B" w:rsidRDefault="00692812">
      <w:r>
        <w:rPr>
          <w:b/>
          <w:color w:val="003300"/>
        </w:rPr>
        <w:t>(soit par défaut)</w:t>
      </w:r>
    </w:p>
    <w:p w:rsidR="00B61A1B" w:rsidRDefault="00692812">
      <w:r>
        <w:rPr>
          <w:color w:val="008080"/>
        </w:rPr>
        <w:t>1. PG</w:t>
      </w:r>
    </w:p>
    <w:p w:rsidR="00B61A1B" w:rsidRDefault="00692812">
      <w:r>
        <w:rPr>
          <w:b/>
          <w:color w:val="003300"/>
        </w:rPr>
        <w:t>(soit)</w:t>
      </w:r>
    </w:p>
    <w:p w:rsidR="00B61A1B" w:rsidRDefault="00692812">
      <w:r>
        <w:rPr>
          <w:color w:val="008080"/>
        </w:rPr>
        <w:t>2. QP</w:t>
      </w:r>
    </w:p>
    <w:p w:rsidR="00B61A1B" w:rsidRDefault="00692812">
      <w:pPr>
        <w:pStyle w:val="Author-eSectionHeading3"/>
      </w:pPr>
      <w:bookmarkStart w:id="650" w:name="_Toc485041566"/>
      <w:r>
        <w:t>95.6 Systèmes spécifiques de clôtures</w:t>
      </w:r>
      <w:bookmarkEnd w:id="650"/>
    </w:p>
    <w:p w:rsidR="00B61A1B" w:rsidRDefault="00692812">
      <w:pPr>
        <w:pStyle w:val="pheading"/>
      </w:pPr>
      <w:r>
        <w:lastRenderedPageBreak/>
        <w:t>DESCRIPTION</w:t>
      </w:r>
    </w:p>
    <w:p w:rsidR="00B61A1B" w:rsidRDefault="00692812">
      <w:pPr>
        <w:pStyle w:val="pheading"/>
      </w:pPr>
      <w:r>
        <w:t>- Définition / Comprend</w:t>
      </w:r>
    </w:p>
    <w:p w:rsidR="00B61A1B" w:rsidRDefault="00692812">
      <w:r>
        <w:t>Réalisation d'éléments destinés à protéger des propriétés publiques ou privées.</w:t>
      </w:r>
    </w:p>
    <w:p w:rsidR="00B61A1B" w:rsidRDefault="00692812">
      <w:r>
        <w:t> </w:t>
      </w:r>
    </w:p>
    <w:p w:rsidR="00B61A1B" w:rsidRDefault="00692812">
      <w:pPr>
        <w:pStyle w:val="pheading"/>
      </w:pPr>
      <w:r>
        <w:t>MATÉRIAUX</w:t>
      </w:r>
    </w:p>
    <w:p w:rsidR="00B61A1B" w:rsidRDefault="00692812">
      <w:r>
        <w:t>Les documents de marché fixent :</w:t>
      </w:r>
    </w:p>
    <w:p w:rsidR="00B61A1B" w:rsidRDefault="00692812">
      <w:r>
        <w:t>• la nature des matériaux, les caractéristiques géométriques (sections, longueurs, profondeur d'enfouissement, entredistances, ...) et mécaniques, les protections et revêtements des éléments constituant les supports : poteaux, accessoires et leurs fondations éventuelles</w:t>
      </w:r>
    </w:p>
    <w:p w:rsidR="00B61A1B" w:rsidRDefault="00692812">
      <w:r>
        <w:t>• la nature des matériaux, les caractéristiques géométriques et mécaniques, les protections et revêtements, les dispositifs de fixation des fils, treillis et panneaux</w:t>
      </w:r>
    </w:p>
    <w:p w:rsidR="00B61A1B" w:rsidRDefault="00692812">
      <w:r>
        <w:t>• la nature des matériaux, les caractéristiques géométriques et mécaniques, les protections et revêtements, les dispositifs de fixation des éléments mobiles (barrières d'accès).</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J.13.</w:t>
      </w:r>
    </w:p>
    <w:p w:rsidR="00B61A1B" w:rsidRDefault="00692812">
      <w:pPr>
        <w:pStyle w:val="Author-eSectionHeading4"/>
      </w:pPr>
      <w:bookmarkStart w:id="651" w:name="_Toc485041567"/>
      <w:r>
        <w:t>95.61 Systèmes spécifiques de clôtures</w:t>
      </w:r>
      <w:bookmarkEnd w:id="651"/>
    </w:p>
    <w:p w:rsidR="00B61A1B" w:rsidRDefault="00692812">
      <w:pPr>
        <w:pStyle w:val="Author-eSectionHeading5"/>
      </w:pPr>
      <w:bookmarkStart w:id="652" w:name="_Toc485041568"/>
      <w:r>
        <w:t>95.61.1 Systèmes spécifiques de clôtures</w:t>
      </w:r>
      <w:bookmarkEnd w:id="652"/>
    </w:p>
    <w:p w:rsidR="00B61A1B" w:rsidRDefault="00692812">
      <w:pPr>
        <w:pStyle w:val="Author-eSectionHeading6"/>
      </w:pPr>
      <w:bookmarkStart w:id="653" w:name="_Toc485041569"/>
      <w:r>
        <w:t>95.61.1a Clôtures d'équipements de sport / loisir</w:t>
      </w:r>
      <w:bookmarkEnd w:id="653"/>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6"/>
      </w:pPr>
      <w:bookmarkStart w:id="654" w:name="_Toc485041570"/>
      <w:r>
        <w:t>95.61.1b Clôtures de sécurité et de dissuasion (prison, etc.)</w:t>
      </w:r>
      <w:bookmarkEnd w:id="654"/>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6"/>
      </w:pPr>
      <w:bookmarkStart w:id="655" w:name="_Toc485041571"/>
      <w:r>
        <w:t>95.61.1c Clôtures industrielles</w:t>
      </w:r>
      <w:bookmarkEnd w:id="655"/>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6"/>
      </w:pPr>
      <w:bookmarkStart w:id="656" w:name="_Toc485041572"/>
      <w:r>
        <w:t>95.61.1d Clôtures décoratives en béton</w:t>
      </w:r>
      <w:bookmarkEnd w:id="656"/>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6"/>
      </w:pPr>
      <w:bookmarkStart w:id="657" w:name="_Toc485041573"/>
      <w:r>
        <w:t>95.61.1e Clôtures décoratives métallique</w:t>
      </w:r>
      <w:bookmarkEnd w:id="657"/>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6"/>
      </w:pPr>
      <w:bookmarkStart w:id="658" w:name="_Toc485041574"/>
      <w:r>
        <w:t>95.61.1f Clôtures décoratives en bois</w:t>
      </w:r>
      <w:bookmarkEnd w:id="658"/>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6"/>
      </w:pPr>
      <w:bookmarkStart w:id="659" w:name="_Toc485041575"/>
      <w:r>
        <w:t>95.61.1g Clôtures décoratives en matière synthétique</w:t>
      </w:r>
      <w:bookmarkEnd w:id="659"/>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6"/>
      </w:pPr>
      <w:bookmarkStart w:id="660" w:name="_Toc485041576"/>
      <w:r>
        <w:t>95.61.1h Fils de guidage pour appareillages électriques</w:t>
      </w:r>
      <w:bookmarkEnd w:id="660"/>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6"/>
      </w:pPr>
      <w:bookmarkStart w:id="661" w:name="_Toc485041577"/>
      <w:r>
        <w:t>95.61.1i Clôtures de réemploi</w:t>
      </w:r>
      <w:bookmarkEnd w:id="661"/>
    </w:p>
    <w:p w:rsidR="00B61A1B" w:rsidRDefault="00692812">
      <w:pPr>
        <w:pStyle w:val="pheading"/>
      </w:pPr>
      <w:r>
        <w:t>MESURAGE</w:t>
      </w:r>
    </w:p>
    <w:p w:rsidR="00B61A1B" w:rsidRDefault="00692812">
      <w:pPr>
        <w:pStyle w:val="pheading"/>
      </w:pPr>
      <w:r>
        <w:t>- unité de mesure:</w:t>
      </w:r>
    </w:p>
    <w:p w:rsidR="00B61A1B" w:rsidRDefault="00692812">
      <w:r>
        <w:rPr>
          <w:b/>
          <w:color w:val="003300"/>
        </w:rPr>
        <w:t>(soit par défaut)</w:t>
      </w:r>
    </w:p>
    <w:p w:rsidR="00B61A1B" w:rsidRDefault="00692812">
      <w:r>
        <w:rPr>
          <w:color w:val="008080"/>
        </w:rPr>
        <w:t>1. fft</w:t>
      </w:r>
    </w:p>
    <w:p w:rsidR="00B61A1B" w:rsidRDefault="00692812">
      <w:r>
        <w:rPr>
          <w:b/>
          <w:color w:val="003300"/>
        </w:rPr>
        <w:t>(soit)</w:t>
      </w:r>
    </w:p>
    <w:p w:rsidR="00B61A1B" w:rsidRDefault="00692812">
      <w:r>
        <w:rPr>
          <w:color w:val="008080"/>
        </w:rPr>
        <w:t>2. p</w:t>
      </w:r>
    </w:p>
    <w:p w:rsidR="00B61A1B" w:rsidRDefault="00692812">
      <w:pPr>
        <w:pStyle w:val="pheading"/>
      </w:pPr>
      <w:r>
        <w:t>- nature du marché:</w:t>
      </w:r>
    </w:p>
    <w:p w:rsidR="00B61A1B" w:rsidRDefault="00692812">
      <w:r>
        <w:rPr>
          <w:b/>
          <w:color w:val="003300"/>
        </w:rPr>
        <w:t>(soit par défaut)</w:t>
      </w:r>
    </w:p>
    <w:p w:rsidR="00B61A1B" w:rsidRDefault="00692812">
      <w:r>
        <w:rPr>
          <w:color w:val="008080"/>
        </w:rPr>
        <w:t>1. PG</w:t>
      </w:r>
    </w:p>
    <w:p w:rsidR="00B61A1B" w:rsidRDefault="00692812">
      <w:r>
        <w:rPr>
          <w:b/>
          <w:color w:val="003300"/>
        </w:rPr>
        <w:t>(soit)</w:t>
      </w:r>
    </w:p>
    <w:p w:rsidR="00B61A1B" w:rsidRDefault="00692812">
      <w:r>
        <w:rPr>
          <w:color w:val="008080"/>
        </w:rPr>
        <w:t>2. QP</w:t>
      </w:r>
    </w:p>
    <w:p w:rsidR="00B61A1B" w:rsidRDefault="00692812">
      <w:pPr>
        <w:pStyle w:val="Author-eSectionHeading3"/>
      </w:pPr>
      <w:bookmarkStart w:id="662" w:name="_Toc485041578"/>
      <w:r>
        <w:t>95.7 Portillons, portails et systèmes de contrôle et gestion d'accès</w:t>
      </w:r>
      <w:bookmarkEnd w:id="662"/>
    </w:p>
    <w:p w:rsidR="00B61A1B" w:rsidRDefault="00692812">
      <w:pPr>
        <w:pStyle w:val="pheading"/>
      </w:pPr>
      <w:r>
        <w:t>DESCRIPTION</w:t>
      </w:r>
    </w:p>
    <w:p w:rsidR="00B61A1B" w:rsidRDefault="00692812">
      <w:pPr>
        <w:pStyle w:val="pheading"/>
      </w:pPr>
      <w:r>
        <w:t>- Définition / Comprend</w:t>
      </w:r>
    </w:p>
    <w:p w:rsidR="00B61A1B" w:rsidRDefault="00692812">
      <w:r>
        <w:t>Réalisation d'éléments destinés à protéger des propriétés publiques ou privées.</w:t>
      </w:r>
    </w:p>
    <w:p w:rsidR="00B61A1B" w:rsidRDefault="00692812">
      <w:pPr>
        <w:pStyle w:val="pheading"/>
      </w:pPr>
      <w:r>
        <w:t>MATÉRIAUX</w:t>
      </w:r>
    </w:p>
    <w:p w:rsidR="00B61A1B" w:rsidRDefault="00692812">
      <w:r>
        <w:t>Les documents de marché fixent :</w:t>
      </w:r>
    </w:p>
    <w:p w:rsidR="00B61A1B" w:rsidRDefault="00692812">
      <w:r>
        <w:t>• la nature des matériaux, les caractéristiques géométriques et mécaniques, les protections et revêtements, les dispositifs de fixation des éléments mobiles (barrières d'accès).</w:t>
      </w:r>
    </w:p>
    <w:p w:rsidR="00B61A1B" w:rsidRDefault="00692812">
      <w:pPr>
        <w:pStyle w:val="Author-eSectionHeading4"/>
      </w:pPr>
      <w:bookmarkStart w:id="663" w:name="_Toc485041579"/>
      <w:r>
        <w:t>95.71 Portillon (accès piéton)</w:t>
      </w:r>
      <w:bookmarkEnd w:id="663"/>
    </w:p>
    <w:p w:rsidR="00B61A1B" w:rsidRDefault="00692812">
      <w:pPr>
        <w:pStyle w:val="pheading"/>
      </w:pPr>
      <w:r>
        <w:t>DESCRIPTION</w:t>
      </w:r>
    </w:p>
    <w:p w:rsidR="00B61A1B" w:rsidRDefault="00692812">
      <w:pPr>
        <w:pStyle w:val="pheading"/>
      </w:pPr>
      <w:r>
        <w:t>- Définition / Comprend</w:t>
      </w:r>
    </w:p>
    <w:p w:rsidR="00B61A1B" w:rsidRDefault="00692812">
      <w:r>
        <w:t>Réalisation d'éléments destinés à protéger des propriétés publiques ou privées.</w:t>
      </w:r>
    </w:p>
    <w:p w:rsidR="00B61A1B" w:rsidRDefault="00692812">
      <w:r>
        <w:t> </w:t>
      </w:r>
    </w:p>
    <w:p w:rsidR="00B61A1B" w:rsidRDefault="00692812">
      <w:r>
        <w:rPr>
          <w:color w:val="000000"/>
        </w:rPr>
        <w:t>Il s'agit de tous les travaux et fournitures nécessaires à la réalisation des portes extérieures qui seront soit intégrées dans les clôtures en fil prévues, soit ancrées dans la façade extérieure, soit disposées indépendamment. Y compris la quincaillerie, la protection, les moyens de fixation, les renforts supplémentaires pour les poteaux de clôture ou les poteaux spéciaux pour les portes, …</w:t>
      </w:r>
    </w:p>
    <w:p w:rsidR="00B61A1B" w:rsidRDefault="00692812">
      <w:r>
        <w:t> </w:t>
      </w:r>
    </w:p>
    <w:p w:rsidR="00B61A1B" w:rsidRDefault="00692812">
      <w:pPr>
        <w:pStyle w:val="pheading"/>
      </w:pPr>
      <w:r>
        <w:t>MATÉRIAUX</w:t>
      </w:r>
    </w:p>
    <w:p w:rsidR="00B61A1B" w:rsidRDefault="00692812">
      <w:r>
        <w:t>Les documents de marché fixent :</w:t>
      </w:r>
    </w:p>
    <w:p w:rsidR="00B61A1B" w:rsidRDefault="00692812">
      <w:r>
        <w:t>• la nature des matériaux, les caractéristiques géométriques et mécaniques, les protections et revêtements, les dispositifs de fixation des éléments mobiles (barrières d'accès).</w:t>
      </w:r>
    </w:p>
    <w:p w:rsidR="00B61A1B" w:rsidRDefault="00692812">
      <w:r>
        <w:t> </w:t>
      </w:r>
    </w:p>
    <w:p w:rsidR="00B61A1B" w:rsidRDefault="00692812">
      <w:r>
        <w:rPr>
          <w:color w:val="000000"/>
        </w:rPr>
        <w:t>Les sections indiquées sont des sections minimales et seront augmentées, le cas échéant, (sans supplément de prix) afin que la stabilité de l'ensemble soit assurée.</w:t>
      </w:r>
    </w:p>
    <w:p w:rsidR="00B61A1B" w:rsidRDefault="00692812">
      <w:pPr>
        <w:pStyle w:val="pheading"/>
      </w:pPr>
      <w:r>
        <w:t>EXÉCUTION / MISE EN ŒUVRE</w:t>
      </w:r>
    </w:p>
    <w:p w:rsidR="00B61A1B" w:rsidRDefault="00692812">
      <w:r>
        <w:rPr>
          <w:color w:val="000000"/>
        </w:rPr>
        <w:t>A défaut d'un plan de détail dans le dossier d'adjudication, l'entrepreneur soumettra préalablement une proposition d'exécution à l'approbation de l'administration. Les portes de jardin seront placées selon les directives du fabricant. Elles seront mises d'équerre et de niveau, fixées solidement aux poteaux des clôtures et/ou aux constructions attenantes en maçonnerie ou autres, à l'aide de moyens de fixation inoxydables et de charnières réglables. La poignée et l'élément de fermeture seront intégrés de manière solide et esthétique.</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J.13.</w:t>
      </w:r>
    </w:p>
    <w:p w:rsidR="00B61A1B" w:rsidRDefault="00692812">
      <w:pPr>
        <w:pStyle w:val="Author-eSectionHeading5"/>
      </w:pPr>
      <w:bookmarkStart w:id="664" w:name="_Toc485041580"/>
      <w:r>
        <w:t>95.71.1 Portillon (accès piéton)</w:t>
      </w:r>
      <w:bookmarkEnd w:id="664"/>
    </w:p>
    <w:p w:rsidR="00B61A1B" w:rsidRDefault="00692812">
      <w:pPr>
        <w:pStyle w:val="Author-eSectionHeading6"/>
      </w:pPr>
      <w:bookmarkStart w:id="665" w:name="_Toc485041581"/>
      <w:r>
        <w:t>95.71.1a Portillon en acier</w:t>
      </w:r>
      <w:bookmarkEnd w:id="665"/>
    </w:p>
    <w:p w:rsidR="00B61A1B" w:rsidRDefault="00692812">
      <w:pPr>
        <w:pStyle w:val="pheading"/>
      </w:pPr>
      <w:r>
        <w:t>MATÉRIAUX</w:t>
      </w:r>
    </w:p>
    <w:p w:rsidR="00B61A1B" w:rsidRDefault="00692812">
      <w:pPr>
        <w:pStyle w:val="pheading"/>
      </w:pPr>
      <w:r>
        <w:t>- Caractéristiques générales</w:t>
      </w:r>
    </w:p>
    <w:p w:rsidR="00B61A1B" w:rsidRDefault="00692812">
      <w:r>
        <w:t xml:space="preserve">Les portes de jardin seront constituées d'un cadre composé de profils tubulaires en acier dans lequel vient se fixer </w:t>
      </w:r>
      <w:r>
        <w:rPr>
          <w:rStyle w:val="facultChar"/>
        </w:rPr>
        <w:t>une structure en treillis d'acier soudé / …</w:t>
      </w:r>
      <w:r>
        <w:t>. L'ensemble sera galvanisé à chaud avec une couche de zinc d'au moins 80g/m². Le modèle sera soumis à l'approbation de l'administration.</w:t>
      </w:r>
    </w:p>
    <w:p w:rsidR="00B61A1B" w:rsidRDefault="00B61A1B"/>
    <w:p w:rsidR="00B61A1B" w:rsidRDefault="00692812">
      <w:r>
        <w:rPr>
          <w:b/>
          <w:u w:val="single"/>
        </w:rPr>
        <w:t>Spécifications</w:t>
      </w:r>
    </w:p>
    <w:p w:rsidR="00B61A1B" w:rsidRDefault="00692812">
      <w:pPr>
        <w:pStyle w:val="Author-eListParagraph"/>
        <w:numPr>
          <w:ilvl w:val="0"/>
          <w:numId w:val="42"/>
        </w:numPr>
      </w:pPr>
      <w:r>
        <w:t xml:space="preserve">Type : </w:t>
      </w:r>
      <w:r>
        <w:rPr>
          <w:rStyle w:val="facultChar"/>
        </w:rPr>
        <w:t>simple / double</w:t>
      </w:r>
    </w:p>
    <w:p w:rsidR="00B61A1B" w:rsidRDefault="00692812">
      <w:pPr>
        <w:pStyle w:val="Author-eListParagraph"/>
        <w:numPr>
          <w:ilvl w:val="0"/>
          <w:numId w:val="42"/>
        </w:numPr>
      </w:pPr>
      <w:r>
        <w:t xml:space="preserve">Hauteur de la porte : </w:t>
      </w:r>
      <w:r>
        <w:rPr>
          <w:rStyle w:val="facultChar"/>
        </w:rPr>
        <w:t>90 / 120 / 150 / 180 / …</w:t>
      </w:r>
      <w:r>
        <w:t xml:space="preserve"> cm</w:t>
      </w:r>
    </w:p>
    <w:p w:rsidR="00B61A1B" w:rsidRDefault="00692812">
      <w:pPr>
        <w:pStyle w:val="Author-eListParagraph"/>
        <w:numPr>
          <w:ilvl w:val="0"/>
          <w:numId w:val="42"/>
        </w:numPr>
      </w:pPr>
      <w:r>
        <w:t xml:space="preserve">Largeur de la porte : </w:t>
      </w:r>
      <w:r>
        <w:rPr>
          <w:rStyle w:val="facultChar"/>
        </w:rPr>
        <w:t>… / selon les indications sur les plans</w:t>
      </w:r>
      <w:r>
        <w:t>.</w:t>
      </w:r>
    </w:p>
    <w:p w:rsidR="00B61A1B" w:rsidRDefault="00692812">
      <w:pPr>
        <w:pStyle w:val="Author-eListParagraph"/>
        <w:numPr>
          <w:ilvl w:val="0"/>
          <w:numId w:val="42"/>
        </w:numPr>
      </w:pPr>
      <w:r>
        <w:t xml:space="preserve">Profils du cadre : </w:t>
      </w:r>
      <w:r>
        <w:rPr>
          <w:rStyle w:val="facultChar"/>
        </w:rPr>
        <w:t>ronds / carrés / …</w:t>
      </w:r>
      <w:r>
        <w:t xml:space="preserve">, section minimale </w:t>
      </w:r>
      <w:r>
        <w:rPr>
          <w:rStyle w:val="facultChar"/>
        </w:rPr>
        <w:t>40 / …</w:t>
      </w:r>
      <w:r>
        <w:t xml:space="preserve"> mm</w:t>
      </w:r>
    </w:p>
    <w:p w:rsidR="00B61A1B" w:rsidRDefault="00692812">
      <w:pPr>
        <w:pStyle w:val="Author-eListParagraph"/>
        <w:numPr>
          <w:ilvl w:val="0"/>
          <w:numId w:val="42"/>
        </w:numPr>
      </w:pPr>
      <w:r>
        <w:t xml:space="preserve">Traitement de la surface : </w:t>
      </w:r>
      <w:r>
        <w:rPr>
          <w:rStyle w:val="facultChar"/>
        </w:rPr>
        <w:t>galvanisé couleur naturelle / couche de matière synthétique (PVC / PE / polyester), couleur verte</w:t>
      </w:r>
    </w:p>
    <w:p w:rsidR="00B61A1B" w:rsidRDefault="00692812">
      <w:pPr>
        <w:pStyle w:val="Author-eListParagraph"/>
        <w:numPr>
          <w:ilvl w:val="0"/>
          <w:numId w:val="42"/>
        </w:numPr>
      </w:pPr>
      <w:r>
        <w:t xml:space="preserve">Elément de remplissage : </w:t>
      </w:r>
      <w:r>
        <w:rPr>
          <w:rStyle w:val="facultChar"/>
        </w:rPr>
        <w:t>treillis soudé et rétréci à mailles carrées (50x50x4mm) / …</w:t>
      </w:r>
    </w:p>
    <w:p w:rsidR="00B61A1B" w:rsidRDefault="00692812">
      <w:pPr>
        <w:pStyle w:val="Author-eListParagraph"/>
        <w:numPr>
          <w:ilvl w:val="0"/>
          <w:numId w:val="42"/>
        </w:numPr>
      </w:pPr>
      <w:r>
        <w:t>Charnières et vis : réglables et inoxydables</w:t>
      </w:r>
    </w:p>
    <w:p w:rsidR="00B61A1B" w:rsidRDefault="00692812">
      <w:pPr>
        <w:pStyle w:val="Author-eListParagraph"/>
        <w:numPr>
          <w:ilvl w:val="0"/>
          <w:numId w:val="42"/>
        </w:numPr>
      </w:pPr>
      <w:r>
        <w:t>Elément de fermeture : serrure à cylindre complètement inoxydable, intégrée dans le plan de fermeture / ...</w:t>
      </w:r>
    </w:p>
    <w:p w:rsidR="00B61A1B" w:rsidRDefault="00692812">
      <w:pPr>
        <w:pStyle w:val="Author-eListParagraph"/>
        <w:numPr>
          <w:ilvl w:val="0"/>
          <w:numId w:val="42"/>
        </w:numPr>
      </w:pPr>
      <w:r>
        <w:t xml:space="preserve">Poignée : solide et inoxydable, en forme de U arrondi, couleur : </w:t>
      </w:r>
      <w:r>
        <w:rPr>
          <w:rStyle w:val="facultChar"/>
        </w:rPr>
        <w:t>vert / noir / métallisé</w:t>
      </w:r>
    </w:p>
    <w:p w:rsidR="00B61A1B" w:rsidRDefault="00692812">
      <w:pPr>
        <w:pStyle w:val="pheading"/>
      </w:pPr>
      <w:r>
        <w:t>EXÉCUTION / MISE EN ŒUVRE</w:t>
      </w:r>
    </w:p>
    <w:p w:rsidR="00B61A1B" w:rsidRDefault="00692812">
      <w:pPr>
        <w:pStyle w:val="pheading"/>
      </w:pPr>
      <w:r>
        <w:t>- Notes d’exécution complémentaires</w:t>
      </w:r>
    </w:p>
    <w:p w:rsidR="00B61A1B" w:rsidRDefault="00B61A1B"/>
    <w:p w:rsidR="00B61A1B" w:rsidRDefault="00692812">
      <w:pPr>
        <w:pStyle w:val="Author-eListParagraph"/>
        <w:numPr>
          <w:ilvl w:val="0"/>
          <w:numId w:val="43"/>
        </w:numPr>
      </w:pPr>
      <w:r>
        <w:t>Les poteaux pour la porte seront bétonnés dans le sol (30x30x70cm).</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666" w:name="_Toc485041582"/>
      <w:r>
        <w:t>95.71.1b Portillon en aluminium</w:t>
      </w:r>
      <w:bookmarkEnd w:id="666"/>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667" w:name="_Toc485041583"/>
      <w:r>
        <w:t>95.71.1c Portillon en bois</w:t>
      </w:r>
      <w:bookmarkEnd w:id="667"/>
    </w:p>
    <w:p w:rsidR="00B61A1B" w:rsidRDefault="00692812">
      <w:pPr>
        <w:pStyle w:val="pheading"/>
      </w:pPr>
      <w:r>
        <w:t>MATÉRIAUX</w:t>
      </w:r>
    </w:p>
    <w:p w:rsidR="00B61A1B" w:rsidRDefault="00692812">
      <w:pPr>
        <w:pStyle w:val="pheading"/>
      </w:pPr>
      <w:r>
        <w:t>- Caractéristiques générales</w:t>
      </w:r>
    </w:p>
    <w:p w:rsidR="00B61A1B" w:rsidRDefault="00692812">
      <w:r>
        <w:t>Les portes de jardin seront constituées d'un cadre en bois dans lequel s'insèrent des barreaux ou un élément de remplissage. Le bois sera séché artificiellement jusqu'à l'obtention d'un degré d'humidité de 19%. Essence du bois :</w:t>
      </w:r>
    </w:p>
    <w:p w:rsidR="00B61A1B" w:rsidRDefault="00692812">
      <w:r>
        <w:rPr>
          <w:rStyle w:val="soitChar"/>
        </w:rPr>
        <w:t>(soit)</w:t>
      </w:r>
      <w:r>
        <w:t xml:space="preserve"> bois de résineux imprégné sous vide et sous pression, traité jusqu'au centre selon la norme NEN 3296, à l'aide d'une solution de sels CCA avec une rétention minimale de 6,5 kg/m³.</w:t>
      </w:r>
    </w:p>
    <w:p w:rsidR="00B61A1B" w:rsidRDefault="00692812">
      <w:r>
        <w:rPr>
          <w:rStyle w:val="soitChar"/>
        </w:rPr>
        <w:t>(soit)</w:t>
      </w:r>
      <w:r>
        <w:t xml:space="preserve"> bois dur tropical, … (pour plus d'information en ce qui concerne l'essence des bois à mettre en œuvre, consultez également </w:t>
      </w:r>
      <w:r>
        <w:rPr>
          <w:color w:val="0000FF"/>
        </w:rPr>
        <w:t>Le Centre interfédéral d'information sur le Bois)</w:t>
      </w:r>
    </w:p>
    <w:p w:rsidR="00B61A1B" w:rsidRDefault="00692812">
      <w:r>
        <w:rPr>
          <w:b/>
          <w:u w:val="single"/>
        </w:rPr>
        <w:t>Spécifications</w:t>
      </w:r>
    </w:p>
    <w:p w:rsidR="00B61A1B" w:rsidRDefault="00692812">
      <w:pPr>
        <w:pStyle w:val="Author-eListParagraph"/>
        <w:numPr>
          <w:ilvl w:val="0"/>
          <w:numId w:val="44"/>
        </w:numPr>
      </w:pPr>
      <w:r>
        <w:t xml:space="preserve">Type : </w:t>
      </w:r>
      <w:r>
        <w:rPr>
          <w:rStyle w:val="facultChar"/>
        </w:rPr>
        <w:t>double / simple</w:t>
      </w:r>
    </w:p>
    <w:p w:rsidR="00B61A1B" w:rsidRDefault="00692812">
      <w:pPr>
        <w:pStyle w:val="Author-eListParagraph"/>
        <w:numPr>
          <w:ilvl w:val="0"/>
          <w:numId w:val="44"/>
        </w:numPr>
      </w:pPr>
      <w:r>
        <w:t xml:space="preserve">Hauteur de la porte : </w:t>
      </w:r>
      <w:r>
        <w:rPr>
          <w:rStyle w:val="facultChar"/>
        </w:rPr>
        <w:t>90 / 120 / 150 / 180 / …</w:t>
      </w:r>
      <w:r>
        <w:t xml:space="preserve"> cm</w:t>
      </w:r>
    </w:p>
    <w:p w:rsidR="00B61A1B" w:rsidRDefault="00692812">
      <w:pPr>
        <w:pStyle w:val="Author-eListParagraph"/>
        <w:numPr>
          <w:ilvl w:val="0"/>
          <w:numId w:val="44"/>
        </w:numPr>
      </w:pPr>
      <w:r>
        <w:t xml:space="preserve">Largeur de la porte : </w:t>
      </w:r>
      <w:r>
        <w:rPr>
          <w:rStyle w:val="facultChar"/>
        </w:rPr>
        <w:t>… / selon les indications sur les plans</w:t>
      </w:r>
      <w:r>
        <w:t>.</w:t>
      </w:r>
    </w:p>
    <w:p w:rsidR="00B61A1B" w:rsidRDefault="00692812">
      <w:pPr>
        <w:pStyle w:val="Author-eListParagraph"/>
        <w:numPr>
          <w:ilvl w:val="0"/>
          <w:numId w:val="44"/>
        </w:numPr>
      </w:pPr>
      <w:r>
        <w:t xml:space="preserve">Profil du cadre : </w:t>
      </w:r>
      <w:r>
        <w:rPr>
          <w:rStyle w:val="facultChar"/>
        </w:rPr>
        <w:t>rectangulaire / …</w:t>
      </w:r>
      <w:r>
        <w:t xml:space="preserve">, section minimum </w:t>
      </w:r>
      <w:r>
        <w:rPr>
          <w:rStyle w:val="facultChar"/>
        </w:rPr>
        <w:t>40 x 80 / …</w:t>
      </w:r>
      <w:r>
        <w:t xml:space="preserve"> mm</w:t>
      </w:r>
    </w:p>
    <w:p w:rsidR="00B61A1B" w:rsidRDefault="00692812">
      <w:pPr>
        <w:pStyle w:val="Author-eListParagraph"/>
        <w:numPr>
          <w:ilvl w:val="0"/>
          <w:numId w:val="44"/>
        </w:numPr>
      </w:pPr>
      <w:r>
        <w:t xml:space="preserve">Barreaux : </w:t>
      </w:r>
      <w:r>
        <w:rPr>
          <w:rStyle w:val="facultChar"/>
        </w:rPr>
        <w:t>rectangulaires / …</w:t>
      </w:r>
      <w:r>
        <w:t xml:space="preserve">, </w:t>
      </w:r>
      <w:r>
        <w:rPr>
          <w:rStyle w:val="facultChar"/>
        </w:rPr>
        <w:t>section minimum 30 x 60 / … mm</w:t>
      </w:r>
    </w:p>
    <w:p w:rsidR="00B61A1B" w:rsidRDefault="00692812">
      <w:pPr>
        <w:pStyle w:val="Author-eListParagraph"/>
        <w:numPr>
          <w:ilvl w:val="0"/>
          <w:numId w:val="44"/>
        </w:numPr>
      </w:pPr>
      <w:r>
        <w:t>Traitement de la surface : …</w:t>
      </w:r>
    </w:p>
    <w:p w:rsidR="00B61A1B" w:rsidRDefault="00692812">
      <w:pPr>
        <w:pStyle w:val="Author-eListParagraph"/>
        <w:numPr>
          <w:ilvl w:val="0"/>
          <w:numId w:val="44"/>
        </w:numPr>
      </w:pPr>
      <w:r>
        <w:t>Vis et charnières : réglables et inoxydables</w:t>
      </w:r>
    </w:p>
    <w:p w:rsidR="00B61A1B" w:rsidRDefault="00692812">
      <w:pPr>
        <w:pStyle w:val="Author-eListParagraph"/>
        <w:numPr>
          <w:ilvl w:val="0"/>
          <w:numId w:val="44"/>
        </w:numPr>
      </w:pPr>
      <w:r>
        <w:t>Elément de fermeture : serrure à cylindre inoxydable, même numéro de serrure que la porte d'entrée correspondante.</w:t>
      </w:r>
    </w:p>
    <w:p w:rsidR="00B61A1B" w:rsidRDefault="00692812">
      <w:pPr>
        <w:pStyle w:val="Author-eListParagraph"/>
        <w:numPr>
          <w:ilvl w:val="0"/>
          <w:numId w:val="44"/>
        </w:numPr>
      </w:pPr>
      <w:r>
        <w:t xml:space="preserve">Poignée de porte : </w:t>
      </w:r>
      <w:r>
        <w:rPr>
          <w:rStyle w:val="facultChar"/>
        </w:rPr>
        <w:t>solide et inoxydable, en forme de U arrondi, couleur noire / …</w:t>
      </w:r>
    </w:p>
    <w:p w:rsidR="00B61A1B" w:rsidRDefault="00692812">
      <w:pPr>
        <w:pStyle w:val="pheading"/>
      </w:pPr>
      <w:r>
        <w:t>EXÉCUTION / MISE EN ŒUVRE</w:t>
      </w:r>
    </w:p>
    <w:p w:rsidR="00B61A1B" w:rsidRDefault="00692812">
      <w:pPr>
        <w:pStyle w:val="pheading"/>
      </w:pPr>
      <w:r>
        <w:t>- Notes d’exécution complémentaires</w:t>
      </w:r>
    </w:p>
    <w:p w:rsidR="00B61A1B" w:rsidRDefault="00B61A1B"/>
    <w:p w:rsidR="00B61A1B" w:rsidRDefault="00692812">
      <w:pPr>
        <w:pStyle w:val="Author-eListParagraph"/>
        <w:numPr>
          <w:ilvl w:val="0"/>
          <w:numId w:val="45"/>
        </w:numPr>
      </w:pPr>
      <w:r>
        <w:t>Les poteaux pour la porte seront solidement ancrés dans le sol.</w:t>
      </w:r>
    </w:p>
    <w:p w:rsidR="00B61A1B" w:rsidRDefault="00692812">
      <w:pPr>
        <w:pStyle w:val="pheading"/>
      </w:pPr>
      <w:r>
        <w:t>CONTRÔLES PARTICULIERS</w:t>
      </w:r>
    </w:p>
    <w:p w:rsidR="00B61A1B" w:rsidRDefault="00692812">
      <w:r>
        <w:t>Tout lot de bois destiné à un usage extérieur sera accompagné d'un certificat de garantie de 20 ans, attestant du traitement insecticide et fongicide durable.</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668" w:name="_Toc485041584"/>
      <w:r>
        <w:t>95.71.1d Portillon en matière synthétique</w:t>
      </w:r>
      <w:bookmarkEnd w:id="668"/>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669" w:name="_Toc485041585"/>
      <w:r>
        <w:t>95.71.1e Portillon, automatisation</w:t>
      </w:r>
      <w:bookmarkEnd w:id="669"/>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4"/>
      </w:pPr>
      <w:bookmarkStart w:id="670" w:name="_Toc485041586"/>
      <w:r>
        <w:t>95.72 Portail (accès véhicules)</w:t>
      </w:r>
      <w:bookmarkEnd w:id="670"/>
    </w:p>
    <w:p w:rsidR="00B61A1B" w:rsidRDefault="00692812">
      <w:pPr>
        <w:pStyle w:val="pheading"/>
      </w:pPr>
      <w:r>
        <w:t>DESCRIPTION</w:t>
      </w:r>
    </w:p>
    <w:p w:rsidR="00B61A1B" w:rsidRDefault="00692812">
      <w:pPr>
        <w:pStyle w:val="pheading"/>
      </w:pPr>
      <w:r>
        <w:t>- Définition / Comprend</w:t>
      </w:r>
    </w:p>
    <w:p w:rsidR="00B61A1B" w:rsidRDefault="00692812">
      <w:r>
        <w:t>Réalisation d'éléments destinés à protéger des propriétés publiques ou privées.</w:t>
      </w:r>
    </w:p>
    <w:p w:rsidR="00B61A1B" w:rsidRDefault="00692812">
      <w:r>
        <w:t> </w:t>
      </w:r>
    </w:p>
    <w:p w:rsidR="00B61A1B" w:rsidRDefault="00692812">
      <w:pPr>
        <w:pStyle w:val="pheading"/>
      </w:pPr>
      <w:r>
        <w:t>MATÉRIAUX</w:t>
      </w:r>
    </w:p>
    <w:p w:rsidR="00B61A1B" w:rsidRDefault="00692812">
      <w:r>
        <w:t>Les documents de marché fixent :</w:t>
      </w:r>
    </w:p>
    <w:p w:rsidR="00B61A1B" w:rsidRDefault="00692812">
      <w:r>
        <w:t>• la nature des matériaux, les caractéristiques géométriques et mécaniques, les protections et revêtements, les dispositifs de fixation des éléments mobiles (barrières d'accès).</w:t>
      </w:r>
    </w:p>
    <w:p w:rsidR="00B61A1B" w:rsidRDefault="00692812">
      <w:pPr>
        <w:pStyle w:val="pheading"/>
      </w:pPr>
      <w:r>
        <w:t>CONTRÔLES</w:t>
      </w:r>
    </w:p>
    <w:p w:rsidR="00B61A1B" w:rsidRDefault="00692812">
      <w:r>
        <w:t>Les contrôles portent sur la géométrie de l'ouvrage, sur les fixations entre éléments constitutifs et sur l'ancrage dans le sol des poteaux supports.</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J.13.</w:t>
      </w:r>
    </w:p>
    <w:p w:rsidR="00B61A1B" w:rsidRDefault="00692812">
      <w:pPr>
        <w:pStyle w:val="Author-eSectionHeading5"/>
      </w:pPr>
      <w:bookmarkStart w:id="671" w:name="_Toc485041587"/>
      <w:r>
        <w:t>95.72.1 Portail (accès véhicules)</w:t>
      </w:r>
      <w:bookmarkEnd w:id="671"/>
    </w:p>
    <w:p w:rsidR="00B61A1B" w:rsidRDefault="00692812">
      <w:pPr>
        <w:pStyle w:val="Author-eSectionHeading6"/>
      </w:pPr>
      <w:bookmarkStart w:id="672" w:name="_Toc485041588"/>
      <w:r>
        <w:t>95.72.1a Portail en acier</w:t>
      </w:r>
      <w:bookmarkEnd w:id="672"/>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673" w:name="_Toc485041589"/>
      <w:r>
        <w:t>95.72.1b Portail en aluminium</w:t>
      </w:r>
      <w:bookmarkEnd w:id="673"/>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674" w:name="_Toc485041590"/>
      <w:r>
        <w:t>95.72.1c Portail en bois</w:t>
      </w:r>
      <w:bookmarkEnd w:id="674"/>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675" w:name="_Toc485041591"/>
      <w:r>
        <w:t>95.72.1d Portail en matière synthétique</w:t>
      </w:r>
      <w:bookmarkEnd w:id="675"/>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676" w:name="_Toc485041592"/>
      <w:r>
        <w:t>95.72.1e Portail, automatisation</w:t>
      </w:r>
      <w:bookmarkEnd w:id="676"/>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4"/>
      </w:pPr>
      <w:bookmarkStart w:id="677" w:name="_Toc485041593"/>
      <w:r>
        <w:t>95.73 Borne rétractable (accès véhicules)</w:t>
      </w:r>
      <w:bookmarkEnd w:id="677"/>
    </w:p>
    <w:p w:rsidR="00B61A1B" w:rsidRDefault="00692812">
      <w:pPr>
        <w:pStyle w:val="Author-eSectionHeading5"/>
      </w:pPr>
      <w:bookmarkStart w:id="678" w:name="_Toc485041594"/>
      <w:r>
        <w:t>95.73.1 Borne rétractable (accès véhicules)</w:t>
      </w:r>
      <w:bookmarkEnd w:id="678"/>
    </w:p>
    <w:p w:rsidR="00B61A1B" w:rsidRDefault="00692812">
      <w:pPr>
        <w:pStyle w:val="Author-eSectionHeading6"/>
      </w:pPr>
      <w:bookmarkStart w:id="679" w:name="_Toc485041595"/>
      <w:r>
        <w:t>95.73.1a Borne rétractable</w:t>
      </w:r>
      <w:bookmarkEnd w:id="679"/>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680" w:name="_Toc485041596"/>
      <w:r>
        <w:t>95.73.1b Bornes de lecture de carte</w:t>
      </w:r>
      <w:bookmarkEnd w:id="680"/>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681" w:name="_Toc485041597"/>
      <w:r>
        <w:t>95.73.1c Feux pour borne rétractable</w:t>
      </w:r>
      <w:bookmarkEnd w:id="681"/>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4"/>
      </w:pPr>
      <w:bookmarkStart w:id="682" w:name="_Toc485041598"/>
      <w:r>
        <w:t>95.74 Portillons et portails de réemploi</w:t>
      </w:r>
      <w:bookmarkEnd w:id="682"/>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J.13.</w:t>
      </w:r>
    </w:p>
    <w:p w:rsidR="00B61A1B" w:rsidRDefault="00692812">
      <w:pPr>
        <w:pStyle w:val="Author-eSectionHeading5"/>
      </w:pPr>
      <w:bookmarkStart w:id="683" w:name="_Toc485041599"/>
      <w:r>
        <w:t>95.74.1 Portillons et portails de réemploi</w:t>
      </w:r>
      <w:bookmarkEnd w:id="683"/>
    </w:p>
    <w:p w:rsidR="00B61A1B" w:rsidRDefault="00692812">
      <w:pPr>
        <w:pStyle w:val="Author-eSectionHeading6"/>
      </w:pPr>
      <w:bookmarkStart w:id="684" w:name="_Toc485041600"/>
      <w:r>
        <w:t>95.74.1a Portillons et portails de réemploi</w:t>
      </w:r>
      <w:bookmarkEnd w:id="684"/>
    </w:p>
    <w:p w:rsidR="00B61A1B" w:rsidRDefault="00692812">
      <w:pPr>
        <w:pStyle w:val="pheading"/>
      </w:pPr>
      <w:r>
        <w:t>MESURAGE</w:t>
      </w:r>
    </w:p>
    <w:p w:rsidR="00B61A1B" w:rsidRDefault="00692812">
      <w:pPr>
        <w:pStyle w:val="pheading"/>
      </w:pPr>
      <w:r>
        <w:t>- unité de mesure:</w:t>
      </w:r>
    </w:p>
    <w:p w:rsidR="00B61A1B" w:rsidRDefault="00692812">
      <w:r>
        <w:rPr>
          <w:b/>
          <w:color w:val="003300"/>
        </w:rPr>
        <w:t>(soit par défaut)</w:t>
      </w:r>
    </w:p>
    <w:p w:rsidR="00B61A1B" w:rsidRDefault="00692812">
      <w:r>
        <w:rPr>
          <w:color w:val="008080"/>
        </w:rPr>
        <w:t>1. fft</w:t>
      </w:r>
    </w:p>
    <w:p w:rsidR="00B61A1B" w:rsidRDefault="00692812">
      <w:r>
        <w:rPr>
          <w:b/>
          <w:color w:val="003300"/>
        </w:rPr>
        <w:t>(soit)</w:t>
      </w:r>
    </w:p>
    <w:p w:rsidR="00B61A1B" w:rsidRDefault="00692812">
      <w:r>
        <w:rPr>
          <w:color w:val="008080"/>
        </w:rPr>
        <w:t>2. p</w:t>
      </w:r>
    </w:p>
    <w:p w:rsidR="00B61A1B" w:rsidRDefault="00692812">
      <w:pPr>
        <w:pStyle w:val="pheading"/>
      </w:pPr>
      <w:r>
        <w:t>- nature du marché:</w:t>
      </w:r>
    </w:p>
    <w:p w:rsidR="00B61A1B" w:rsidRDefault="00692812">
      <w:r>
        <w:rPr>
          <w:b/>
          <w:color w:val="003300"/>
        </w:rPr>
        <w:t>(soit par défaut)</w:t>
      </w:r>
    </w:p>
    <w:p w:rsidR="00B61A1B" w:rsidRDefault="00692812">
      <w:r>
        <w:rPr>
          <w:color w:val="008080"/>
        </w:rPr>
        <w:t>1. PG</w:t>
      </w:r>
    </w:p>
    <w:p w:rsidR="00B61A1B" w:rsidRDefault="00692812">
      <w:r>
        <w:rPr>
          <w:b/>
          <w:color w:val="003300"/>
        </w:rPr>
        <w:t>(soit)</w:t>
      </w:r>
    </w:p>
    <w:p w:rsidR="00B61A1B" w:rsidRDefault="00692812">
      <w:r>
        <w:rPr>
          <w:color w:val="008080"/>
        </w:rPr>
        <w:t>2. QP</w:t>
      </w:r>
    </w:p>
    <w:p w:rsidR="00B61A1B" w:rsidRDefault="00692812">
      <w:pPr>
        <w:pStyle w:val="Author-eSectionHeading2"/>
      </w:pPr>
      <w:bookmarkStart w:id="685" w:name="_Toc485041601"/>
      <w:r>
        <w:t>96 Mobiliers et autres équipements extérieurs</w:t>
      </w:r>
      <w:bookmarkEnd w:id="685"/>
    </w:p>
    <w:p w:rsidR="00B61A1B" w:rsidRDefault="00692812">
      <w:pPr>
        <w:pStyle w:val="Author-eSectionHeading3"/>
      </w:pPr>
      <w:bookmarkStart w:id="686" w:name="_Toc485041602"/>
      <w:r>
        <w:t>96.1 Equipements d'activité</w:t>
      </w:r>
      <w:bookmarkEnd w:id="686"/>
    </w:p>
    <w:p w:rsidR="00B61A1B" w:rsidRDefault="00692812">
      <w:pPr>
        <w:pStyle w:val="Author-eSectionHeading4"/>
      </w:pPr>
      <w:bookmarkStart w:id="687" w:name="_Toc485041603"/>
      <w:r>
        <w:t>96.11 Équipements et mobiliers de jeux / loisir</w:t>
      </w:r>
      <w:bookmarkEnd w:id="687"/>
    </w:p>
    <w:p w:rsidR="00B61A1B" w:rsidRDefault="00692812">
      <w:pPr>
        <w:pStyle w:val="Author-eSectionHeading5"/>
      </w:pPr>
      <w:bookmarkStart w:id="688" w:name="_Toc485041604"/>
      <w:r>
        <w:t>96.11.1 Équipements et mobiliers de jeux / loisir</w:t>
      </w:r>
      <w:bookmarkEnd w:id="688"/>
    </w:p>
    <w:p w:rsidR="00B61A1B" w:rsidRDefault="00692812">
      <w:pPr>
        <w:pStyle w:val="Author-eSectionHeading6"/>
      </w:pPr>
      <w:bookmarkStart w:id="689" w:name="_Toc485041605"/>
      <w:r>
        <w:t>96.11.1a Équipements de plaines de jeux pour enfants</w:t>
      </w:r>
      <w:bookmarkEnd w:id="689"/>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690" w:name="_Toc485041606"/>
      <w:r>
        <w:t>96.11.1b Équipement sportif</w:t>
      </w:r>
      <w:bookmarkEnd w:id="690"/>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691" w:name="_Toc485041607"/>
      <w:r>
        <w:t>96.11.1c Équipements de réemploi</w:t>
      </w:r>
      <w:bookmarkEnd w:id="691"/>
    </w:p>
    <w:p w:rsidR="00B61A1B" w:rsidRDefault="00692812">
      <w:pPr>
        <w:pStyle w:val="pheading"/>
      </w:pPr>
      <w:r>
        <w:t>MESURAGE</w:t>
      </w:r>
    </w:p>
    <w:p w:rsidR="00B61A1B" w:rsidRDefault="00692812">
      <w:pPr>
        <w:pStyle w:val="pheading"/>
      </w:pPr>
      <w:r>
        <w:t>- unité de mesure:</w:t>
      </w:r>
    </w:p>
    <w:p w:rsidR="00B61A1B" w:rsidRDefault="00692812">
      <w:r>
        <w:rPr>
          <w:b/>
          <w:color w:val="003300"/>
        </w:rPr>
        <w:t>(soit par défaut)</w:t>
      </w:r>
    </w:p>
    <w:p w:rsidR="00B61A1B" w:rsidRDefault="00692812">
      <w:r>
        <w:rPr>
          <w:color w:val="008080"/>
        </w:rPr>
        <w:t>1. fft</w:t>
      </w:r>
    </w:p>
    <w:p w:rsidR="00B61A1B" w:rsidRDefault="00692812">
      <w:r>
        <w:rPr>
          <w:b/>
          <w:color w:val="003300"/>
        </w:rPr>
        <w:t>(soit)</w:t>
      </w:r>
    </w:p>
    <w:p w:rsidR="00B61A1B" w:rsidRDefault="00692812">
      <w:r>
        <w:rPr>
          <w:color w:val="008080"/>
        </w:rPr>
        <w:t>2. p</w:t>
      </w:r>
    </w:p>
    <w:p w:rsidR="00B61A1B" w:rsidRDefault="00692812">
      <w:pPr>
        <w:pStyle w:val="pheading"/>
      </w:pPr>
      <w:r>
        <w:t>- nature du marché:</w:t>
      </w:r>
    </w:p>
    <w:p w:rsidR="00B61A1B" w:rsidRDefault="00692812">
      <w:r>
        <w:rPr>
          <w:b/>
          <w:color w:val="003300"/>
        </w:rPr>
        <w:t>(soit par défaut)</w:t>
      </w:r>
    </w:p>
    <w:p w:rsidR="00B61A1B" w:rsidRDefault="00692812">
      <w:r>
        <w:rPr>
          <w:color w:val="008080"/>
        </w:rPr>
        <w:t>1. PG</w:t>
      </w:r>
    </w:p>
    <w:p w:rsidR="00B61A1B" w:rsidRDefault="00692812">
      <w:r>
        <w:rPr>
          <w:b/>
          <w:color w:val="003300"/>
        </w:rPr>
        <w:t>(soit)</w:t>
      </w:r>
    </w:p>
    <w:p w:rsidR="00B61A1B" w:rsidRDefault="00692812">
      <w:r>
        <w:rPr>
          <w:color w:val="008080"/>
        </w:rPr>
        <w:t>2. QP</w:t>
      </w:r>
    </w:p>
    <w:p w:rsidR="00B61A1B" w:rsidRDefault="00692812">
      <w:pPr>
        <w:pStyle w:val="Author-eSectionHeading3"/>
      </w:pPr>
      <w:bookmarkStart w:id="692" w:name="_Toc485041608"/>
      <w:r>
        <w:t>96.2 Equipements et mobilier urbain</w:t>
      </w:r>
      <w:bookmarkEnd w:id="692"/>
    </w:p>
    <w:p w:rsidR="00B61A1B" w:rsidRDefault="00692812">
      <w:pPr>
        <w:pStyle w:val="pheading"/>
      </w:pPr>
      <w:r>
        <w:t>DESCRIPTION</w:t>
      </w:r>
    </w:p>
    <w:p w:rsidR="00B61A1B" w:rsidRDefault="00692812">
      <w:pPr>
        <w:pStyle w:val="pheading"/>
      </w:pPr>
      <w:r>
        <w:t>- Définition / Comprend</w:t>
      </w:r>
    </w:p>
    <w:p w:rsidR="00B61A1B" w:rsidRDefault="00692812">
      <w:r>
        <w:rPr>
          <w:color w:val="000000"/>
        </w:rPr>
        <w:t>l s'agit des équipements extérieurs spécifiques, conformément aux dispositions du cahier spécial des charges. Tous les matériaux, travaux et moyens de fixation seront compris dans le prix unitaire. Lorsque les équipements extérieurs sont livrés par l'administration, seul le prix pour la pose sera indiqué.</w:t>
      </w:r>
    </w:p>
    <w:p w:rsidR="00B61A1B" w:rsidRDefault="00692812">
      <w:pPr>
        <w:pStyle w:val="pheading"/>
      </w:pPr>
      <w:r>
        <w:t>MATÉRIAUX</w:t>
      </w:r>
    </w:p>
    <w:p w:rsidR="00B61A1B" w:rsidRDefault="00692812">
      <w:r>
        <w:rPr>
          <w:color w:val="000000"/>
        </w:rPr>
        <w:t xml:space="preserve">Les équipements extérieurs seront de conception ergonomique, adaptée à la fonction prescrite. Les éléments ne présenteront pas de bords aigus ou d'aspérités qui pourraient provoquer des blessures. Les matériaux utilisés seront inoxydables et résistants aux intempéries. Au préalable, un modèle et le type de chacun des équipements extérieurs seront présentés pour approbation à l'administration. L'administration se réserve le droit de pouvoir choisir parmi plusieurs modèles. </w:t>
      </w:r>
    </w:p>
    <w:p w:rsidR="00B61A1B" w:rsidRDefault="00692812">
      <w:pPr>
        <w:pStyle w:val="pheading"/>
      </w:pPr>
      <w:r>
        <w:t>EXÉCUTION / MISE EN ŒUVRE</w:t>
      </w:r>
    </w:p>
    <w:p w:rsidR="00B61A1B" w:rsidRDefault="00692812">
      <w:r>
        <w:rPr>
          <w:color w:val="000000"/>
        </w:rPr>
        <w:t>Les équipements extérieurs seront disposés en concertation avec l'administration et solidement ancrés à l'aide de moyens antivandalisme et antivol.</w:t>
      </w:r>
    </w:p>
    <w:p w:rsidR="00B61A1B" w:rsidRDefault="00692812">
      <w:r>
        <w:t> </w:t>
      </w:r>
    </w:p>
    <w:p w:rsidR="00B61A1B" w:rsidRDefault="00692812">
      <w:r>
        <w:rPr>
          <w:b/>
        </w:rPr>
        <w:t>Les ancrages ou/et fixations du mobilier urbain sont à agréer par le fonctionnaire dirigeant.</w:t>
      </w:r>
    </w:p>
    <w:p w:rsidR="00B61A1B" w:rsidRDefault="00692812">
      <w:r>
        <w:t> </w:t>
      </w:r>
    </w:p>
    <w:p w:rsidR="00B61A1B" w:rsidRDefault="00692812">
      <w:r>
        <w:rPr>
          <w:b/>
        </w:rPr>
        <w:t>Les documents de marché fixent les emplacements du mobilier urbain.</w:t>
      </w:r>
    </w:p>
    <w:p w:rsidR="00B61A1B" w:rsidRDefault="00692812">
      <w:r>
        <w:t> </w:t>
      </w:r>
    </w:p>
    <w:p w:rsidR="00B61A1B" w:rsidRDefault="00692812">
      <w:r>
        <w:rPr>
          <w:b/>
          <w:u w:val="single"/>
        </w:rPr>
        <w:t>Sécurité</w:t>
      </w:r>
    </w:p>
    <w:p w:rsidR="00B61A1B" w:rsidRDefault="00692812">
      <w:r>
        <w:rPr>
          <w:color w:val="000000"/>
        </w:rPr>
        <w:t>Conformément à la rubrique 04.90 coordination sécurité / aménagement des abords, établie par le coordinateur-projet et annexée au présent cahier des charges. Toutes les directives en la matière et les indications concrètes données par le coordinateur-réalisation seront scrupuleusement respectées.</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O.4.</w:t>
      </w:r>
    </w:p>
    <w:p w:rsidR="00B61A1B" w:rsidRDefault="00692812">
      <w:pPr>
        <w:pStyle w:val="Author-eSectionHeading4"/>
      </w:pPr>
      <w:bookmarkStart w:id="693" w:name="_Toc485041609"/>
      <w:r>
        <w:t>96.21 Equipements et mobilier urbain</w:t>
      </w:r>
      <w:bookmarkEnd w:id="693"/>
    </w:p>
    <w:p w:rsidR="00B61A1B" w:rsidRDefault="00692812">
      <w:pPr>
        <w:pStyle w:val="Author-eSectionHeading5"/>
      </w:pPr>
      <w:bookmarkStart w:id="694" w:name="_Toc485041610"/>
      <w:r>
        <w:t>96.21.1 Equipements et mobilier urbain</w:t>
      </w:r>
      <w:bookmarkEnd w:id="694"/>
    </w:p>
    <w:p w:rsidR="00B61A1B" w:rsidRDefault="00692812">
      <w:pPr>
        <w:pStyle w:val="Author-eSectionHeading6"/>
      </w:pPr>
      <w:bookmarkStart w:id="695" w:name="_Toc485041611"/>
      <w:r>
        <w:t>96.21.1a Tables</w:t>
      </w:r>
      <w:bookmarkEnd w:id="695"/>
    </w:p>
    <w:p w:rsidR="00B61A1B" w:rsidRDefault="00692812">
      <w:pPr>
        <w:pStyle w:val="pheading"/>
      </w:pPr>
      <w:r>
        <w:t>DESCRIPTION</w:t>
      </w:r>
    </w:p>
    <w:p w:rsidR="00B61A1B" w:rsidRDefault="00692812">
      <w:pPr>
        <w:pStyle w:val="pheading"/>
      </w:pPr>
      <w:r>
        <w:t>- Définition / Comprend</w:t>
      </w:r>
    </w:p>
    <w:p w:rsidR="00B61A1B" w:rsidRDefault="00692812">
      <w:r>
        <w:t>Les tables sont des tables anti-vandalisme, des bancs-tables ou toute autre table définie par les documents de marché.</w:t>
      </w:r>
    </w:p>
    <w:p w:rsidR="00B61A1B" w:rsidRDefault="00692812">
      <w:pPr>
        <w:pStyle w:val="pheading"/>
      </w:pPr>
      <w:r>
        <w:t>MATÉRIAUX</w:t>
      </w:r>
    </w:p>
    <w:p w:rsidR="00B61A1B" w:rsidRDefault="00692812">
      <w:pPr>
        <w:pStyle w:val="pheading"/>
      </w:pPr>
      <w:r>
        <w:t>- Caractéristiques générales</w:t>
      </w:r>
    </w:p>
    <w:p w:rsidR="00B61A1B" w:rsidRDefault="00692812">
      <w:r>
        <w:t xml:space="preserve">Les tables anti-vandalisme sont conformes au </w:t>
      </w:r>
      <w:r>
        <w:rPr>
          <w:color w:val="0000FF"/>
        </w:rPr>
        <w:t>C. 55.1.1</w:t>
      </w:r>
      <w:r>
        <w:t>.</w:t>
      </w:r>
    </w:p>
    <w:p w:rsidR="00B61A1B" w:rsidRDefault="00692812">
      <w:r>
        <w:t xml:space="preserve">Les bancs-tables sont conformes au </w:t>
      </w:r>
      <w:r>
        <w:rPr>
          <w:color w:val="0000FF"/>
        </w:rPr>
        <w:t>C. 55.1.2</w:t>
      </w:r>
      <w:r>
        <w:t>.</w:t>
      </w:r>
    </w:p>
    <w:p w:rsidR="00B61A1B" w:rsidRDefault="00B61A1B"/>
    <w:p w:rsidR="00B61A1B" w:rsidRDefault="00692812">
      <w:r>
        <w:t>A déterminer :</w:t>
      </w:r>
    </w:p>
    <w:p w:rsidR="00B61A1B" w:rsidRDefault="00692812">
      <w:r>
        <w:t>- table</w:t>
      </w:r>
    </w:p>
    <w:p w:rsidR="00B61A1B" w:rsidRDefault="00692812">
      <w:r>
        <w:t>- antivandalisme</w:t>
      </w:r>
    </w:p>
    <w:p w:rsidR="00B61A1B" w:rsidRDefault="00692812">
      <w:r>
        <w:t>- avec pieds en béton et planches en bois</w:t>
      </w:r>
    </w:p>
    <w:p w:rsidR="00B61A1B" w:rsidRDefault="00692812">
      <w:r>
        <w:t>- en bois</w:t>
      </w:r>
    </w:p>
    <w:p w:rsidR="00B61A1B" w:rsidRDefault="00692812">
      <w:r>
        <w:t>- banc-table</w:t>
      </w:r>
    </w:p>
    <w:p w:rsidR="00B61A1B" w:rsidRDefault="00692812">
      <w:r>
        <w:t>- avec pieds en béton et planches en bois</w:t>
      </w:r>
    </w:p>
    <w:p w:rsidR="00B61A1B" w:rsidRDefault="00692812">
      <w:r>
        <w:t>- en bois</w:t>
      </w:r>
    </w:p>
    <w:p w:rsidR="00B61A1B" w:rsidRDefault="00692812">
      <w:r>
        <w:t>- en béton</w:t>
      </w:r>
    </w:p>
    <w:p w:rsidR="00B61A1B" w:rsidRDefault="00692812">
      <w:r>
        <w:t>- métallique</w:t>
      </w:r>
    </w:p>
    <w:p w:rsidR="00B61A1B" w:rsidRDefault="00692812">
      <w:pPr>
        <w:pStyle w:val="pheading"/>
      </w:pPr>
      <w:r>
        <w:t>EXÉCUTION / MISE EN ŒUVRE</w:t>
      </w:r>
    </w:p>
    <w:p w:rsidR="00B61A1B" w:rsidRDefault="00692812">
      <w:pPr>
        <w:pStyle w:val="pheading"/>
      </w:pPr>
      <w:r>
        <w:t>- Prescriptions générales</w:t>
      </w:r>
    </w:p>
    <w:p w:rsidR="00B61A1B" w:rsidRDefault="00692812">
      <w:r>
        <w:t>Les deux murets de la table anti-vandalisme reposent chacun sur une fondation en béton maigre de classe de résistance C12/15 et de dimensions 45 x 70 x 30 cm.</w:t>
      </w:r>
    </w:p>
    <w:p w:rsidR="00B61A1B" w:rsidRDefault="00B61A1B"/>
    <w:p w:rsidR="00B61A1B" w:rsidRDefault="00692812">
      <w:r>
        <w:t>Les pieds des bancs-tables reposent sur une fondation en béton maigre de classe de résistance C12/15 et de 7 cm d'épaisseur.</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O.4.1.</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code de mesurage:</w:t>
      </w:r>
    </w:p>
    <w:p w:rsidR="00B61A1B" w:rsidRDefault="00692812">
      <w:r>
        <w:t>à la pièce</w:t>
      </w:r>
    </w:p>
    <w:p w:rsidR="00B61A1B" w:rsidRDefault="00692812">
      <w:pPr>
        <w:pStyle w:val="pheading"/>
      </w:pPr>
      <w:r>
        <w:t>- nature du marché:</w:t>
      </w:r>
    </w:p>
    <w:p w:rsidR="00B61A1B" w:rsidRDefault="00692812">
      <w:r>
        <w:t>QP</w:t>
      </w:r>
    </w:p>
    <w:p w:rsidR="00B61A1B" w:rsidRDefault="00692812">
      <w:pPr>
        <w:pStyle w:val="Author-eSectionHeading6"/>
      </w:pPr>
      <w:bookmarkStart w:id="696" w:name="_Toc485041612"/>
      <w:r>
        <w:t>96.21.1b Bancs</w:t>
      </w:r>
      <w:bookmarkEnd w:id="696"/>
    </w:p>
    <w:p w:rsidR="00B61A1B" w:rsidRDefault="00692812">
      <w:pPr>
        <w:pStyle w:val="pheading"/>
      </w:pPr>
      <w:r>
        <w:t>DESCRIPTION</w:t>
      </w:r>
    </w:p>
    <w:p w:rsidR="00B61A1B" w:rsidRDefault="00692812">
      <w:pPr>
        <w:pStyle w:val="pheading"/>
      </w:pPr>
      <w:r>
        <w:t>- Définition / Comprend</w:t>
      </w:r>
    </w:p>
    <w:p w:rsidR="00B61A1B" w:rsidRDefault="00692812">
      <w:r>
        <w:t>Les bancs sont des bancs anti-vandalisme, des bancs en bois et béton, des bancs en béton oumétalliques ou tout autre banc défini par les documents de marché.</w:t>
      </w:r>
    </w:p>
    <w:p w:rsidR="00B61A1B" w:rsidRDefault="00692812">
      <w:pPr>
        <w:pStyle w:val="pheading"/>
      </w:pPr>
      <w:r>
        <w:t>MATÉRIAUX</w:t>
      </w:r>
    </w:p>
    <w:p w:rsidR="00B61A1B" w:rsidRDefault="00692812">
      <w:pPr>
        <w:pStyle w:val="pheading"/>
      </w:pPr>
      <w:r>
        <w:t>- Caractéristiques générales</w:t>
      </w:r>
    </w:p>
    <w:p w:rsidR="00B61A1B" w:rsidRDefault="00692812">
      <w:r>
        <w:rPr>
          <w:b/>
          <w:u w:val="single"/>
        </w:rPr>
        <w:t>Matériau pour banc acier :</w:t>
      </w:r>
    </w:p>
    <w:p w:rsidR="00B61A1B" w:rsidRDefault="00692812">
      <w:r>
        <w:t xml:space="preserve">Les bancs préfabriqués seront constitués d'une structure portante en profils tubulaires d'acier galvanisé et d'un élément d'assise de conception ergonomique avec un dossier </w:t>
      </w:r>
      <w:r>
        <w:rPr>
          <w:rStyle w:val="facultChar"/>
        </w:rPr>
        <w:t>intégré / séparé</w:t>
      </w:r>
      <w:r>
        <w:t>. Le modèle sera soumis à l'approbation de l'administration.</w:t>
      </w:r>
    </w:p>
    <w:p w:rsidR="00B61A1B" w:rsidRDefault="00692812">
      <w:r>
        <w:rPr>
          <w:b/>
          <w:u w:val="single"/>
        </w:rPr>
        <w:t>Spécifications</w:t>
      </w:r>
    </w:p>
    <w:p w:rsidR="00B61A1B" w:rsidRDefault="00692812">
      <w:pPr>
        <w:pStyle w:val="Author-eListParagraph"/>
        <w:numPr>
          <w:ilvl w:val="0"/>
          <w:numId w:val="46"/>
        </w:numPr>
      </w:pPr>
      <w:r>
        <w:t xml:space="preserve">Conception : </w:t>
      </w:r>
      <w:r>
        <w:rPr>
          <w:rStyle w:val="facultChar"/>
        </w:rPr>
        <w:t>… / voir dessin de détail</w:t>
      </w:r>
      <w:r>
        <w:t>.</w:t>
      </w:r>
    </w:p>
    <w:p w:rsidR="00B61A1B" w:rsidRDefault="00692812">
      <w:pPr>
        <w:pStyle w:val="Author-eListParagraph"/>
        <w:numPr>
          <w:ilvl w:val="0"/>
          <w:numId w:val="46"/>
        </w:numPr>
      </w:pPr>
      <w:r>
        <w:t xml:space="preserve">Elément d'assise et dossier : </w:t>
      </w:r>
      <w:r>
        <w:rPr>
          <w:rStyle w:val="facultChar"/>
        </w:rPr>
        <w:t>tôle d'acier perforée / fil d'acier soudé / lattage en bois dur (acajou / teak / …)</w:t>
      </w:r>
    </w:p>
    <w:p w:rsidR="00B61A1B" w:rsidRDefault="00692812">
      <w:pPr>
        <w:pStyle w:val="Author-eListParagraph"/>
        <w:numPr>
          <w:ilvl w:val="0"/>
          <w:numId w:val="46"/>
        </w:numPr>
      </w:pPr>
      <w:r>
        <w:t xml:space="preserve">Hauteur de l'assise : environ </w:t>
      </w:r>
      <w:r>
        <w:rPr>
          <w:rStyle w:val="facultChar"/>
        </w:rPr>
        <w:t>47 / …</w:t>
      </w:r>
      <w:r>
        <w:t xml:space="preserve"> cm (tolérances + 2 cm)</w:t>
      </w:r>
    </w:p>
    <w:p w:rsidR="00B61A1B" w:rsidRDefault="00692812">
      <w:pPr>
        <w:pStyle w:val="Author-eListParagraph"/>
        <w:numPr>
          <w:ilvl w:val="0"/>
          <w:numId w:val="46"/>
        </w:numPr>
      </w:pPr>
      <w:r>
        <w:t xml:space="preserve">Hauteur totale : environ </w:t>
      </w:r>
      <w:r>
        <w:rPr>
          <w:rStyle w:val="facultChar"/>
        </w:rPr>
        <w:t>83 / …</w:t>
      </w:r>
      <w:r>
        <w:t xml:space="preserve"> cm (tolérances + 5 cm)</w:t>
      </w:r>
    </w:p>
    <w:p w:rsidR="00B61A1B" w:rsidRDefault="00692812">
      <w:pPr>
        <w:pStyle w:val="Author-eListParagraph"/>
        <w:numPr>
          <w:ilvl w:val="0"/>
          <w:numId w:val="46"/>
        </w:numPr>
      </w:pPr>
      <w:r>
        <w:t xml:space="preserve">Longueur : environ </w:t>
      </w:r>
      <w:r>
        <w:rPr>
          <w:rStyle w:val="facultChar"/>
        </w:rPr>
        <w:t>160 / 180 / 240 / …</w:t>
      </w:r>
      <w:r>
        <w:t xml:space="preserve"> cm (tolérances + 10 cm)</w:t>
      </w:r>
    </w:p>
    <w:p w:rsidR="00B61A1B" w:rsidRDefault="00692812">
      <w:pPr>
        <w:pStyle w:val="Author-eListParagraph"/>
        <w:numPr>
          <w:ilvl w:val="0"/>
          <w:numId w:val="46"/>
        </w:numPr>
      </w:pPr>
      <w:r>
        <w:t xml:space="preserve">Traitement de la surface : </w:t>
      </w:r>
      <w:r>
        <w:rPr>
          <w:rStyle w:val="facultChar"/>
        </w:rPr>
        <w:t>acier galvanisé couleur naturelle / plastifié ou laqué, couleur RAL …</w:t>
      </w:r>
    </w:p>
    <w:p w:rsidR="00B61A1B" w:rsidRDefault="00B61A1B"/>
    <w:p w:rsidR="00B61A1B" w:rsidRDefault="00692812">
      <w:r>
        <w:t>A déterminer banc :</w:t>
      </w:r>
    </w:p>
    <w:p w:rsidR="00B61A1B" w:rsidRDefault="00692812">
      <w:r>
        <w:t>- antivandalisme</w:t>
      </w:r>
    </w:p>
    <w:p w:rsidR="00B61A1B" w:rsidRDefault="00692812">
      <w:r>
        <w:t>- avec pieds en béton et planches en bois</w:t>
      </w:r>
    </w:p>
    <w:p w:rsidR="00B61A1B" w:rsidRDefault="00692812">
      <w:r>
        <w:t>- métallique en treillis</w:t>
      </w:r>
    </w:p>
    <w:p w:rsidR="00B61A1B" w:rsidRDefault="00692812">
      <w:r>
        <w:t>- avec pieds métalliques et lattes en bois</w:t>
      </w:r>
    </w:p>
    <w:p w:rsidR="00B61A1B" w:rsidRDefault="00692812">
      <w:r>
        <w:t>- en bois</w:t>
      </w:r>
    </w:p>
    <w:p w:rsidR="00B61A1B" w:rsidRDefault="00692812">
      <w:r>
        <w:t>- en béton</w:t>
      </w:r>
    </w:p>
    <w:p w:rsidR="00B61A1B" w:rsidRDefault="00692812">
      <w:r>
        <w:t>- métallique</w:t>
      </w:r>
    </w:p>
    <w:p w:rsidR="00B61A1B" w:rsidRDefault="00692812">
      <w:pPr>
        <w:pStyle w:val="pheading"/>
      </w:pPr>
      <w:r>
        <w:t>EXÉCUTION / MISE EN ŒUVRE</w:t>
      </w:r>
    </w:p>
    <w:p w:rsidR="00B61A1B" w:rsidRDefault="00692812">
      <w:pPr>
        <w:pStyle w:val="pheading"/>
      </w:pPr>
      <w:r>
        <w:t>- Prescriptions générales</w:t>
      </w:r>
    </w:p>
    <w:p w:rsidR="00B61A1B" w:rsidRDefault="00692812">
      <w:r>
        <w:t>Le muret du banc anti-vandalisme repose sur une fondation en béton maigre de classe de résistance C12/15 et de dimensions 250 x 45 x 30 cm.</w:t>
      </w:r>
    </w:p>
    <w:p w:rsidR="00B61A1B" w:rsidRDefault="00B61A1B"/>
    <w:p w:rsidR="00B61A1B" w:rsidRDefault="00692812">
      <w:r>
        <w:t>Les pieds du banc en bois et béton reposent sur une fondation en béton maigre de classe de résistance C12/15 et de 7 cm d'épaisseur.</w:t>
      </w:r>
    </w:p>
    <w:p w:rsidR="00B61A1B" w:rsidRDefault="00B61A1B"/>
    <w:p w:rsidR="00B61A1B" w:rsidRDefault="00692812">
      <w:r>
        <w:t>Le dispositif d'ancrage des autres bancs et ceux relatifs à la fixation des assises sont à agréer par le fonctionnaire dirigeant.</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O.4.2.</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code de mesurage:</w:t>
      </w:r>
    </w:p>
    <w:p w:rsidR="00B61A1B" w:rsidRDefault="00692812">
      <w:r>
        <w:t>à la pièce</w:t>
      </w:r>
    </w:p>
    <w:p w:rsidR="00B61A1B" w:rsidRDefault="00692812">
      <w:pPr>
        <w:pStyle w:val="pheading"/>
      </w:pPr>
      <w:r>
        <w:t>- nature du marché:</w:t>
      </w:r>
    </w:p>
    <w:p w:rsidR="00B61A1B" w:rsidRDefault="00692812">
      <w:r>
        <w:t>QP</w:t>
      </w:r>
    </w:p>
    <w:p w:rsidR="00B61A1B" w:rsidRDefault="00692812">
      <w:pPr>
        <w:pStyle w:val="Author-eSectionHeading6"/>
      </w:pPr>
      <w:bookmarkStart w:id="697" w:name="_Toc485041613"/>
      <w:r>
        <w:t>96.21.1c Chaises</w:t>
      </w:r>
      <w:bookmarkEnd w:id="697"/>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698" w:name="_Toc485041614"/>
      <w:r>
        <w:t>96.21.1d Poubelles et container</w:t>
      </w:r>
      <w:bookmarkEnd w:id="698"/>
    </w:p>
    <w:p w:rsidR="00B61A1B" w:rsidRDefault="00692812">
      <w:pPr>
        <w:pStyle w:val="pheading"/>
      </w:pPr>
      <w:r>
        <w:t>DESCRIPTION</w:t>
      </w:r>
    </w:p>
    <w:p w:rsidR="00B61A1B" w:rsidRDefault="00692812">
      <w:pPr>
        <w:pStyle w:val="pheading"/>
      </w:pPr>
      <w:r>
        <w:t>- Définition / Comprend</w:t>
      </w:r>
    </w:p>
    <w:p w:rsidR="00B61A1B" w:rsidRDefault="00692812">
      <w:r>
        <w:t>Les poubelles sont des poubelles, des poubelles à tête basculante ou toute autre poubelle définie par les documents de marché.</w:t>
      </w:r>
    </w:p>
    <w:p w:rsidR="00B61A1B" w:rsidRDefault="00B61A1B"/>
    <w:p w:rsidR="00B61A1B" w:rsidRDefault="00692812">
      <w:r>
        <w:t>Il s'agit de la fourniture et de la pose de poubelles sur pied ou suspendues (sur le domaine public), y compris tous les accessoires (pieds, clapets, fermeture, …) et les ancrages (socle de fondation, …).</w:t>
      </w:r>
    </w:p>
    <w:p w:rsidR="00B61A1B" w:rsidRDefault="00692812">
      <w:pPr>
        <w:pStyle w:val="pheading"/>
      </w:pPr>
      <w:r>
        <w:t>MATÉRIAUX</w:t>
      </w:r>
    </w:p>
    <w:p w:rsidR="00B61A1B" w:rsidRDefault="00692812">
      <w:pPr>
        <w:pStyle w:val="pheading"/>
      </w:pPr>
      <w:r>
        <w:t>- Caractéristiques générales</w:t>
      </w:r>
    </w:p>
    <w:p w:rsidR="00B61A1B" w:rsidRDefault="00692812">
      <w:r>
        <w:t>L'ensemble sera protégé par un couvercle et muni de l'inscription "papier". Les récipients seront basculants ou amovibles à l'aide d'une clé spéciale (voir éventuellement le dessin de détail).</w:t>
      </w:r>
    </w:p>
    <w:p w:rsidR="00B61A1B" w:rsidRDefault="00692812">
      <w:r>
        <w:rPr>
          <w:b/>
          <w:u w:val="single"/>
        </w:rPr>
        <w:t>Matériau pour poubelle acier</w:t>
      </w:r>
    </w:p>
    <w:p w:rsidR="00B61A1B" w:rsidRDefault="00692812">
      <w:r>
        <w:t>Les poubelles préfabriquées seront constituées d'un support en profils tubulaires en acier galvanisé et d'un récipient fabriqué en tôle d'acier galvanisée. Le modèle sera soumis à l'approbation de l'administration.</w:t>
      </w:r>
    </w:p>
    <w:p w:rsidR="00B61A1B" w:rsidRDefault="00692812">
      <w:r>
        <w:rPr>
          <w:b/>
          <w:u w:val="single"/>
        </w:rPr>
        <w:t>Spécifications</w:t>
      </w:r>
    </w:p>
    <w:p w:rsidR="00B61A1B" w:rsidRDefault="00692812">
      <w:pPr>
        <w:pStyle w:val="Author-eListParagraph"/>
        <w:numPr>
          <w:ilvl w:val="0"/>
          <w:numId w:val="47"/>
        </w:numPr>
      </w:pPr>
      <w:r>
        <w:t xml:space="preserve">Contenu : minimum </w:t>
      </w:r>
      <w:r>
        <w:rPr>
          <w:rStyle w:val="facultChar"/>
        </w:rPr>
        <w:t>40 / 50 / … litres de</w:t>
      </w:r>
      <w:r>
        <w:t xml:space="preserve"> (adapté au format courant des sacs poubelle / ...)</w:t>
      </w:r>
    </w:p>
    <w:p w:rsidR="00B61A1B" w:rsidRDefault="00692812">
      <w:pPr>
        <w:pStyle w:val="Author-eListParagraph"/>
        <w:numPr>
          <w:ilvl w:val="0"/>
          <w:numId w:val="47"/>
        </w:numPr>
      </w:pPr>
      <w:r>
        <w:t xml:space="preserve">Section du récipient : </w:t>
      </w:r>
      <w:r>
        <w:rPr>
          <w:rStyle w:val="facultChar"/>
        </w:rPr>
        <w:t>ronde / ovale / carrée / rectangulaire</w:t>
      </w:r>
    </w:p>
    <w:p w:rsidR="00B61A1B" w:rsidRDefault="00692812">
      <w:pPr>
        <w:pStyle w:val="Author-eListParagraph"/>
        <w:numPr>
          <w:ilvl w:val="0"/>
          <w:numId w:val="47"/>
        </w:numPr>
      </w:pPr>
      <w:r>
        <w:t>Dimensions du récipient : environ ... (tolérances ± 2 cm)</w:t>
      </w:r>
    </w:p>
    <w:p w:rsidR="00B61A1B" w:rsidRDefault="00692812">
      <w:pPr>
        <w:pStyle w:val="Author-eListParagraph"/>
        <w:numPr>
          <w:ilvl w:val="0"/>
          <w:numId w:val="47"/>
        </w:numPr>
      </w:pPr>
      <w:r>
        <w:t xml:space="preserve">Epaisseur de la tôle d'acier : minimum </w:t>
      </w:r>
      <w:r>
        <w:rPr>
          <w:rStyle w:val="facultChar"/>
        </w:rPr>
        <w:t>2 / 2,5 / …</w:t>
      </w:r>
      <w:r>
        <w:t xml:space="preserve"> mm</w:t>
      </w:r>
    </w:p>
    <w:p w:rsidR="00B61A1B" w:rsidRDefault="00692812">
      <w:pPr>
        <w:pStyle w:val="Author-eListParagraph"/>
        <w:numPr>
          <w:ilvl w:val="0"/>
          <w:numId w:val="47"/>
        </w:numPr>
      </w:pPr>
      <w:r>
        <w:t xml:space="preserve">Pied : </w:t>
      </w:r>
      <w:r>
        <w:rPr>
          <w:rStyle w:val="facultChar"/>
        </w:rPr>
        <w:t>non prévu (modèle suspendu) / un / deux profils tubulaires (ronds / carrés) / étrier en forme de U / …</w:t>
      </w:r>
    </w:p>
    <w:p w:rsidR="00B61A1B" w:rsidRDefault="00692812">
      <w:pPr>
        <w:pStyle w:val="Author-eListParagraph"/>
        <w:numPr>
          <w:ilvl w:val="0"/>
          <w:numId w:val="47"/>
        </w:numPr>
      </w:pPr>
      <w:r>
        <w:t xml:space="preserve">Hauteur totale au-dessus du sol : environ </w:t>
      </w:r>
      <w:r>
        <w:rPr>
          <w:rStyle w:val="facultChar"/>
        </w:rPr>
        <w:t>90 / …</w:t>
      </w:r>
      <w:r>
        <w:t xml:space="preserve"> cm.</w:t>
      </w:r>
    </w:p>
    <w:p w:rsidR="00B61A1B" w:rsidRDefault="00692812">
      <w:pPr>
        <w:pStyle w:val="Author-eListParagraph"/>
        <w:numPr>
          <w:ilvl w:val="0"/>
          <w:numId w:val="47"/>
        </w:numPr>
      </w:pPr>
      <w:r>
        <w:t xml:space="preserve">Traitement de la surface : </w:t>
      </w:r>
      <w:r>
        <w:rPr>
          <w:rStyle w:val="facultChar"/>
        </w:rPr>
        <w:t>galvanisé couleur naturelle / laqué, coloris : n° RAL …</w:t>
      </w:r>
    </w:p>
    <w:p w:rsidR="00B61A1B" w:rsidRDefault="00B61A1B"/>
    <w:p w:rsidR="00B61A1B" w:rsidRDefault="00692812">
      <w:r>
        <w:t>A déterminer :</w:t>
      </w:r>
    </w:p>
    <w:p w:rsidR="00B61A1B" w:rsidRDefault="00692812">
      <w:r>
        <w:t>- à tête basculante</w:t>
      </w:r>
    </w:p>
    <w:p w:rsidR="00B61A1B" w:rsidRDefault="00692812">
      <w:r>
        <w:t>- mini-conteneur, volume : V = 240 l</w:t>
      </w:r>
    </w:p>
    <w:p w:rsidR="00B61A1B" w:rsidRDefault="00692812">
      <w:pPr>
        <w:ind w:left="567"/>
      </w:pPr>
      <w:r>
        <w:t>- sans support</w:t>
      </w:r>
    </w:p>
    <w:p w:rsidR="00B61A1B" w:rsidRDefault="00692812">
      <w:pPr>
        <w:ind w:left="567"/>
      </w:pPr>
      <w:r>
        <w:t>- support métallique pour mini-conteneur</w:t>
      </w:r>
    </w:p>
    <w:p w:rsidR="00B61A1B" w:rsidRDefault="00692812">
      <w:pPr>
        <w:ind w:left="567"/>
      </w:pPr>
      <w:r>
        <w:t>- avec support</w:t>
      </w:r>
    </w:p>
    <w:p w:rsidR="00B61A1B" w:rsidRDefault="00692812">
      <w:pPr>
        <w:ind w:left="567"/>
      </w:pPr>
      <w:r>
        <w:t>- supplément pour puce</w:t>
      </w:r>
    </w:p>
    <w:p w:rsidR="00B61A1B" w:rsidRDefault="00692812">
      <w:r>
        <w:t>- métallique</w:t>
      </w:r>
    </w:p>
    <w:p w:rsidR="00B61A1B" w:rsidRDefault="00692812">
      <w:pPr>
        <w:ind w:left="567"/>
      </w:pPr>
      <w:r>
        <w:t>- volume : V &lt; 60 l</w:t>
      </w:r>
    </w:p>
    <w:p w:rsidR="00B61A1B" w:rsidRDefault="00692812">
      <w:pPr>
        <w:ind w:left="567"/>
      </w:pPr>
      <w:r>
        <w:t>- volume : 60 ≤ V &lt; 90 l</w:t>
      </w:r>
    </w:p>
    <w:p w:rsidR="00B61A1B" w:rsidRDefault="00692812">
      <w:pPr>
        <w:ind w:left="567"/>
      </w:pPr>
      <w:r>
        <w:t>- volume : 90 ≤ V &lt; 120 l</w:t>
      </w:r>
    </w:p>
    <w:p w:rsidR="00B61A1B" w:rsidRDefault="00692812">
      <w:pPr>
        <w:ind w:left="567"/>
      </w:pPr>
      <w:r>
        <w:t>- volume : 120 ≤ V &lt; 180 l</w:t>
      </w:r>
    </w:p>
    <w:p w:rsidR="00B61A1B" w:rsidRDefault="00692812">
      <w:pPr>
        <w:ind w:left="567"/>
      </w:pPr>
      <w:r>
        <w:t>- volume : 180 ≤ V &lt; 240 l</w:t>
      </w:r>
    </w:p>
    <w:p w:rsidR="00B61A1B" w:rsidRDefault="00692812">
      <w:r>
        <w:t>- en fonte</w:t>
      </w:r>
    </w:p>
    <w:p w:rsidR="00B61A1B" w:rsidRDefault="00692812">
      <w:pPr>
        <w:ind w:left="567"/>
      </w:pPr>
      <w:r>
        <w:t>- volume : V &lt; 60 l</w:t>
      </w:r>
    </w:p>
    <w:p w:rsidR="00B61A1B" w:rsidRDefault="00692812">
      <w:pPr>
        <w:ind w:left="567"/>
      </w:pPr>
      <w:r>
        <w:t>- volume : 60 ≤ V &lt; 90 l</w:t>
      </w:r>
    </w:p>
    <w:p w:rsidR="00B61A1B" w:rsidRDefault="00692812">
      <w:pPr>
        <w:ind w:left="567"/>
      </w:pPr>
      <w:r>
        <w:t>- volume : 90 ≤ V &lt; 120 l</w:t>
      </w:r>
    </w:p>
    <w:p w:rsidR="00B61A1B" w:rsidRDefault="00692812">
      <w:pPr>
        <w:ind w:left="567"/>
      </w:pPr>
      <w:r>
        <w:t>- volume : 120 ≤ V &lt; 180 l</w:t>
      </w:r>
    </w:p>
    <w:p w:rsidR="00B61A1B" w:rsidRDefault="00692812">
      <w:pPr>
        <w:ind w:left="567"/>
      </w:pPr>
      <w:r>
        <w:t>- volume : 180 ≤ V &lt; 240 l</w:t>
      </w:r>
    </w:p>
    <w:p w:rsidR="00B61A1B" w:rsidRDefault="00692812">
      <w:pPr>
        <w:pStyle w:val="pheading"/>
      </w:pPr>
      <w:r>
        <w:t>EXÉCUTION / MISE EN ŒUVRE</w:t>
      </w:r>
    </w:p>
    <w:p w:rsidR="00B61A1B" w:rsidRDefault="00692812">
      <w:pPr>
        <w:pStyle w:val="pheading"/>
      </w:pPr>
      <w:r>
        <w:t>- Prescriptions générales</w:t>
      </w:r>
    </w:p>
    <w:p w:rsidR="00B61A1B" w:rsidRDefault="00692812">
      <w:r>
        <w:t>Les poubelles seront placées conformément aux conditions de pose du fabricant</w:t>
      </w:r>
    </w:p>
    <w:p w:rsidR="00B61A1B" w:rsidRDefault="00692812">
      <w:r>
        <w:rPr>
          <w:rStyle w:val="soitChar"/>
        </w:rPr>
        <w:t>(soit)</w:t>
      </w:r>
      <w:r>
        <w:t> solidement ancrées dans le sol sur un socle de fondation en béton maigre.</w:t>
      </w:r>
    </w:p>
    <w:p w:rsidR="00B61A1B" w:rsidRDefault="00692812">
      <w:r>
        <w:rPr>
          <w:rStyle w:val="soitChar"/>
        </w:rPr>
        <w:t>(soit)</w:t>
      </w:r>
      <w:r>
        <w:t xml:space="preserve"> solidement fixées au mur à l'aide d'au moins quatre vis et chevilles.</w:t>
      </w:r>
    </w:p>
    <w:p w:rsidR="00B61A1B" w:rsidRDefault="00B61A1B"/>
    <w:p w:rsidR="00B61A1B" w:rsidRDefault="00692812">
      <w:r>
        <w:t>La poubelle est soit fixée directement au sol à l'aide de trois types d'ancrage soit fixée sur support.</w:t>
      </w:r>
    </w:p>
    <w:p w:rsidR="00B61A1B" w:rsidRDefault="00B61A1B"/>
    <w:p w:rsidR="00B61A1B" w:rsidRDefault="00692812">
      <w:r>
        <w:t>La poubelle à tête basculante est fixée sur un socle en béton préfabriqué dans lequel des tiges d'ancrage sont scellées.</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O.4.3.</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code de mesurage:</w:t>
      </w:r>
    </w:p>
    <w:p w:rsidR="00B61A1B" w:rsidRDefault="00692812">
      <w:r>
        <w:t>à la pièce</w:t>
      </w:r>
    </w:p>
    <w:p w:rsidR="00B61A1B" w:rsidRDefault="00692812">
      <w:pPr>
        <w:pStyle w:val="pheading"/>
      </w:pPr>
      <w:r>
        <w:t>- nature du marché:</w:t>
      </w:r>
    </w:p>
    <w:p w:rsidR="00B61A1B" w:rsidRDefault="00692812">
      <w:r>
        <w:t>QP</w:t>
      </w:r>
    </w:p>
    <w:p w:rsidR="00B61A1B" w:rsidRDefault="00692812">
      <w:pPr>
        <w:pStyle w:val="Author-eSectionHeading6"/>
      </w:pPr>
      <w:bookmarkStart w:id="699" w:name="_Toc485041615"/>
      <w:r>
        <w:t>96.21.1e Étriers de parking pour voitures</w:t>
      </w:r>
      <w:bookmarkEnd w:id="699"/>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700" w:name="_Toc485041616"/>
      <w:r>
        <w:t>96.21.1f Éléments de parking pour vélos</w:t>
      </w:r>
      <w:bookmarkEnd w:id="700"/>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701" w:name="_Toc485041617"/>
      <w:r>
        <w:t>96.21.1g Boîtes aux lettres</w:t>
      </w:r>
      <w:bookmarkEnd w:id="701"/>
    </w:p>
    <w:p w:rsidR="00B61A1B" w:rsidRDefault="00692812">
      <w:pPr>
        <w:pStyle w:val="pheading"/>
      </w:pPr>
      <w:r>
        <w:t>DESCRIPTION</w:t>
      </w:r>
    </w:p>
    <w:p w:rsidR="00B61A1B" w:rsidRDefault="00692812">
      <w:pPr>
        <w:pStyle w:val="pheading"/>
      </w:pPr>
      <w:r>
        <w:t>- Définition / Comprend</w:t>
      </w:r>
    </w:p>
    <w:p w:rsidR="00B61A1B" w:rsidRDefault="00692812">
      <w:r>
        <w:t>Il s'agit de la fourniture et de la pose d'une boîtes aux lettres indépendante / suspendue, y compris tous les accessoires (supports, clapets, fermeture, …) ainsi que les dispositifs d'ancrage (socle de fondation, …).</w:t>
      </w:r>
    </w:p>
    <w:p w:rsidR="00B61A1B" w:rsidRDefault="00692812">
      <w:r>
        <w:rPr>
          <w:i/>
        </w:rPr>
        <w:t xml:space="preserve">Attention : Les boîtes aux lettres placées à l'intérieur du bâtiment (dans les immeubles à appartements) sont comprises sous la rubrique </w:t>
      </w:r>
      <w:r>
        <w:rPr>
          <w:i/>
          <w:color w:val="0000FF"/>
          <w:u w:val="single"/>
        </w:rPr>
        <w:t>57.50 boîtes aux lettres - généralités .</w:t>
      </w:r>
    </w:p>
    <w:p w:rsidR="00B61A1B" w:rsidRDefault="00692812">
      <w:pPr>
        <w:pStyle w:val="pheading"/>
      </w:pPr>
      <w:r>
        <w:t>MATÉRIAUX</w:t>
      </w:r>
    </w:p>
    <w:p w:rsidR="00B61A1B" w:rsidRDefault="00692812">
      <w:pPr>
        <w:pStyle w:val="pheading"/>
      </w:pPr>
      <w:r>
        <w:t>- Caractéristiques générales</w:t>
      </w:r>
    </w:p>
    <w:p w:rsidR="00B61A1B" w:rsidRDefault="00692812">
      <w:r>
        <w:t>Les dimensions et la disposition des boîtes aux lettres et des ouvertures devront satisfaire aux réglementations correspondantes de La Poste. Les boîtes aux lettres pourront être fermées à l'aide des deux clés fournies.</w:t>
      </w:r>
    </w:p>
    <w:p w:rsidR="00B61A1B" w:rsidRDefault="00692812">
      <w:pPr>
        <w:pStyle w:val="pheading"/>
      </w:pPr>
      <w:r>
        <w:t>EXÉCUTION / MISE EN ŒUVRE</w:t>
      </w:r>
    </w:p>
    <w:p w:rsidR="00B61A1B" w:rsidRDefault="00692812">
      <w:pPr>
        <w:pStyle w:val="pheading"/>
      </w:pPr>
      <w:r>
        <w:t>- Prescriptions générales</w:t>
      </w:r>
    </w:p>
    <w:p w:rsidR="00B61A1B" w:rsidRDefault="00692812">
      <w:r>
        <w:t>Les boîtes aux lettres seront placées individuellement (habitations unifamiliales) ou regroupées (appartements), selon les indications sur les plans et les exigences de La Poste .</w:t>
      </w:r>
    </w:p>
    <w:p w:rsidR="00B61A1B" w:rsidRDefault="00692812">
      <w:pPr>
        <w:pStyle w:val="pheading"/>
      </w:pPr>
      <w:r>
        <w:t>- Notes d’exécution complémentaires</w:t>
      </w:r>
    </w:p>
    <w:p w:rsidR="00B61A1B" w:rsidRDefault="00692812">
      <w:r>
        <w:t>boîtes aux lettres - tôle d'acier :</w:t>
      </w:r>
    </w:p>
    <w:p w:rsidR="00B61A1B" w:rsidRDefault="00692812">
      <w:r>
        <w:rPr>
          <w:b/>
          <w:u w:val="single"/>
        </w:rPr>
        <w:t>Matériau</w:t>
      </w:r>
    </w:p>
    <w:p w:rsidR="00B61A1B" w:rsidRDefault="00692812">
      <w:r>
        <w:t>Les boîtes aux lettres préfabriquées sur pied seront constituées d'une structure portante en profils d'acier tubulaires et d'un élément boîte fabriqué en tôle d'acier galvanisé. Le modèle sera soumis à l'approbation de l'administration.</w:t>
      </w:r>
    </w:p>
    <w:p w:rsidR="00B61A1B" w:rsidRDefault="00692812">
      <w:r>
        <w:rPr>
          <w:b/>
          <w:u w:val="single"/>
        </w:rPr>
        <w:t>Spécifications</w:t>
      </w:r>
    </w:p>
    <w:p w:rsidR="00B61A1B" w:rsidRDefault="00692812">
      <w:pPr>
        <w:pStyle w:val="Author-eListParagraph"/>
        <w:numPr>
          <w:ilvl w:val="0"/>
          <w:numId w:val="48"/>
        </w:numPr>
      </w:pPr>
      <w:r>
        <w:t xml:space="preserve">Type : </w:t>
      </w:r>
      <w:r>
        <w:rPr>
          <w:rStyle w:val="facultChar"/>
        </w:rPr>
        <w:t>avec clapet supérieur / avec clapet frontal</w:t>
      </w:r>
    </w:p>
    <w:p w:rsidR="00B61A1B" w:rsidRDefault="00692812">
      <w:pPr>
        <w:pStyle w:val="Author-eListParagraph"/>
        <w:numPr>
          <w:ilvl w:val="0"/>
          <w:numId w:val="48"/>
        </w:numPr>
      </w:pPr>
      <w:r>
        <w:t xml:space="preserve">Pied : </w:t>
      </w:r>
      <w:r>
        <w:rPr>
          <w:rStyle w:val="facultChar"/>
        </w:rPr>
        <w:t>non prévu (modèle suspendu) / étrier en forme de U / pied simple</w:t>
      </w:r>
    </w:p>
    <w:p w:rsidR="00B61A1B" w:rsidRDefault="00692812">
      <w:pPr>
        <w:pStyle w:val="Author-eListParagraph"/>
        <w:numPr>
          <w:ilvl w:val="0"/>
          <w:numId w:val="48"/>
        </w:numPr>
      </w:pPr>
      <w:r>
        <w:t xml:space="preserve">Dimensions de la boîte (hxlxp) : minimum </w:t>
      </w:r>
      <w:r>
        <w:rPr>
          <w:rStyle w:val="facultChar"/>
        </w:rPr>
        <w:t>360 x 300 x 90 / …</w:t>
      </w:r>
      <w:r>
        <w:t xml:space="preserve"> mm</w:t>
      </w:r>
    </w:p>
    <w:p w:rsidR="00B61A1B" w:rsidRDefault="00692812">
      <w:pPr>
        <w:pStyle w:val="Author-eListParagraph"/>
        <w:numPr>
          <w:ilvl w:val="0"/>
          <w:numId w:val="48"/>
        </w:numPr>
      </w:pPr>
      <w:r>
        <w:t xml:space="preserve">Epaisseur de la tôle : minimum </w:t>
      </w:r>
      <w:r>
        <w:rPr>
          <w:rStyle w:val="facultChar"/>
        </w:rPr>
        <w:t>1 / 1,5 / …</w:t>
      </w:r>
      <w:r>
        <w:t xml:space="preserve"> mm</w:t>
      </w:r>
    </w:p>
    <w:p w:rsidR="00B61A1B" w:rsidRDefault="00692812">
      <w:pPr>
        <w:pStyle w:val="Author-eListParagraph"/>
        <w:numPr>
          <w:ilvl w:val="0"/>
          <w:numId w:val="48"/>
        </w:numPr>
      </w:pPr>
      <w:r>
        <w:t xml:space="preserve">Traitement de la surface : </w:t>
      </w:r>
      <w:r>
        <w:rPr>
          <w:rStyle w:val="facultChar"/>
        </w:rPr>
        <w:t>galvanisé couleur naturelle et laqué, couleur blanche / n° RAL … / à choisir dans la gamme standard proposée par le fabricant</w:t>
      </w:r>
      <w:r>
        <w:t>.</w:t>
      </w:r>
    </w:p>
    <w:p w:rsidR="00B61A1B" w:rsidRDefault="00692812">
      <w:r>
        <w:rPr>
          <w:b/>
          <w:u w:val="single"/>
        </w:rPr>
        <w:t>Options</w:t>
      </w:r>
    </w:p>
    <w:p w:rsidR="00B61A1B" w:rsidRDefault="00692812">
      <w:pPr>
        <w:pStyle w:val="Author-eListParagraph"/>
        <w:numPr>
          <w:ilvl w:val="0"/>
          <w:numId w:val="49"/>
        </w:numPr>
      </w:pPr>
      <w:r>
        <w:t>Avec support pour plaquette nominative :</w:t>
      </w:r>
    </w:p>
    <w:p w:rsidR="00B61A1B" w:rsidRDefault="00692812">
      <w:pPr>
        <w:pStyle w:val="Author-eListParagraph"/>
        <w:numPr>
          <w:ilvl w:val="0"/>
          <w:numId w:val="49"/>
        </w:numPr>
      </w:pPr>
      <w:r>
        <w:t xml:space="preserve">Avec les numéro des boîtes : </w:t>
      </w:r>
      <w:r>
        <w:rPr>
          <w:rStyle w:val="facultChar"/>
        </w:rPr>
        <w:t>chiffres collés / plaquettes à coller en matière synthétique / …</w:t>
      </w:r>
      <w:r>
        <w:t xml:space="preserve"> (modèle à soumettre pour approbation)</w:t>
      </w:r>
    </w:p>
    <w:p w:rsidR="00B61A1B" w:rsidRDefault="00692812">
      <w:pPr>
        <w:pStyle w:val="Author-eListParagraph"/>
        <w:numPr>
          <w:ilvl w:val="0"/>
          <w:numId w:val="49"/>
        </w:numPr>
      </w:pPr>
      <w:r>
        <w:t>Avec tube pour journaux :</w:t>
      </w:r>
    </w:p>
    <w:p w:rsidR="00B61A1B" w:rsidRDefault="00692812">
      <w:r>
        <w:rPr>
          <w:b/>
          <w:u w:val="single"/>
        </w:rPr>
        <w:t>Exécution</w:t>
      </w:r>
    </w:p>
    <w:p w:rsidR="00B61A1B" w:rsidRDefault="00692812">
      <w:r>
        <w:t>Les boîtes aux lettres seront placées conformément aux indications du fabricant</w:t>
      </w:r>
    </w:p>
    <w:p w:rsidR="00B61A1B" w:rsidRDefault="00692812">
      <w:r>
        <w:rPr>
          <w:rStyle w:val="soitChar"/>
        </w:rPr>
        <w:t>(soit)</w:t>
      </w:r>
      <w:r>
        <w:t xml:space="preserve"> solidement ancrées dans le sol au moyen d'un socle de fondation en béton maigre.</w:t>
      </w:r>
    </w:p>
    <w:p w:rsidR="00B61A1B" w:rsidRDefault="00692812">
      <w:r>
        <w:rPr>
          <w:rStyle w:val="soitChar"/>
        </w:rPr>
        <w:t>(soit)</w:t>
      </w:r>
      <w:r>
        <w:t xml:space="preserve"> solidement fixées à la façade, à l'aide d'au moins 3 vis et chevilles.</w:t>
      </w:r>
    </w:p>
    <w:p w:rsidR="00B61A1B" w:rsidRDefault="00B61A1B"/>
    <w:p w:rsidR="00B61A1B" w:rsidRDefault="00692812">
      <w:r>
        <w:t>boîtes aux lettres – aluminium</w:t>
      </w:r>
    </w:p>
    <w:p w:rsidR="00B61A1B" w:rsidRDefault="00692812">
      <w:r>
        <w:rPr>
          <w:b/>
          <w:u w:val="single"/>
        </w:rPr>
        <w:t>Matériau</w:t>
      </w:r>
    </w:p>
    <w:p w:rsidR="00B61A1B" w:rsidRDefault="00692812">
      <w:r>
        <w:t>Les boîtes aux lettres préfabriquées se composeront d'une structure portante en profils tubulaires galvanisés et d'un élément boîte préfabriqué en aluminium. Le modèle sera soumis à l'approbation de l'administration.</w:t>
      </w:r>
    </w:p>
    <w:p w:rsidR="00B61A1B" w:rsidRDefault="00692812">
      <w:r>
        <w:rPr>
          <w:b/>
          <w:u w:val="single"/>
        </w:rPr>
        <w:t>Spécifications</w:t>
      </w:r>
    </w:p>
    <w:p w:rsidR="00B61A1B" w:rsidRDefault="00692812">
      <w:pPr>
        <w:pStyle w:val="Author-eListParagraph"/>
        <w:numPr>
          <w:ilvl w:val="0"/>
          <w:numId w:val="50"/>
        </w:numPr>
      </w:pPr>
      <w:r>
        <w:t xml:space="preserve">Type : </w:t>
      </w:r>
      <w:r>
        <w:rPr>
          <w:rStyle w:val="facultChar"/>
        </w:rPr>
        <w:t>avec clapet supérieur / avec clapet frontal</w:t>
      </w:r>
    </w:p>
    <w:p w:rsidR="00B61A1B" w:rsidRDefault="00692812">
      <w:pPr>
        <w:pStyle w:val="Author-eListParagraph"/>
        <w:numPr>
          <w:ilvl w:val="0"/>
          <w:numId w:val="50"/>
        </w:numPr>
      </w:pPr>
      <w:r>
        <w:t xml:space="preserve">Pied : </w:t>
      </w:r>
      <w:r>
        <w:rPr>
          <w:rStyle w:val="facultChar"/>
        </w:rPr>
        <w:t>non prévu (modèle suspendu) / étrier en forme de U / pied simple</w:t>
      </w:r>
    </w:p>
    <w:p w:rsidR="00B61A1B" w:rsidRDefault="00692812">
      <w:pPr>
        <w:pStyle w:val="Author-eListParagraph"/>
        <w:numPr>
          <w:ilvl w:val="0"/>
          <w:numId w:val="50"/>
        </w:numPr>
      </w:pPr>
      <w:r>
        <w:t xml:space="preserve">Dimensions de la boîte (hxlxp) : minimum </w:t>
      </w:r>
      <w:r>
        <w:rPr>
          <w:rStyle w:val="facultChar"/>
        </w:rPr>
        <w:t>360 x 300 x 90 / …</w:t>
      </w:r>
      <w:r>
        <w:t xml:space="preserve"> mm</w:t>
      </w:r>
    </w:p>
    <w:p w:rsidR="00B61A1B" w:rsidRDefault="00692812">
      <w:pPr>
        <w:pStyle w:val="Author-eListParagraph"/>
        <w:numPr>
          <w:ilvl w:val="0"/>
          <w:numId w:val="50"/>
        </w:numPr>
      </w:pPr>
      <w:r>
        <w:t xml:space="preserve">Epaisseur de la tôle : minimum </w:t>
      </w:r>
      <w:r>
        <w:rPr>
          <w:rStyle w:val="facultChar"/>
        </w:rPr>
        <w:t>1 / 1,5 / …</w:t>
      </w:r>
      <w:r>
        <w:t xml:space="preserve"> mm</w:t>
      </w:r>
    </w:p>
    <w:p w:rsidR="00B61A1B" w:rsidRDefault="00692812">
      <w:pPr>
        <w:pStyle w:val="Author-eListParagraph"/>
        <w:numPr>
          <w:ilvl w:val="0"/>
          <w:numId w:val="50"/>
        </w:numPr>
      </w:pPr>
      <w:r>
        <w:t xml:space="preserve">Traitement de la surface : </w:t>
      </w:r>
      <w:r>
        <w:rPr>
          <w:rStyle w:val="facultChar"/>
        </w:rPr>
        <w:t>anodisé / laqué, couleur blanche / n° RAL … / à choisir dans la gamme standard proposée par le fabricant</w:t>
      </w:r>
      <w:r>
        <w:t>.</w:t>
      </w:r>
    </w:p>
    <w:p w:rsidR="00B61A1B" w:rsidRDefault="00692812">
      <w:r>
        <w:rPr>
          <w:b/>
        </w:rPr>
        <w:t>Options</w:t>
      </w:r>
    </w:p>
    <w:p w:rsidR="00B61A1B" w:rsidRDefault="00692812">
      <w:pPr>
        <w:pStyle w:val="Author-eListParagraph"/>
        <w:numPr>
          <w:ilvl w:val="0"/>
          <w:numId w:val="51"/>
        </w:numPr>
      </w:pPr>
      <w:r>
        <w:t>Avec support pour plaquette nominative :</w:t>
      </w:r>
    </w:p>
    <w:p w:rsidR="00B61A1B" w:rsidRDefault="00692812">
      <w:pPr>
        <w:pStyle w:val="Author-eListParagraph"/>
        <w:numPr>
          <w:ilvl w:val="0"/>
          <w:numId w:val="51"/>
        </w:numPr>
      </w:pPr>
      <w:r>
        <w:t xml:space="preserve">Avec les numéros des boîtes : </w:t>
      </w:r>
      <w:r>
        <w:rPr>
          <w:rStyle w:val="facultChar"/>
        </w:rPr>
        <w:t>chiffres collés / plaquettes à coller en matière synthétique / …</w:t>
      </w:r>
      <w:r>
        <w:t xml:space="preserve"> (modèle à soumettre pour approbation)</w:t>
      </w:r>
    </w:p>
    <w:p w:rsidR="00B61A1B" w:rsidRDefault="00692812">
      <w:pPr>
        <w:pStyle w:val="Author-eListParagraph"/>
        <w:numPr>
          <w:ilvl w:val="0"/>
          <w:numId w:val="51"/>
        </w:numPr>
      </w:pPr>
      <w:r>
        <w:t>Avec tube pour journaux :</w:t>
      </w:r>
    </w:p>
    <w:p w:rsidR="00B61A1B" w:rsidRDefault="00692812">
      <w:r>
        <w:rPr>
          <w:b/>
        </w:rPr>
        <w:t>Exécution</w:t>
      </w:r>
    </w:p>
    <w:p w:rsidR="00B61A1B" w:rsidRDefault="00692812">
      <w:r>
        <w:t>Les boîtes aux lettres seront placées conformément aux indications du fabricant</w:t>
      </w:r>
    </w:p>
    <w:p w:rsidR="00B61A1B" w:rsidRDefault="00692812">
      <w:r>
        <w:rPr>
          <w:rStyle w:val="soitChar"/>
        </w:rPr>
        <w:t>(soit)</w:t>
      </w:r>
      <w:r>
        <w:t xml:space="preserve"> solidement ancrées dans le sol au moyen d'un socle de fondation en béton maigre.</w:t>
      </w:r>
    </w:p>
    <w:p w:rsidR="00B61A1B" w:rsidRDefault="00692812">
      <w:r>
        <w:rPr>
          <w:rStyle w:val="soitChar"/>
        </w:rPr>
        <w:t>(soit)</w:t>
      </w:r>
      <w:r>
        <w:t xml:space="preserve"> solidement fixées à la façade, à l'aide d'au moins 3 vis et chevilles.</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code de mesurage:</w:t>
      </w:r>
    </w:p>
    <w:p w:rsidR="00B61A1B" w:rsidRDefault="00692812">
      <w:r>
        <w:t>à la pièce</w:t>
      </w:r>
    </w:p>
    <w:p w:rsidR="00B61A1B" w:rsidRDefault="00692812">
      <w:pPr>
        <w:pStyle w:val="pheading"/>
      </w:pPr>
      <w:r>
        <w:t>- nature du marché:</w:t>
      </w:r>
    </w:p>
    <w:p w:rsidR="00B61A1B" w:rsidRDefault="00692812">
      <w:r>
        <w:t>QP</w:t>
      </w:r>
    </w:p>
    <w:p w:rsidR="00B61A1B" w:rsidRDefault="00692812">
      <w:pPr>
        <w:pStyle w:val="Author-eSectionHeading6"/>
      </w:pPr>
      <w:bookmarkStart w:id="702" w:name="_Toc485041618"/>
      <w:r>
        <w:t>96.21.1h Bacs-jardinières</w:t>
      </w:r>
      <w:bookmarkEnd w:id="702"/>
    </w:p>
    <w:p w:rsidR="00B61A1B" w:rsidRDefault="00692812">
      <w:pPr>
        <w:pStyle w:val="pheading"/>
      </w:pPr>
      <w:r>
        <w:t>MATÉRIAUX</w:t>
      </w:r>
    </w:p>
    <w:p w:rsidR="00B61A1B" w:rsidRDefault="00692812">
      <w:pPr>
        <w:pStyle w:val="pheading"/>
      </w:pPr>
      <w:r>
        <w:t>- Caractéristiques générales</w:t>
      </w:r>
    </w:p>
    <w:p w:rsidR="00B61A1B" w:rsidRDefault="00692812">
      <w:r>
        <w:t>A déterminer pour bac jardinière :</w:t>
      </w:r>
    </w:p>
    <w:p w:rsidR="00B61A1B" w:rsidRDefault="00692812">
      <w:r>
        <w:t>- rectangulaire</w:t>
      </w:r>
    </w:p>
    <w:p w:rsidR="00B61A1B" w:rsidRDefault="00692812">
      <w:pPr>
        <w:ind w:left="567"/>
      </w:pPr>
      <w:r>
        <w:t>- volume : V ≤ 50 l</w:t>
      </w:r>
    </w:p>
    <w:p w:rsidR="00B61A1B" w:rsidRDefault="00692812">
      <w:pPr>
        <w:ind w:left="567"/>
      </w:pPr>
      <w:r>
        <w:t>- volume : 50 &lt; V ≤ 100 l</w:t>
      </w:r>
    </w:p>
    <w:p w:rsidR="00B61A1B" w:rsidRDefault="00692812">
      <w:pPr>
        <w:ind w:left="567"/>
      </w:pPr>
      <w:r>
        <w:t>- volume : 100 &lt; V ≤ 200 l</w:t>
      </w:r>
    </w:p>
    <w:p w:rsidR="00B61A1B" w:rsidRDefault="00692812">
      <w:pPr>
        <w:ind w:left="567"/>
      </w:pPr>
      <w:r>
        <w:t>- volume : 200 &lt; V ≤ 500 l</w:t>
      </w:r>
    </w:p>
    <w:p w:rsidR="00B61A1B" w:rsidRDefault="00692812">
      <w:pPr>
        <w:ind w:left="567"/>
      </w:pPr>
      <w:r>
        <w:t>- volume : 500 &lt; V ≤ 1000 l</w:t>
      </w:r>
    </w:p>
    <w:p w:rsidR="00B61A1B" w:rsidRDefault="00692812">
      <w:r>
        <w:t>- carré</w:t>
      </w:r>
    </w:p>
    <w:p w:rsidR="00B61A1B" w:rsidRDefault="00692812">
      <w:pPr>
        <w:ind w:left="567"/>
      </w:pPr>
      <w:r>
        <w:t>- volume : V ≤ 50 l</w:t>
      </w:r>
    </w:p>
    <w:p w:rsidR="00B61A1B" w:rsidRDefault="00692812">
      <w:pPr>
        <w:ind w:left="567"/>
      </w:pPr>
      <w:r>
        <w:t>- volume : 50 &lt; V ≤ 100 l</w:t>
      </w:r>
    </w:p>
    <w:p w:rsidR="00B61A1B" w:rsidRDefault="00692812">
      <w:pPr>
        <w:ind w:left="567"/>
      </w:pPr>
      <w:r>
        <w:t>- volume : 100 &lt; V ≤ 200 l</w:t>
      </w:r>
    </w:p>
    <w:p w:rsidR="00B61A1B" w:rsidRDefault="00692812">
      <w:pPr>
        <w:ind w:left="567"/>
      </w:pPr>
      <w:r>
        <w:t>- volume : 200 &lt; V ≤ 500 l</w:t>
      </w:r>
    </w:p>
    <w:p w:rsidR="00B61A1B" w:rsidRDefault="00692812">
      <w:pPr>
        <w:ind w:left="567"/>
      </w:pPr>
      <w:r>
        <w:t>- volume : 500 &lt; V ≤ 1000 l</w:t>
      </w:r>
    </w:p>
    <w:p w:rsidR="00B61A1B" w:rsidRDefault="00692812">
      <w:r>
        <w:t>- rond</w:t>
      </w:r>
    </w:p>
    <w:p w:rsidR="00B61A1B" w:rsidRDefault="00692812">
      <w:pPr>
        <w:ind w:left="567"/>
      </w:pPr>
      <w:r>
        <w:t>- volume : V ≤ 50 l</w:t>
      </w:r>
    </w:p>
    <w:p w:rsidR="00B61A1B" w:rsidRDefault="00692812">
      <w:pPr>
        <w:ind w:left="567"/>
      </w:pPr>
      <w:r>
        <w:t>- volume : 50 &lt; V ≤ 100 l</w:t>
      </w:r>
    </w:p>
    <w:p w:rsidR="00B61A1B" w:rsidRDefault="00692812">
      <w:pPr>
        <w:ind w:left="567"/>
      </w:pPr>
      <w:r>
        <w:t>- volume : 100 &lt; V ≤ 200 l</w:t>
      </w:r>
    </w:p>
    <w:p w:rsidR="00B61A1B" w:rsidRDefault="00692812">
      <w:pPr>
        <w:ind w:left="567"/>
      </w:pPr>
      <w:r>
        <w:t>- volume : 200 &lt; V ≤ 500 l</w:t>
      </w:r>
    </w:p>
    <w:p w:rsidR="00B61A1B" w:rsidRDefault="00692812">
      <w:pPr>
        <w:ind w:left="567"/>
      </w:pPr>
      <w:r>
        <w:t>- volume : 500 &lt; V ≤ 1000 l</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O.4.6.</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code de mesurage:</w:t>
      </w:r>
    </w:p>
    <w:p w:rsidR="00B61A1B" w:rsidRDefault="00692812">
      <w:r>
        <w:t>à la pièce</w:t>
      </w:r>
    </w:p>
    <w:p w:rsidR="00B61A1B" w:rsidRDefault="00692812">
      <w:pPr>
        <w:pStyle w:val="pheading"/>
      </w:pPr>
      <w:r>
        <w:t>- nature du marché:</w:t>
      </w:r>
    </w:p>
    <w:p w:rsidR="00B61A1B" w:rsidRDefault="00692812">
      <w:r>
        <w:t>QP</w:t>
      </w:r>
    </w:p>
    <w:p w:rsidR="00B61A1B" w:rsidRDefault="00692812">
      <w:pPr>
        <w:pStyle w:val="Author-eSectionHeading6"/>
      </w:pPr>
      <w:bookmarkStart w:id="703" w:name="_Toc485041619"/>
      <w:r>
        <w:t>96.21.1i Mats pour drapeaux</w:t>
      </w:r>
      <w:bookmarkEnd w:id="703"/>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704" w:name="_Toc485041620"/>
      <w:r>
        <w:t>96.21.1j Oeuvres d'art</w:t>
      </w:r>
      <w:bookmarkEnd w:id="704"/>
    </w:p>
    <w:p w:rsidR="00B61A1B" w:rsidRDefault="00692812">
      <w:pPr>
        <w:pStyle w:val="pheading"/>
      </w:pPr>
      <w:r>
        <w:t>MESURAGE</w:t>
      </w:r>
    </w:p>
    <w:p w:rsidR="00B61A1B" w:rsidRDefault="00692812">
      <w:pPr>
        <w:pStyle w:val="pheading"/>
      </w:pPr>
      <w:r>
        <w:t>- unité de mesure:</w:t>
      </w:r>
    </w:p>
    <w:p w:rsidR="00B61A1B" w:rsidRDefault="00692812">
      <w:r>
        <w:t>fft</w:t>
      </w:r>
    </w:p>
    <w:p w:rsidR="00B61A1B" w:rsidRDefault="00692812">
      <w:pPr>
        <w:pStyle w:val="pheading"/>
      </w:pPr>
      <w:r>
        <w:t>- nature du marché:</w:t>
      </w:r>
    </w:p>
    <w:p w:rsidR="00B61A1B" w:rsidRDefault="00692812">
      <w:r>
        <w:t>PG</w:t>
      </w:r>
    </w:p>
    <w:p w:rsidR="00B61A1B" w:rsidRDefault="00692812">
      <w:pPr>
        <w:pStyle w:val="Author-eSectionHeading6"/>
      </w:pPr>
      <w:bookmarkStart w:id="705" w:name="_Toc485041621"/>
      <w:r>
        <w:t>96.21.1k Mobilier urbain de réemploi</w:t>
      </w:r>
      <w:bookmarkEnd w:id="705"/>
    </w:p>
    <w:p w:rsidR="00B61A1B" w:rsidRDefault="00692812">
      <w:pPr>
        <w:pStyle w:val="pheading"/>
      </w:pPr>
      <w:r>
        <w:t>MESURAGE</w:t>
      </w:r>
    </w:p>
    <w:p w:rsidR="00B61A1B" w:rsidRDefault="00692812">
      <w:pPr>
        <w:pStyle w:val="pheading"/>
      </w:pPr>
      <w:r>
        <w:t>- unité de mesure:</w:t>
      </w:r>
    </w:p>
    <w:p w:rsidR="00B61A1B" w:rsidRDefault="00692812">
      <w:r>
        <w:rPr>
          <w:b/>
          <w:color w:val="003300"/>
        </w:rPr>
        <w:t>(soit par défaut)</w:t>
      </w:r>
    </w:p>
    <w:p w:rsidR="00B61A1B" w:rsidRDefault="00692812">
      <w:r>
        <w:rPr>
          <w:color w:val="008080"/>
        </w:rPr>
        <w:t>1. fft</w:t>
      </w:r>
    </w:p>
    <w:p w:rsidR="00B61A1B" w:rsidRDefault="00692812">
      <w:r>
        <w:rPr>
          <w:b/>
          <w:color w:val="003300"/>
        </w:rPr>
        <w:t>(soit)</w:t>
      </w:r>
    </w:p>
    <w:p w:rsidR="00B61A1B" w:rsidRDefault="00692812">
      <w:r>
        <w:rPr>
          <w:color w:val="008080"/>
        </w:rPr>
        <w:t>2. p</w:t>
      </w:r>
    </w:p>
    <w:p w:rsidR="00B61A1B" w:rsidRDefault="00692812">
      <w:pPr>
        <w:pStyle w:val="pheading"/>
      </w:pPr>
      <w:r>
        <w:t>- nature du marché:</w:t>
      </w:r>
    </w:p>
    <w:p w:rsidR="00B61A1B" w:rsidRDefault="00692812">
      <w:r>
        <w:rPr>
          <w:b/>
          <w:color w:val="003300"/>
        </w:rPr>
        <w:t>(soit par défaut)</w:t>
      </w:r>
    </w:p>
    <w:p w:rsidR="00B61A1B" w:rsidRDefault="00692812">
      <w:r>
        <w:rPr>
          <w:color w:val="008080"/>
        </w:rPr>
        <w:t>1. PG</w:t>
      </w:r>
    </w:p>
    <w:p w:rsidR="00B61A1B" w:rsidRDefault="00692812">
      <w:r>
        <w:rPr>
          <w:b/>
          <w:color w:val="003300"/>
        </w:rPr>
        <w:t>(soit)</w:t>
      </w:r>
    </w:p>
    <w:p w:rsidR="00B61A1B" w:rsidRDefault="00692812">
      <w:r>
        <w:rPr>
          <w:color w:val="008080"/>
        </w:rPr>
        <w:t>2. QP</w:t>
      </w:r>
    </w:p>
    <w:p w:rsidR="00B61A1B" w:rsidRDefault="00692812">
      <w:pPr>
        <w:pStyle w:val="Author-eSectionHeading3"/>
      </w:pPr>
      <w:bookmarkStart w:id="706" w:name="_Toc485041622"/>
      <w:r>
        <w:t>96.3 Equipements de protection</w:t>
      </w:r>
      <w:bookmarkEnd w:id="706"/>
    </w:p>
    <w:p w:rsidR="00B61A1B" w:rsidRDefault="00692812">
      <w:pPr>
        <w:pStyle w:val="Author-eSectionHeading4"/>
      </w:pPr>
      <w:bookmarkStart w:id="707" w:name="_Toc485041623"/>
      <w:r>
        <w:t>96.31 Equipements de protection</w:t>
      </w:r>
      <w:bookmarkEnd w:id="707"/>
    </w:p>
    <w:p w:rsidR="00B61A1B" w:rsidRDefault="00692812">
      <w:pPr>
        <w:pStyle w:val="Author-eSectionHeading5"/>
      </w:pPr>
      <w:bookmarkStart w:id="708" w:name="_Toc485041624"/>
      <w:r>
        <w:t>96.31.1 Equipements de protection</w:t>
      </w:r>
      <w:bookmarkEnd w:id="708"/>
    </w:p>
    <w:p w:rsidR="00B61A1B" w:rsidRDefault="00692812">
      <w:pPr>
        <w:pStyle w:val="Author-eSectionHeading6"/>
      </w:pPr>
      <w:bookmarkStart w:id="709" w:name="_Toc485041625"/>
      <w:r>
        <w:t>96.31.1a Bornes / potelets</w:t>
      </w:r>
      <w:bookmarkEnd w:id="709"/>
    </w:p>
    <w:p w:rsidR="00B61A1B" w:rsidRDefault="00692812">
      <w:pPr>
        <w:pStyle w:val="pheading"/>
      </w:pPr>
      <w:r>
        <w:t>MATÉRIAUX</w:t>
      </w:r>
    </w:p>
    <w:p w:rsidR="00B61A1B" w:rsidRDefault="00692812">
      <w:pPr>
        <w:pStyle w:val="pheading"/>
      </w:pPr>
      <w:r>
        <w:t>- Caractéristiques générales</w:t>
      </w:r>
    </w:p>
    <w:p w:rsidR="00B61A1B" w:rsidRDefault="00692812">
      <w:r>
        <w:t>Les bornes sont de plusieurs types conformes aux prescriptions du chapitre C les concernant:</w:t>
      </w:r>
    </w:p>
    <w:p w:rsidR="00B61A1B" w:rsidRDefault="00692812">
      <w:pPr>
        <w:pStyle w:val="Author-eListParagraph"/>
        <w:numPr>
          <w:ilvl w:val="0"/>
          <w:numId w:val="52"/>
        </w:numPr>
      </w:pPr>
      <w:r>
        <w:t xml:space="preserve">borne carrée en bois: </w:t>
      </w:r>
      <w:r>
        <w:rPr>
          <w:color w:val="0000FF"/>
        </w:rPr>
        <w:t>C. 55.5.1</w:t>
      </w:r>
    </w:p>
    <w:p w:rsidR="00B61A1B" w:rsidRDefault="00692812">
      <w:pPr>
        <w:pStyle w:val="Author-eListParagraph"/>
        <w:numPr>
          <w:ilvl w:val="0"/>
          <w:numId w:val="52"/>
        </w:numPr>
      </w:pPr>
      <w:r>
        <w:t xml:space="preserve">borne carrée en P.V.C. recyclés: </w:t>
      </w:r>
      <w:r>
        <w:rPr>
          <w:color w:val="0000FF"/>
        </w:rPr>
        <w:t>C. 55.5.2</w:t>
      </w:r>
    </w:p>
    <w:p w:rsidR="00B61A1B" w:rsidRDefault="00692812">
      <w:pPr>
        <w:pStyle w:val="Author-eListParagraph"/>
        <w:numPr>
          <w:ilvl w:val="0"/>
          <w:numId w:val="52"/>
        </w:numPr>
      </w:pPr>
      <w:r>
        <w:t xml:space="preserve">borne cylindrique en bois: </w:t>
      </w:r>
      <w:r>
        <w:rPr>
          <w:color w:val="0000FF"/>
        </w:rPr>
        <w:t>C. 55.5.3</w:t>
      </w:r>
    </w:p>
    <w:p w:rsidR="00B61A1B" w:rsidRDefault="00692812">
      <w:pPr>
        <w:pStyle w:val="Author-eListParagraph"/>
        <w:numPr>
          <w:ilvl w:val="0"/>
          <w:numId w:val="52"/>
        </w:numPr>
      </w:pPr>
      <w:r>
        <w:t xml:space="preserve">borne conique en acier, fixe: </w:t>
      </w:r>
      <w:r>
        <w:rPr>
          <w:color w:val="0000FF"/>
        </w:rPr>
        <w:t>C. 55.5.4</w:t>
      </w:r>
    </w:p>
    <w:p w:rsidR="00B61A1B" w:rsidRDefault="00692812">
      <w:pPr>
        <w:pStyle w:val="Author-eListParagraph"/>
        <w:numPr>
          <w:ilvl w:val="0"/>
          <w:numId w:val="52"/>
        </w:numPr>
      </w:pPr>
      <w:r>
        <w:t xml:space="preserve">borne conique en acier, amovible: </w:t>
      </w:r>
      <w:r>
        <w:rPr>
          <w:color w:val="0000FF"/>
        </w:rPr>
        <w:t>C. 55.5.5</w:t>
      </w:r>
    </w:p>
    <w:p w:rsidR="00B61A1B" w:rsidRDefault="00692812">
      <w:pPr>
        <w:pStyle w:val="Author-eListParagraph"/>
        <w:numPr>
          <w:ilvl w:val="0"/>
          <w:numId w:val="52"/>
        </w:numPr>
      </w:pPr>
      <w:r>
        <w:t xml:space="preserve">borne cylindrique en acier, amovible: </w:t>
      </w:r>
      <w:r>
        <w:rPr>
          <w:color w:val="0000FF"/>
        </w:rPr>
        <w:t>C. 55.5.6</w:t>
      </w:r>
    </w:p>
    <w:p w:rsidR="00B61A1B" w:rsidRDefault="00692812">
      <w:pPr>
        <w:pStyle w:val="Author-eListParagraph"/>
        <w:numPr>
          <w:ilvl w:val="0"/>
          <w:numId w:val="52"/>
        </w:numPr>
      </w:pPr>
      <w:r>
        <w:t xml:space="preserve">borne cylindrique en acier, fixe: </w:t>
      </w:r>
      <w:r>
        <w:rPr>
          <w:color w:val="0000FF"/>
        </w:rPr>
        <w:t>C. 55.5.6</w:t>
      </w:r>
      <w:r>
        <w:t>.</w:t>
      </w:r>
    </w:p>
    <w:p w:rsidR="00B61A1B" w:rsidRDefault="00B61A1B"/>
    <w:p w:rsidR="00B61A1B" w:rsidRDefault="00692812">
      <w:r>
        <w:t>A déterminer :</w:t>
      </w:r>
    </w:p>
    <w:p w:rsidR="00B61A1B" w:rsidRDefault="00692812">
      <w:r>
        <w:t>- borne</w:t>
      </w:r>
    </w:p>
    <w:p w:rsidR="00B61A1B" w:rsidRDefault="00692812">
      <w:pPr>
        <w:ind w:left="567"/>
      </w:pPr>
      <w:r>
        <w:t>- carrée en bois</w:t>
      </w:r>
    </w:p>
    <w:p w:rsidR="00B61A1B" w:rsidRDefault="00692812">
      <w:pPr>
        <w:ind w:left="567"/>
      </w:pPr>
      <w:r>
        <w:t>- carrée en P.V.C. recyclé</w:t>
      </w:r>
    </w:p>
    <w:p w:rsidR="00B61A1B" w:rsidRDefault="00692812">
      <w:pPr>
        <w:ind w:left="567"/>
      </w:pPr>
      <w:r>
        <w:t>- cylindrique en bois</w:t>
      </w:r>
    </w:p>
    <w:p w:rsidR="00B61A1B" w:rsidRDefault="00692812">
      <w:pPr>
        <w:ind w:left="567"/>
      </w:pPr>
      <w:r>
        <w:t>- conique en acier, fixe</w:t>
      </w:r>
    </w:p>
    <w:p w:rsidR="00B61A1B" w:rsidRDefault="00692812">
      <w:pPr>
        <w:ind w:left="567"/>
      </w:pPr>
      <w:r>
        <w:t>- conique en acier, amovible</w:t>
      </w:r>
    </w:p>
    <w:p w:rsidR="00B61A1B" w:rsidRDefault="00692812">
      <w:pPr>
        <w:ind w:left="567"/>
      </w:pPr>
      <w:r>
        <w:t>- cylindrique en acier, amovible</w:t>
      </w:r>
    </w:p>
    <w:p w:rsidR="00B61A1B" w:rsidRDefault="00692812">
      <w:pPr>
        <w:ind w:left="567"/>
      </w:pPr>
      <w:r>
        <w:t>- cylindrique en acier, fixe</w:t>
      </w:r>
    </w:p>
    <w:p w:rsidR="00B61A1B" w:rsidRDefault="00692812">
      <w:r>
        <w:t>- dispositif de démarcation horizontale</w:t>
      </w:r>
    </w:p>
    <w:p w:rsidR="00B61A1B" w:rsidRDefault="00692812">
      <w:pPr>
        <w:ind w:left="567"/>
      </w:pPr>
      <w:r>
        <w:t>- chaîne métallique</w:t>
      </w:r>
    </w:p>
    <w:p w:rsidR="00B61A1B" w:rsidRDefault="00692812">
      <w:pPr>
        <w:ind w:left="567"/>
      </w:pPr>
      <w:r>
        <w:t>- chaîne plastique</w:t>
      </w:r>
    </w:p>
    <w:p w:rsidR="00B61A1B" w:rsidRDefault="00692812">
      <w:pPr>
        <w:ind w:left="567"/>
      </w:pPr>
      <w:r>
        <w:t>- balustrade</w:t>
      </w:r>
    </w:p>
    <w:p w:rsidR="00B61A1B" w:rsidRDefault="00692812">
      <w:pPr>
        <w:pStyle w:val="pheading"/>
      </w:pPr>
      <w:r>
        <w:t>EXÉCUTION / MISE EN ŒUVRE</w:t>
      </w:r>
    </w:p>
    <w:p w:rsidR="00B61A1B" w:rsidRDefault="00692812">
      <w:pPr>
        <w:pStyle w:val="pheading"/>
      </w:pPr>
      <w:r>
        <w:t>- Prescriptions générales</w:t>
      </w:r>
    </w:p>
    <w:p w:rsidR="00B61A1B" w:rsidRDefault="00692812">
      <w:r>
        <w:t>Les bornes en bois et en PVC recyclés sont ancrées de 50 cm dans un socle en béton maigre de 30 cm de diamètre.</w:t>
      </w:r>
    </w:p>
    <w:p w:rsidR="00B61A1B" w:rsidRDefault="00B61A1B"/>
    <w:p w:rsidR="00B61A1B" w:rsidRDefault="00692812">
      <w:r>
        <w:t>La borne conique en acier, fixe, est fixée à la plaque de fixation, elle-même ancrée de 30 cm dans le sol.</w:t>
      </w:r>
    </w:p>
    <w:p w:rsidR="00B61A1B" w:rsidRDefault="00B61A1B"/>
    <w:p w:rsidR="00B61A1B" w:rsidRDefault="00692812">
      <w:r>
        <w:t>Les bornes amovibles sont placées dans leur système d'ancrage à incorporer dans le revêtement sur 30 cm d'épaisseur.</w:t>
      </w:r>
    </w:p>
    <w:p w:rsidR="00B61A1B" w:rsidRDefault="00B61A1B"/>
    <w:p w:rsidR="00B61A1B" w:rsidRDefault="00692812">
      <w:r>
        <w:t>La borne cylindrique en acier, fixe, est munie d’un système « anti-arrachage » et ancrée de 30 cm dans le sol.</w:t>
      </w:r>
    </w:p>
    <w:p w:rsidR="00B61A1B" w:rsidRDefault="00B61A1B"/>
    <w:p w:rsidR="00B61A1B" w:rsidRDefault="00692812">
      <w:r>
        <w:t>Les documents de marché définissent le matériau constitutif des bornes, leur hauteur hors sol et leur couleur.</w:t>
      </w:r>
    </w:p>
    <w:p w:rsidR="00B61A1B" w:rsidRDefault="00B61A1B"/>
    <w:p w:rsidR="00B61A1B" w:rsidRDefault="00692812">
      <w:r>
        <w:t>Toutefois, selon l'article 415/16 4° du CWATUP, les trottoirs, espaces et mobilier visés à l’article 414, §1</w:t>
      </w:r>
      <w:r>
        <w:rPr>
          <w:vertAlign w:val="superscript"/>
        </w:rPr>
        <w:t>er</w:t>
      </w:r>
      <w:r>
        <w:t>, 14° – AGW du 25 janvier 2001, article 4) répondent aux caractéristiques suivantes:</w:t>
      </w:r>
    </w:p>
    <w:p w:rsidR="00B61A1B" w:rsidRDefault="00692812">
      <w:r>
        <w:t>si des potelets sont utilisés pour contenir le stationnement illicite des véhicules, par exemple, ils mesurent au moins un mètre, sont de teinte contrastée par rapport à l'environnement immédiat, dépourvus d'arêtes vives, et distants d'au moins 85 centimètres. Ils ne sont pas reliés entre eux.</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O.4.5.</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code de mesurage:</w:t>
      </w:r>
    </w:p>
    <w:p w:rsidR="00B61A1B" w:rsidRDefault="00692812">
      <w:r>
        <w:t>À la pièce</w:t>
      </w:r>
    </w:p>
    <w:p w:rsidR="00B61A1B" w:rsidRDefault="00692812">
      <w:pPr>
        <w:pStyle w:val="pheading"/>
      </w:pPr>
      <w:r>
        <w:t>- nature du marché:</w:t>
      </w:r>
    </w:p>
    <w:p w:rsidR="00B61A1B" w:rsidRDefault="00692812">
      <w:r>
        <w:t>QP</w:t>
      </w:r>
    </w:p>
    <w:p w:rsidR="00B61A1B" w:rsidRDefault="00692812">
      <w:pPr>
        <w:pStyle w:val="Author-eSectionHeading6"/>
      </w:pPr>
      <w:bookmarkStart w:id="710" w:name="_Toc485041626"/>
      <w:r>
        <w:t>96.31.1b Chaîne comme équipement de protection</w:t>
      </w:r>
      <w:bookmarkEnd w:id="710"/>
    </w:p>
    <w:p w:rsidR="00B61A1B" w:rsidRDefault="00692812">
      <w:pPr>
        <w:pStyle w:val="pheading"/>
      </w:pPr>
      <w:r>
        <w:t>MATÉRIAUX</w:t>
      </w:r>
    </w:p>
    <w:p w:rsidR="00B61A1B" w:rsidRDefault="00692812">
      <w:pPr>
        <w:pStyle w:val="pheading"/>
      </w:pPr>
      <w:r>
        <w:t>- Caractéristiques générales</w:t>
      </w:r>
    </w:p>
    <w:p w:rsidR="00B61A1B" w:rsidRDefault="00692812">
      <w:r>
        <w:t>A déterminer pour dispositif de démarcation horizontale :</w:t>
      </w:r>
    </w:p>
    <w:p w:rsidR="00B61A1B" w:rsidRDefault="00692812">
      <w:r>
        <w:t>- chaîne métallique</w:t>
      </w:r>
    </w:p>
    <w:p w:rsidR="00B61A1B" w:rsidRDefault="00692812">
      <w:r>
        <w:t>- chaîne plastique</w:t>
      </w:r>
    </w:p>
    <w:p w:rsidR="00B61A1B" w:rsidRDefault="00692812">
      <w:r>
        <w:t>- balustrade</w:t>
      </w:r>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6"/>
      </w:pPr>
      <w:bookmarkStart w:id="711" w:name="_Toc485041627"/>
      <w:r>
        <w:t>96.31.1c Barrière</w:t>
      </w:r>
      <w:bookmarkEnd w:id="711"/>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6"/>
      </w:pPr>
      <w:bookmarkStart w:id="712" w:name="_Toc485041628"/>
      <w:r>
        <w:t>96.31.1d Grilles pour protection d'arbres</w:t>
      </w:r>
      <w:bookmarkEnd w:id="712"/>
    </w:p>
    <w:p w:rsidR="00B61A1B" w:rsidRDefault="00692812">
      <w:pPr>
        <w:pStyle w:val="pheading"/>
      </w:pPr>
      <w:r>
        <w:t>MATÉRIAUX</w:t>
      </w:r>
    </w:p>
    <w:p w:rsidR="00B61A1B" w:rsidRDefault="00692812">
      <w:pPr>
        <w:pStyle w:val="pheading"/>
      </w:pPr>
      <w:r>
        <w:t>- Caractéristiques générales</w:t>
      </w:r>
    </w:p>
    <w:p w:rsidR="00B61A1B" w:rsidRDefault="00692812">
      <w:r>
        <w:t>A déterminer pour grille pour arbres :</w:t>
      </w:r>
    </w:p>
    <w:p w:rsidR="00B61A1B" w:rsidRDefault="00692812">
      <w:r>
        <w:t>- en fonte</w:t>
      </w:r>
    </w:p>
    <w:p w:rsidR="00B61A1B" w:rsidRDefault="00692812">
      <w:pPr>
        <w:ind w:left="567"/>
      </w:pPr>
      <w:r>
        <w:t>- carrée</w:t>
      </w:r>
    </w:p>
    <w:p w:rsidR="00B61A1B" w:rsidRDefault="00692812">
      <w:pPr>
        <w:ind w:left="567"/>
      </w:pPr>
      <w:r>
        <w:t>- ronde</w:t>
      </w:r>
    </w:p>
    <w:p w:rsidR="00B61A1B" w:rsidRDefault="00692812">
      <w:r>
        <w:t>- en acier traité</w:t>
      </w:r>
    </w:p>
    <w:p w:rsidR="00B61A1B" w:rsidRDefault="00692812">
      <w:pPr>
        <w:ind w:left="567"/>
      </w:pPr>
      <w:r>
        <w:t>- carrée</w:t>
      </w:r>
    </w:p>
    <w:p w:rsidR="00B61A1B" w:rsidRDefault="00692812">
      <w:pPr>
        <w:ind w:left="567"/>
      </w:pPr>
      <w:r>
        <w:t>- ronde</w:t>
      </w:r>
    </w:p>
    <w:p w:rsidR="00B61A1B" w:rsidRDefault="00692812">
      <w:r>
        <w:rPr>
          <w:b/>
          <w:u w:val="single"/>
        </w:rPr>
        <w:t>Matériau pour grille en béton :</w:t>
      </w:r>
    </w:p>
    <w:p w:rsidR="00B61A1B" w:rsidRDefault="00692812">
      <w:r>
        <w:t>Les contours d'arbres seront fabriqués en béton architectonique.</w:t>
      </w:r>
    </w:p>
    <w:p w:rsidR="00B61A1B" w:rsidRDefault="00692812">
      <w:r>
        <w:rPr>
          <w:b/>
          <w:u w:val="single"/>
        </w:rPr>
        <w:t>Spécifications</w:t>
      </w:r>
    </w:p>
    <w:p w:rsidR="00B61A1B" w:rsidRDefault="00692812">
      <w:pPr>
        <w:pStyle w:val="Author-eListParagraph"/>
        <w:numPr>
          <w:ilvl w:val="0"/>
          <w:numId w:val="53"/>
        </w:numPr>
      </w:pPr>
      <w:r>
        <w:t xml:space="preserve">Forme : </w:t>
      </w:r>
      <w:r>
        <w:rPr>
          <w:rStyle w:val="facultChar"/>
        </w:rPr>
        <w:t>ronde / carrée</w:t>
      </w:r>
    </w:p>
    <w:p w:rsidR="00B61A1B" w:rsidRDefault="00692812">
      <w:pPr>
        <w:pStyle w:val="Author-eListParagraph"/>
        <w:numPr>
          <w:ilvl w:val="0"/>
          <w:numId w:val="53"/>
        </w:numPr>
      </w:pPr>
      <w:r>
        <w:t xml:space="preserve">Dimensions intérieures : </w:t>
      </w:r>
      <w:r>
        <w:rPr>
          <w:rStyle w:val="facultChar"/>
        </w:rPr>
        <w:t>100 x 100 / …</w:t>
      </w:r>
      <w:r>
        <w:t xml:space="preserve"> cm</w:t>
      </w:r>
    </w:p>
    <w:p w:rsidR="00B61A1B" w:rsidRDefault="00692812">
      <w:pPr>
        <w:pStyle w:val="Author-eListParagraph"/>
        <w:numPr>
          <w:ilvl w:val="0"/>
          <w:numId w:val="53"/>
        </w:numPr>
      </w:pPr>
      <w:r>
        <w:t xml:space="preserve">Largeur des bords : minimum </w:t>
      </w:r>
      <w:r>
        <w:rPr>
          <w:rStyle w:val="facultChar"/>
        </w:rPr>
        <w:t>10 / …</w:t>
      </w:r>
      <w:r>
        <w:t xml:space="preserve"> cm</w:t>
      </w:r>
    </w:p>
    <w:p w:rsidR="00B61A1B" w:rsidRDefault="00692812">
      <w:pPr>
        <w:pStyle w:val="Author-eListParagraph"/>
        <w:numPr>
          <w:ilvl w:val="0"/>
          <w:numId w:val="53"/>
        </w:numPr>
      </w:pPr>
      <w:r>
        <w:t xml:space="preserve">Finition des bords : </w:t>
      </w:r>
      <w:r>
        <w:rPr>
          <w:rStyle w:val="facultChar"/>
        </w:rPr>
        <w:t>biseautés / …</w:t>
      </w:r>
    </w:p>
    <w:p w:rsidR="00B61A1B" w:rsidRDefault="00692812">
      <w:r>
        <w:rPr>
          <w:b/>
          <w:u w:val="single"/>
        </w:rPr>
        <w:t>Exécution</w:t>
      </w:r>
    </w:p>
    <w:p w:rsidR="00B61A1B" w:rsidRDefault="00692812">
      <w:r>
        <w:t>Les contours d'arbres en béton seront placés sur une fondation en sable et ciment d'une épaisseur de 15 cm, à double contrebutage. Les bacs à arbres seront remplis de terre arable.</w:t>
      </w:r>
    </w:p>
    <w:p w:rsidR="00B61A1B" w:rsidRDefault="00692812">
      <w:pPr>
        <w:pStyle w:val="pheading"/>
      </w:pPr>
      <w:r>
        <w:t>MESURAGE</w:t>
      </w:r>
    </w:p>
    <w:p w:rsidR="00B61A1B" w:rsidRDefault="00692812">
      <w:pPr>
        <w:pStyle w:val="pheading"/>
      </w:pPr>
      <w:r>
        <w:t>- unité de mesure:</w:t>
      </w:r>
    </w:p>
    <w:p w:rsidR="00B61A1B" w:rsidRDefault="00692812">
      <w:r>
        <w:rPr>
          <w:b/>
          <w:color w:val="003300"/>
        </w:rPr>
        <w:t>(soit par défaut)</w:t>
      </w:r>
    </w:p>
    <w:p w:rsidR="00B61A1B" w:rsidRDefault="00692812">
      <w:r>
        <w:rPr>
          <w:color w:val="008080"/>
        </w:rPr>
        <w:t>1. kg</w:t>
      </w:r>
    </w:p>
    <w:p w:rsidR="00B61A1B" w:rsidRDefault="00692812">
      <w:r>
        <w:rPr>
          <w:b/>
          <w:color w:val="003300"/>
        </w:rPr>
        <w:t>(soit)</w:t>
      </w:r>
    </w:p>
    <w:p w:rsidR="00B61A1B" w:rsidRDefault="00692812">
      <w:r>
        <w:rPr>
          <w:color w:val="008080"/>
        </w:rPr>
        <w:t>2. p</w:t>
      </w:r>
    </w:p>
    <w:p w:rsidR="00B61A1B" w:rsidRDefault="00692812">
      <w:pPr>
        <w:pStyle w:val="pheading"/>
      </w:pPr>
      <w:r>
        <w:t>- nature du marché:</w:t>
      </w:r>
    </w:p>
    <w:p w:rsidR="00B61A1B" w:rsidRDefault="00692812">
      <w:r>
        <w:t>QP</w:t>
      </w:r>
    </w:p>
    <w:p w:rsidR="00B61A1B" w:rsidRDefault="00692812">
      <w:pPr>
        <w:pStyle w:val="Author-eSectionHeading6"/>
      </w:pPr>
      <w:bookmarkStart w:id="713" w:name="_Toc485041629"/>
      <w:r>
        <w:t>96.31.1e Corsets pour protection d'arbres</w:t>
      </w:r>
      <w:bookmarkEnd w:id="713"/>
    </w:p>
    <w:p w:rsidR="00B61A1B" w:rsidRDefault="00692812">
      <w:pPr>
        <w:pStyle w:val="pheading"/>
      </w:pPr>
      <w:r>
        <w:t>MATÉRIAUX</w:t>
      </w:r>
    </w:p>
    <w:p w:rsidR="00B61A1B" w:rsidRDefault="00692812">
      <w:pPr>
        <w:pStyle w:val="pheading"/>
      </w:pPr>
      <w:r>
        <w:t>- Caractéristiques générales</w:t>
      </w:r>
    </w:p>
    <w:p w:rsidR="00B61A1B" w:rsidRDefault="00692812">
      <w:r>
        <w:t>Les cerclages de protection des arbres seront fabriqués en profils d'acier tubulaires, conformément aux dessins de détail.</w:t>
      </w:r>
    </w:p>
    <w:p w:rsidR="00B61A1B" w:rsidRDefault="00692812">
      <w:r>
        <w:rPr>
          <w:b/>
          <w:u w:val="single"/>
        </w:rPr>
        <w:t>Spécifications</w:t>
      </w:r>
    </w:p>
    <w:p w:rsidR="00B61A1B" w:rsidRDefault="00692812">
      <w:pPr>
        <w:pStyle w:val="Author-eListParagraph"/>
        <w:numPr>
          <w:ilvl w:val="0"/>
          <w:numId w:val="54"/>
        </w:numPr>
      </w:pPr>
      <w:r>
        <w:t xml:space="preserve">Epaisseur des parois : minimum </w:t>
      </w:r>
      <w:r>
        <w:rPr>
          <w:rStyle w:val="facultChar"/>
        </w:rPr>
        <w:t>5 / …</w:t>
      </w:r>
      <w:r>
        <w:t xml:space="preserve"> mm</w:t>
      </w:r>
    </w:p>
    <w:p w:rsidR="00B61A1B" w:rsidRDefault="00692812">
      <w:pPr>
        <w:pStyle w:val="Author-eListParagraph"/>
        <w:numPr>
          <w:ilvl w:val="0"/>
          <w:numId w:val="54"/>
        </w:numPr>
      </w:pPr>
      <w:r>
        <w:t xml:space="preserve">Diamètre des profils : environ </w:t>
      </w:r>
      <w:r>
        <w:rPr>
          <w:rStyle w:val="facultChar"/>
        </w:rPr>
        <w:t>60 / …</w:t>
      </w:r>
      <w:r>
        <w:t xml:space="preserve"> mm</w:t>
      </w:r>
    </w:p>
    <w:p w:rsidR="00B61A1B" w:rsidRDefault="00692812">
      <w:pPr>
        <w:pStyle w:val="Author-eListParagraph"/>
        <w:numPr>
          <w:ilvl w:val="0"/>
          <w:numId w:val="54"/>
        </w:numPr>
      </w:pPr>
      <w:r>
        <w:t xml:space="preserve">Traitement de la surface : </w:t>
      </w:r>
      <w:r>
        <w:rPr>
          <w:rStyle w:val="facultChar"/>
        </w:rPr>
        <w:t>galvanisation à chaud selon la NBN 657 / …</w:t>
      </w:r>
    </w:p>
    <w:p w:rsidR="00B61A1B" w:rsidRDefault="00692812">
      <w:pPr>
        <w:pStyle w:val="Author-eListParagraph"/>
        <w:numPr>
          <w:ilvl w:val="0"/>
          <w:numId w:val="54"/>
        </w:numPr>
      </w:pPr>
      <w:r>
        <w:t xml:space="preserve">Coloris : </w:t>
      </w:r>
      <w:r>
        <w:rPr>
          <w:rStyle w:val="facultChar"/>
        </w:rPr>
        <w:t>naturel / laqué vert</w:t>
      </w:r>
    </w:p>
    <w:p w:rsidR="00B61A1B" w:rsidRDefault="00692812">
      <w:pPr>
        <w:pStyle w:val="Author-eListParagraph"/>
        <w:numPr>
          <w:ilvl w:val="0"/>
          <w:numId w:val="54"/>
        </w:numPr>
      </w:pPr>
      <w:r>
        <w:t xml:space="preserve">Hauteur : environ </w:t>
      </w:r>
      <w:r>
        <w:rPr>
          <w:rStyle w:val="facultChar"/>
        </w:rPr>
        <w:t>80 / 100 / 120 / …</w:t>
      </w:r>
      <w:r>
        <w:t xml:space="preserve"> cm au-dessus du sol</w:t>
      </w:r>
    </w:p>
    <w:p w:rsidR="00B61A1B" w:rsidRDefault="00692812">
      <w:pPr>
        <w:pStyle w:val="pheading"/>
      </w:pPr>
      <w:r>
        <w:t>EXÉCUTION / MISE EN ŒUVRE</w:t>
      </w:r>
    </w:p>
    <w:p w:rsidR="00B61A1B" w:rsidRDefault="00692812">
      <w:pPr>
        <w:pStyle w:val="pheading"/>
      </w:pPr>
      <w:r>
        <w:t>- Prescriptions générales</w:t>
      </w:r>
    </w:p>
    <w:p w:rsidR="00B61A1B" w:rsidRDefault="00692812">
      <w:r>
        <w:t xml:space="preserve">Les profils tubulaires seront ancrés dans une fondation en béton maigre </w:t>
      </w:r>
      <w:r>
        <w:rPr>
          <w:color w:val="0000FF"/>
        </w:rPr>
        <w:t>30 x 30 x 50</w:t>
      </w:r>
      <w:r>
        <w:t xml:space="preserve"> cm.</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3"/>
      </w:pPr>
      <w:bookmarkStart w:id="714" w:name="_Toc485041630"/>
      <w:r>
        <w:t>96.4 Equipements de signalisation et d'information</w:t>
      </w:r>
      <w:bookmarkEnd w:id="714"/>
    </w:p>
    <w:p w:rsidR="00B61A1B" w:rsidRDefault="00692812">
      <w:pPr>
        <w:pStyle w:val="Author-eSectionHeading4"/>
      </w:pPr>
      <w:bookmarkStart w:id="715" w:name="_Toc485041631"/>
      <w:r>
        <w:t>96.41 Signalisation routière</w:t>
      </w:r>
      <w:bookmarkEnd w:id="715"/>
    </w:p>
    <w:p w:rsidR="00B61A1B" w:rsidRDefault="00692812">
      <w:pPr>
        <w:pStyle w:val="pheading"/>
      </w:pPr>
      <w:r>
        <w:t>DESCRIPTION</w:t>
      </w:r>
    </w:p>
    <w:p w:rsidR="00B61A1B" w:rsidRDefault="00692812">
      <w:pPr>
        <w:pStyle w:val="pheading"/>
      </w:pPr>
      <w:r>
        <w:t>- Définition / Comprend</w:t>
      </w:r>
    </w:p>
    <w:p w:rsidR="00B61A1B" w:rsidRDefault="00692812">
      <w:r>
        <w:t>Le balisage est généralement réalisé au moyen des dispositifs suivants:</w:t>
      </w:r>
    </w:p>
    <w:p w:rsidR="00B61A1B" w:rsidRDefault="00692812">
      <w:r>
        <w:t>• le marquage routier (</w:t>
      </w:r>
      <w:r>
        <w:rPr>
          <w:color w:val="0000FF"/>
        </w:rPr>
        <w:t>L. 4.</w:t>
      </w:r>
      <w:r>
        <w:t>)</w:t>
      </w:r>
    </w:p>
    <w:p w:rsidR="00B61A1B" w:rsidRDefault="00692812">
      <w:r>
        <w:t>• les dispositifs verticaux</w:t>
      </w:r>
    </w:p>
    <w:p w:rsidR="00B61A1B" w:rsidRDefault="00692812">
      <w:r>
        <w:t>• les plots rétroréfléchissants.</w:t>
      </w:r>
    </w:p>
    <w:p w:rsidR="00B61A1B" w:rsidRDefault="00692812">
      <w:pPr>
        <w:pStyle w:val="Author-eSectionHeading5"/>
      </w:pPr>
      <w:bookmarkStart w:id="716" w:name="_Toc485041632"/>
      <w:r>
        <w:t>96.41.1 Signalisation verticale</w:t>
      </w:r>
      <w:bookmarkEnd w:id="716"/>
    </w:p>
    <w:p w:rsidR="00B61A1B" w:rsidRDefault="00692812">
      <w:pPr>
        <w:pStyle w:val="pheading"/>
      </w:pPr>
      <w:r>
        <w:t>DESCRIPTION</w:t>
      </w:r>
    </w:p>
    <w:p w:rsidR="00B61A1B" w:rsidRDefault="00692812">
      <w:pPr>
        <w:pStyle w:val="pheading"/>
      </w:pPr>
      <w:r>
        <w:t>- Définition / Comprend</w:t>
      </w:r>
    </w:p>
    <w:p w:rsidR="00B61A1B" w:rsidRDefault="00692812">
      <w:r>
        <w:t>Les dispositifs verticaux sont:</w:t>
      </w:r>
    </w:p>
    <w:p w:rsidR="00B61A1B" w:rsidRDefault="00692812">
      <w:r>
        <w:t>• les délinéateurs équipés de rétroréflecteurs</w:t>
      </w:r>
    </w:p>
    <w:p w:rsidR="00B61A1B" w:rsidRDefault="00692812">
      <w:r>
        <w:t xml:space="preserve">• les panneaux à chevrons (types I à V suivant le Code de la route) et les doubles chevrons conformes au </w:t>
      </w:r>
      <w:r>
        <w:rPr>
          <w:color w:val="0000FF"/>
        </w:rPr>
        <w:t>C. 62.1.</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L.3.</w:t>
      </w:r>
    </w:p>
    <w:p w:rsidR="00B61A1B" w:rsidRDefault="00692812">
      <w:pPr>
        <w:pStyle w:val="Author-eSectionHeading6"/>
      </w:pPr>
      <w:bookmarkStart w:id="717" w:name="_Toc485041633"/>
      <w:r>
        <w:t>96.41.1a Panneau pour signalisation routière verticale</w:t>
      </w:r>
      <w:bookmarkEnd w:id="717"/>
    </w:p>
    <w:p w:rsidR="00B61A1B" w:rsidRDefault="00692812">
      <w:pPr>
        <w:pStyle w:val="pheading"/>
      </w:pPr>
      <w:r>
        <w:t>MATÉRIAUX</w:t>
      </w:r>
    </w:p>
    <w:p w:rsidR="00B61A1B" w:rsidRDefault="00692812">
      <w:pPr>
        <w:pStyle w:val="pheading"/>
      </w:pPr>
      <w:r>
        <w:t>- Prescriptions complémentaires</w:t>
      </w:r>
    </w:p>
    <w:p w:rsidR="00B61A1B" w:rsidRDefault="00692812">
      <w:r>
        <w:t>Dans le cas d’une pose amovible, indiquer si un couvercle à visser est à fournir.</w:t>
      </w:r>
    </w:p>
    <w:p w:rsidR="00B61A1B" w:rsidRDefault="00692812">
      <w:r>
        <w:t>Indiquer si un trou de 9 mm de diamètre est foré, puis ébarbé, à la base du couvre-chant pour favoriser l’écoulement de l’eau.</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718" w:name="_Toc485041634"/>
      <w:r>
        <w:t>96.41.1b Poteau pour signalisation routière verticale</w:t>
      </w:r>
      <w:bookmarkEnd w:id="718"/>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719" w:name="_Toc485041635"/>
      <w:r>
        <w:t>96.41.1c Fondation pour signalisation routière verticale</w:t>
      </w:r>
      <w:bookmarkEnd w:id="719"/>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Author-eSectionHeading6"/>
      </w:pPr>
      <w:bookmarkStart w:id="720" w:name="_Toc485041636"/>
      <w:r>
        <w:t>96.41.1d Signalisation routière verticale de réemploi</w:t>
      </w:r>
      <w:bookmarkEnd w:id="720"/>
    </w:p>
    <w:p w:rsidR="00B61A1B" w:rsidRDefault="00692812">
      <w:pPr>
        <w:pStyle w:val="pheading"/>
      </w:pPr>
      <w:r>
        <w:t>MESURAGE</w:t>
      </w:r>
    </w:p>
    <w:p w:rsidR="00B61A1B" w:rsidRDefault="00692812">
      <w:pPr>
        <w:pStyle w:val="pheading"/>
      </w:pPr>
      <w:r>
        <w:t>- unité de mesure:</w:t>
      </w:r>
    </w:p>
    <w:p w:rsidR="00B61A1B" w:rsidRDefault="00692812">
      <w:r>
        <w:rPr>
          <w:b/>
          <w:color w:val="003300"/>
        </w:rPr>
        <w:t>(soit par défaut)</w:t>
      </w:r>
    </w:p>
    <w:p w:rsidR="00B61A1B" w:rsidRDefault="00692812">
      <w:r>
        <w:rPr>
          <w:color w:val="008080"/>
        </w:rPr>
        <w:t>1. fft</w:t>
      </w:r>
    </w:p>
    <w:p w:rsidR="00B61A1B" w:rsidRDefault="00692812">
      <w:r>
        <w:rPr>
          <w:b/>
          <w:color w:val="003300"/>
        </w:rPr>
        <w:t>(soit)</w:t>
      </w:r>
    </w:p>
    <w:p w:rsidR="00B61A1B" w:rsidRDefault="00692812">
      <w:r>
        <w:rPr>
          <w:color w:val="008080"/>
        </w:rPr>
        <w:t>2. p</w:t>
      </w:r>
    </w:p>
    <w:p w:rsidR="00B61A1B" w:rsidRDefault="00692812">
      <w:pPr>
        <w:pStyle w:val="pheading"/>
      </w:pPr>
      <w:r>
        <w:t>- nature du marché:</w:t>
      </w:r>
    </w:p>
    <w:p w:rsidR="00B61A1B" w:rsidRDefault="00692812">
      <w:r>
        <w:rPr>
          <w:b/>
          <w:color w:val="003300"/>
        </w:rPr>
        <w:t>(soit par défaut)</w:t>
      </w:r>
    </w:p>
    <w:p w:rsidR="00B61A1B" w:rsidRDefault="00692812">
      <w:r>
        <w:rPr>
          <w:color w:val="008080"/>
        </w:rPr>
        <w:t>1. PG</w:t>
      </w:r>
    </w:p>
    <w:p w:rsidR="00B61A1B" w:rsidRDefault="00692812">
      <w:r>
        <w:rPr>
          <w:b/>
          <w:color w:val="003300"/>
        </w:rPr>
        <w:t>(soit)</w:t>
      </w:r>
    </w:p>
    <w:p w:rsidR="00B61A1B" w:rsidRDefault="00692812">
      <w:r>
        <w:rPr>
          <w:color w:val="008080"/>
        </w:rPr>
        <w:t>2. QP</w:t>
      </w:r>
    </w:p>
    <w:p w:rsidR="00B61A1B" w:rsidRDefault="00692812">
      <w:pPr>
        <w:pStyle w:val="Author-eSectionHeading5"/>
      </w:pPr>
      <w:bookmarkStart w:id="721" w:name="_Toc485041637"/>
      <w:r>
        <w:t>96.41.2 Signalisation horizontale</w:t>
      </w:r>
      <w:bookmarkEnd w:id="721"/>
    </w:p>
    <w:p w:rsidR="00B61A1B" w:rsidRDefault="00692812">
      <w:pPr>
        <w:pStyle w:val="pheading"/>
      </w:pPr>
      <w:r>
        <w:t>DESCRIPTION</w:t>
      </w:r>
    </w:p>
    <w:p w:rsidR="00B61A1B" w:rsidRDefault="00692812">
      <w:pPr>
        <w:pStyle w:val="pheading"/>
      </w:pPr>
      <w:r>
        <w:t>- Définition / Comprend</w:t>
      </w:r>
    </w:p>
    <w:p w:rsidR="00B61A1B" w:rsidRDefault="00692812">
      <w:r>
        <w:t>Le marquage routier, aussi appelé marquage horizontal, est constitué de lignes continues ou discontinues, de stries ou de tout autre symbole appliqué de façon uniforme sur la surface de la route afin d’en délimiter les différentes zones, voies ou de prévenir l’usager des modifications ou des dangers pouvant survenir.</w:t>
      </w:r>
    </w:p>
    <w:p w:rsidR="00B61A1B" w:rsidRDefault="00692812">
      <w:pPr>
        <w:pStyle w:val="pheading"/>
      </w:pPr>
      <w:r>
        <w:t>MATÉRIAUX</w:t>
      </w:r>
    </w:p>
    <w:p w:rsidR="00B61A1B" w:rsidRDefault="00692812">
      <w:r>
        <w:t>Le marquage est permanent ou temporaire. Dans ce dernier cas, il est enlevé à la fin de la période d’utilisation sans laisser de traces ni dégrader le revêtement.</w:t>
      </w:r>
    </w:p>
    <w:p w:rsidR="00B61A1B" w:rsidRDefault="00692812">
      <w:r>
        <w:t> </w:t>
      </w:r>
    </w:p>
    <w:p w:rsidR="00B61A1B" w:rsidRDefault="00692812">
      <w:r>
        <w:t>Les couleurs usuelles sont le blanc, le jaune, l’orange et le vert.</w:t>
      </w:r>
    </w:p>
    <w:p w:rsidR="00B61A1B" w:rsidRDefault="00692812">
      <w:r>
        <w:t> </w:t>
      </w:r>
    </w:p>
    <w:p w:rsidR="00B61A1B" w:rsidRDefault="00692812">
      <w:r>
        <w:t>L’application des produits liquides est immédiatement suivie d’un saupoudrage régulier (mécanique ou manuel) de microbilles de verre mélangées ou non avec des produits antidérapants.</w:t>
      </w:r>
    </w:p>
    <w:p w:rsidR="00B61A1B" w:rsidRDefault="00692812">
      <w:r>
        <w:t> </w:t>
      </w:r>
    </w:p>
    <w:p w:rsidR="00B61A1B" w:rsidRDefault="00692812">
      <w:r>
        <w:t>Tous les matériaux sont appliqués de façon à obtenir un dosage uniforme transversalement et longitudinalement.</w:t>
      </w:r>
    </w:p>
    <w:p w:rsidR="00B61A1B" w:rsidRDefault="00692812">
      <w:r>
        <w:t>Certains marquages peuvent présenter une texture superficielle dans le but d’éviter la formation d’un film d’eau qui réduirait le pouvoir réflecteur du marquage. Cette visibilité du marquage, par temps humide ou par temps de pluie, peut également être obtenue par l’utilisation de microbilles de verre de grand diamètre. Les éléments rétroréfléchissants garantissent la visibilité en temps de pluie.</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L.4.</w:t>
      </w:r>
    </w:p>
    <w:p w:rsidR="00B61A1B" w:rsidRDefault="00692812">
      <w:pPr>
        <w:pStyle w:val="Author-eSectionHeading6"/>
      </w:pPr>
      <w:bookmarkStart w:id="722" w:name="_Toc485041638"/>
      <w:r>
        <w:t>96.41.2a Marquage sol pour signalisation routière horizontale</w:t>
      </w:r>
      <w:bookmarkEnd w:id="722"/>
    </w:p>
    <w:p w:rsidR="00B61A1B" w:rsidRDefault="00692812">
      <w:pPr>
        <w:pStyle w:val="pheading"/>
      </w:pPr>
      <w:r>
        <w:t>MATÉRIAUX</w:t>
      </w:r>
    </w:p>
    <w:p w:rsidR="00B61A1B" w:rsidRDefault="00692812">
      <w:pPr>
        <w:pStyle w:val="pheading"/>
      </w:pPr>
      <w:r>
        <w:t>- Caractéristiques générales</w:t>
      </w:r>
    </w:p>
    <w:p w:rsidR="00B61A1B" w:rsidRDefault="00692812">
      <w:r>
        <w:t>A déterminer :</w:t>
      </w:r>
    </w:p>
    <w:p w:rsidR="00B61A1B" w:rsidRDefault="00692812">
      <w:r>
        <w:t>Marques routières permanentes (F et P) : Systèmes plans</w:t>
      </w:r>
    </w:p>
    <w:p w:rsidR="00B61A1B" w:rsidRDefault="00692812">
      <w:r>
        <w:t>- Films minces</w:t>
      </w:r>
    </w:p>
    <w:p w:rsidR="00B61A1B" w:rsidRDefault="00692812">
      <w:r>
        <w:t xml:space="preserve"> - ligne, largeur 10 ≤ B ≤ 30 cm</w:t>
      </w:r>
    </w:p>
    <w:p w:rsidR="00B61A1B" w:rsidRDefault="00692812">
      <w:r>
        <w:t xml:space="preserve"> - continue </w:t>
      </w:r>
    </w:p>
    <w:p w:rsidR="00B61A1B" w:rsidRDefault="00692812">
      <w:r>
        <w:t xml:space="preserve"> - discontinue</w:t>
      </w:r>
    </w:p>
    <w:p w:rsidR="00B61A1B" w:rsidRDefault="00692812">
      <w:r>
        <w:t xml:space="preserve"> - autres marques</w:t>
      </w:r>
    </w:p>
    <w:p w:rsidR="00B61A1B" w:rsidRDefault="00692812">
      <w:r>
        <w:t xml:space="preserve"> - ligne d'arrêt, largeur B = 50 cm </w:t>
      </w:r>
    </w:p>
    <w:p w:rsidR="00B61A1B" w:rsidRDefault="00692812">
      <w:r>
        <w:t xml:space="preserve"> - passage pour piéton </w:t>
      </w:r>
    </w:p>
    <w:p w:rsidR="00B61A1B" w:rsidRDefault="00692812">
      <w:r>
        <w:t xml:space="preserve"> - strie</w:t>
      </w:r>
    </w:p>
    <w:p w:rsidR="00B61A1B" w:rsidRDefault="00692812">
      <w:r>
        <w:t xml:space="preserve"> - ligne d'arrêt, triangle </w:t>
      </w:r>
    </w:p>
    <w:p w:rsidR="00B61A1B" w:rsidRDefault="00692812">
      <w:r>
        <w:t>- Films minces à haute résistance</w:t>
      </w:r>
    </w:p>
    <w:p w:rsidR="00B61A1B" w:rsidRDefault="00692812">
      <w:r>
        <w:t xml:space="preserve"> - ligne, largeur 10 ≤ B ≤ 30 cm</w:t>
      </w:r>
    </w:p>
    <w:p w:rsidR="00B61A1B" w:rsidRDefault="00692812">
      <w:r>
        <w:t xml:space="preserve"> - continue</w:t>
      </w:r>
    </w:p>
    <w:p w:rsidR="00B61A1B" w:rsidRDefault="00692812">
      <w:r>
        <w:t xml:space="preserve"> - discontinue </w:t>
      </w:r>
    </w:p>
    <w:p w:rsidR="00B61A1B" w:rsidRDefault="00692812">
      <w:r>
        <w:t xml:space="preserve"> - autres marques</w:t>
      </w:r>
    </w:p>
    <w:p w:rsidR="00B61A1B" w:rsidRDefault="00692812">
      <w:r>
        <w:t xml:space="preserve"> - ligne d'arrêt, largeur B = 50 cm</w:t>
      </w:r>
    </w:p>
    <w:p w:rsidR="00B61A1B" w:rsidRDefault="00692812">
      <w:r>
        <w:t xml:space="preserve"> - passage pour piéton </w:t>
      </w:r>
    </w:p>
    <w:p w:rsidR="00B61A1B" w:rsidRDefault="00692812">
      <w:r>
        <w:t xml:space="preserve"> - strie</w:t>
      </w:r>
    </w:p>
    <w:p w:rsidR="00B61A1B" w:rsidRDefault="00692812">
      <w:r>
        <w:t xml:space="preserve"> - triangle </w:t>
      </w:r>
    </w:p>
    <w:p w:rsidR="00B61A1B" w:rsidRDefault="00692812">
      <w:r>
        <w:t>- Film épais avec produits pulvérisés</w:t>
      </w:r>
    </w:p>
    <w:p w:rsidR="00B61A1B" w:rsidRDefault="00692812">
      <w:r>
        <w:t xml:space="preserve"> - ligne, largeur 10 ≤ B ≤ 30 cm</w:t>
      </w:r>
    </w:p>
    <w:p w:rsidR="00B61A1B" w:rsidRDefault="00692812">
      <w:r>
        <w:t xml:space="preserve"> - continue </w:t>
      </w:r>
    </w:p>
    <w:p w:rsidR="00B61A1B" w:rsidRDefault="00692812">
      <w:r>
        <w:t xml:space="preserve"> - discontinue </w:t>
      </w:r>
    </w:p>
    <w:p w:rsidR="00B61A1B" w:rsidRDefault="00692812">
      <w:r>
        <w:t xml:space="preserve"> - autres marques</w:t>
      </w:r>
    </w:p>
    <w:p w:rsidR="00B61A1B" w:rsidRDefault="00692812">
      <w:r>
        <w:t xml:space="preserve"> - ligne d'arrêt, largeur B = 50 cm</w:t>
      </w:r>
    </w:p>
    <w:p w:rsidR="00B61A1B" w:rsidRDefault="00692812">
      <w:r>
        <w:t xml:space="preserve"> - passage pour piéton</w:t>
      </w:r>
    </w:p>
    <w:p w:rsidR="00B61A1B" w:rsidRDefault="00692812">
      <w:r>
        <w:t xml:space="preserve"> - strie </w:t>
      </w:r>
    </w:p>
    <w:p w:rsidR="00B61A1B" w:rsidRDefault="00692812">
      <w:r>
        <w:t xml:space="preserve"> - ligne d'arrêt, triangle </w:t>
      </w:r>
    </w:p>
    <w:p w:rsidR="00B61A1B" w:rsidRDefault="00692812">
      <w:r>
        <w:t>- Film épais avec produits extrudés</w:t>
      </w:r>
    </w:p>
    <w:p w:rsidR="00B61A1B" w:rsidRDefault="00692812">
      <w:r>
        <w:t xml:space="preserve"> - ligne, largeur 10 ≤ B ≤ 30 cm</w:t>
      </w:r>
    </w:p>
    <w:p w:rsidR="00B61A1B" w:rsidRDefault="00692812">
      <w:r>
        <w:t xml:space="preserve"> - continue</w:t>
      </w:r>
    </w:p>
    <w:p w:rsidR="00B61A1B" w:rsidRDefault="00692812">
      <w:r>
        <w:t xml:space="preserve"> - discontinue</w:t>
      </w:r>
    </w:p>
    <w:p w:rsidR="00B61A1B" w:rsidRDefault="00692812">
      <w:r>
        <w:t xml:space="preserve"> - autres marques</w:t>
      </w:r>
    </w:p>
    <w:p w:rsidR="00B61A1B" w:rsidRDefault="00692812">
      <w:r>
        <w:t xml:space="preserve"> - ligne d'arrêt, largeur B = 50 cm </w:t>
      </w:r>
    </w:p>
    <w:p w:rsidR="00B61A1B" w:rsidRDefault="00692812">
      <w:r>
        <w:t xml:space="preserve"> - passage pour piéton </w:t>
      </w:r>
    </w:p>
    <w:p w:rsidR="00B61A1B" w:rsidRDefault="00692812">
      <w:r>
        <w:t xml:space="preserve"> - strie </w:t>
      </w:r>
    </w:p>
    <w:p w:rsidR="00B61A1B" w:rsidRDefault="00692812">
      <w:r>
        <w:t xml:space="preserve"> - ligne d'arrêt, triangle </w:t>
      </w:r>
    </w:p>
    <w:p w:rsidR="00B61A1B" w:rsidRDefault="00692812">
      <w:r>
        <w:t>- Films épais à haute résistance</w:t>
      </w:r>
    </w:p>
    <w:p w:rsidR="00B61A1B" w:rsidRDefault="00692812">
      <w:r>
        <w:t xml:space="preserve"> - ligne, largeur 10 ≤ B ≤ 30 cm</w:t>
      </w:r>
    </w:p>
    <w:p w:rsidR="00B61A1B" w:rsidRDefault="00692812">
      <w:r>
        <w:t xml:space="preserve"> - continue </w:t>
      </w:r>
    </w:p>
    <w:p w:rsidR="00B61A1B" w:rsidRDefault="00692812">
      <w:r>
        <w:t xml:space="preserve"> - discontinue </w:t>
      </w:r>
    </w:p>
    <w:p w:rsidR="00B61A1B" w:rsidRDefault="00692812">
      <w:r>
        <w:t xml:space="preserve"> - autres marques</w:t>
      </w:r>
    </w:p>
    <w:p w:rsidR="00B61A1B" w:rsidRDefault="00692812">
      <w:r>
        <w:t xml:space="preserve"> - ligne d'arrêt, largeur B = 50 cm </w:t>
      </w:r>
    </w:p>
    <w:p w:rsidR="00B61A1B" w:rsidRDefault="00692812">
      <w:r>
        <w:t xml:space="preserve"> - passage pour piéton </w:t>
      </w:r>
    </w:p>
    <w:p w:rsidR="00B61A1B" w:rsidRDefault="00692812">
      <w:r>
        <w:t xml:space="preserve"> - strie </w:t>
      </w:r>
    </w:p>
    <w:p w:rsidR="00B61A1B" w:rsidRDefault="00692812">
      <w:r>
        <w:t xml:space="preserve"> - ligne d'arrêt, triangle </w:t>
      </w:r>
    </w:p>
    <w:p w:rsidR="00B61A1B" w:rsidRDefault="00692812">
      <w:r>
        <w:t>- Films plans préformés collés à l’aide d’un adhésif</w:t>
      </w:r>
    </w:p>
    <w:p w:rsidR="00B61A1B" w:rsidRDefault="00692812">
      <w:r>
        <w:t xml:space="preserve"> - ligne, largeur 10 ≤ B ≤ 30 cm</w:t>
      </w:r>
    </w:p>
    <w:p w:rsidR="00B61A1B" w:rsidRDefault="00692812">
      <w:r>
        <w:t xml:space="preserve"> - continue </w:t>
      </w:r>
    </w:p>
    <w:p w:rsidR="00B61A1B" w:rsidRDefault="00692812">
      <w:r>
        <w:t xml:space="preserve"> - discontinue </w:t>
      </w:r>
    </w:p>
    <w:p w:rsidR="00B61A1B" w:rsidRDefault="00692812">
      <w:r>
        <w:t xml:space="preserve"> - autres marques</w:t>
      </w:r>
    </w:p>
    <w:p w:rsidR="00B61A1B" w:rsidRDefault="00692812">
      <w:r>
        <w:t xml:space="preserve"> - ligne d'arrêt, largeur B = 50 cm </w:t>
      </w:r>
    </w:p>
    <w:p w:rsidR="00B61A1B" w:rsidRDefault="00692812">
      <w:r>
        <w:t xml:space="preserve"> - passage pour piéton </w:t>
      </w:r>
    </w:p>
    <w:p w:rsidR="00B61A1B" w:rsidRDefault="00692812">
      <w:r>
        <w:t xml:space="preserve"> - strie </w:t>
      </w:r>
    </w:p>
    <w:p w:rsidR="00B61A1B" w:rsidRDefault="00692812">
      <w:r>
        <w:t xml:space="preserve"> - ligne d'arrêt, triangle </w:t>
      </w:r>
    </w:p>
    <w:p w:rsidR="00B61A1B" w:rsidRDefault="00692812">
      <w:r>
        <w:t>- Films plans préformés collés à chaud</w:t>
      </w:r>
    </w:p>
    <w:p w:rsidR="00B61A1B" w:rsidRDefault="00692812">
      <w:r>
        <w:t xml:space="preserve"> - ligne, largeur 10 ≤ B ≤ 30 cm</w:t>
      </w:r>
    </w:p>
    <w:p w:rsidR="00B61A1B" w:rsidRDefault="00692812">
      <w:r>
        <w:t xml:space="preserve"> - continue </w:t>
      </w:r>
    </w:p>
    <w:p w:rsidR="00B61A1B" w:rsidRDefault="00692812">
      <w:r>
        <w:t xml:space="preserve"> - discontinue </w:t>
      </w:r>
    </w:p>
    <w:p w:rsidR="00B61A1B" w:rsidRDefault="00692812">
      <w:r>
        <w:t xml:space="preserve"> - autres marques</w:t>
      </w:r>
    </w:p>
    <w:p w:rsidR="00B61A1B" w:rsidRDefault="00692812">
      <w:r>
        <w:t xml:space="preserve"> - ligne d'arrêt, largeur B = 50 cm </w:t>
      </w:r>
    </w:p>
    <w:p w:rsidR="00B61A1B" w:rsidRDefault="00692812">
      <w:r>
        <w:t xml:space="preserve"> - passage pour piéton </w:t>
      </w:r>
    </w:p>
    <w:p w:rsidR="00B61A1B" w:rsidRDefault="00692812">
      <w:r>
        <w:t xml:space="preserve"> - strie </w:t>
      </w:r>
    </w:p>
    <w:p w:rsidR="00B61A1B" w:rsidRDefault="00692812">
      <w:r>
        <w:t>Marques routières permanentes (F et P) : Systèmes profilés</w:t>
      </w:r>
    </w:p>
    <w:p w:rsidR="00B61A1B" w:rsidRDefault="00692812">
      <w:r>
        <w:t>- Crépis</w:t>
      </w:r>
    </w:p>
    <w:p w:rsidR="00B61A1B" w:rsidRDefault="00692812">
      <w:r>
        <w:t xml:space="preserve"> - Crépis (enduit à chaud), ligne largeur 10≤B≤30 cm</w:t>
      </w:r>
    </w:p>
    <w:p w:rsidR="00B61A1B" w:rsidRDefault="00692812">
      <w:r>
        <w:t xml:space="preserve"> - continue </w:t>
      </w:r>
    </w:p>
    <w:p w:rsidR="00B61A1B" w:rsidRDefault="00692812">
      <w:r>
        <w:t xml:space="preserve"> - discontinue </w:t>
      </w:r>
    </w:p>
    <w:p w:rsidR="00B61A1B" w:rsidRDefault="00692812">
      <w:r>
        <w:t xml:space="preserve"> - Crépis (enduit à froid), ligne largeur 10≤B≤30 cm</w:t>
      </w:r>
    </w:p>
    <w:p w:rsidR="00B61A1B" w:rsidRDefault="00692812">
      <w:r>
        <w:t xml:space="preserve"> - continue </w:t>
      </w:r>
    </w:p>
    <w:p w:rsidR="00B61A1B" w:rsidRDefault="00692812">
      <w:r>
        <w:t xml:space="preserve"> - discontinue </w:t>
      </w:r>
    </w:p>
    <w:p w:rsidR="00B61A1B" w:rsidRDefault="00692812">
      <w:r>
        <w:t>- Films structurés</w:t>
      </w:r>
    </w:p>
    <w:p w:rsidR="00B61A1B" w:rsidRDefault="00692812">
      <w:r>
        <w:t xml:space="preserve"> - ligne, largeur 10 ≤ B ≤ 30 cm</w:t>
      </w:r>
    </w:p>
    <w:p w:rsidR="00B61A1B" w:rsidRDefault="00692812">
      <w:r>
        <w:t xml:space="preserve"> - continue </w:t>
      </w:r>
    </w:p>
    <w:p w:rsidR="00B61A1B" w:rsidRDefault="00692812">
      <w:r>
        <w:t xml:space="preserve"> - discontinue </w:t>
      </w:r>
    </w:p>
    <w:p w:rsidR="00B61A1B" w:rsidRDefault="00692812">
      <w:r>
        <w:t>- Films structurés préformés collés à froid par un adhésif</w:t>
      </w:r>
    </w:p>
    <w:p w:rsidR="00B61A1B" w:rsidRDefault="00692812">
      <w:r>
        <w:t xml:space="preserve"> - ligne, largeur 10 ≤ B ≤ 30 cm</w:t>
      </w:r>
    </w:p>
    <w:p w:rsidR="00B61A1B" w:rsidRDefault="00692812">
      <w:r>
        <w:t xml:space="preserve"> - continue </w:t>
      </w:r>
    </w:p>
    <w:p w:rsidR="00B61A1B" w:rsidRDefault="00692812">
      <w:r>
        <w:t xml:space="preserve"> - discontinue </w:t>
      </w:r>
    </w:p>
    <w:p w:rsidR="00B61A1B" w:rsidRDefault="00692812">
      <w:r>
        <w:t xml:space="preserve"> - autres marques</w:t>
      </w:r>
    </w:p>
    <w:p w:rsidR="00B61A1B" w:rsidRDefault="00692812">
      <w:r>
        <w:t xml:space="preserve"> - ligne d'arrêt, largeur B = 50 cm </w:t>
      </w:r>
    </w:p>
    <w:p w:rsidR="00B61A1B" w:rsidRDefault="00692812">
      <w:r>
        <w:t xml:space="preserve"> - passage pour piéton </w:t>
      </w:r>
    </w:p>
    <w:p w:rsidR="00B61A1B" w:rsidRDefault="00692812">
      <w:r>
        <w:t xml:space="preserve"> - strie </w:t>
      </w:r>
    </w:p>
    <w:p w:rsidR="00B61A1B" w:rsidRDefault="00692812">
      <w:r>
        <w:t>- Films struct.préform.collés sur revêt.chaud par un adhésif</w:t>
      </w:r>
    </w:p>
    <w:p w:rsidR="00B61A1B" w:rsidRDefault="00692812">
      <w:r>
        <w:t xml:space="preserve"> - ligne, largeur 10 ≤ B ≤ 30 cm</w:t>
      </w:r>
    </w:p>
    <w:p w:rsidR="00B61A1B" w:rsidRDefault="00692812">
      <w:r>
        <w:t xml:space="preserve"> - continue </w:t>
      </w:r>
    </w:p>
    <w:p w:rsidR="00B61A1B" w:rsidRDefault="00692812">
      <w:r>
        <w:t xml:space="preserve"> - discontinue </w:t>
      </w:r>
    </w:p>
    <w:p w:rsidR="00B61A1B" w:rsidRDefault="00692812">
      <w:r>
        <w:t xml:space="preserve"> - autres marques</w:t>
      </w:r>
    </w:p>
    <w:p w:rsidR="00B61A1B" w:rsidRDefault="00692812">
      <w:r>
        <w:t xml:space="preserve"> - ligne d'arrêt, largeur B = 50 cm </w:t>
      </w:r>
    </w:p>
    <w:p w:rsidR="00B61A1B" w:rsidRDefault="00692812">
      <w:r>
        <w:t xml:space="preserve"> - passage pour piéton </w:t>
      </w:r>
    </w:p>
    <w:p w:rsidR="00B61A1B" w:rsidRDefault="00692812">
      <w:r>
        <w:t xml:space="preserve"> - strie </w:t>
      </w:r>
    </w:p>
    <w:p w:rsidR="00B61A1B" w:rsidRDefault="00692812">
      <w:r>
        <w:t>- Films structurés préformés collés à chaud</w:t>
      </w:r>
    </w:p>
    <w:p w:rsidR="00B61A1B" w:rsidRDefault="00692812">
      <w:r>
        <w:t xml:space="preserve"> - ligne, largeur 10 ≤ B ≤ 30 cm</w:t>
      </w:r>
    </w:p>
    <w:p w:rsidR="00B61A1B" w:rsidRDefault="00692812">
      <w:r>
        <w:t xml:space="preserve"> - continue </w:t>
      </w:r>
    </w:p>
    <w:p w:rsidR="00B61A1B" w:rsidRDefault="00692812">
      <w:r>
        <w:t xml:space="preserve"> - discontinue </w:t>
      </w:r>
    </w:p>
    <w:p w:rsidR="00B61A1B" w:rsidRDefault="00692812">
      <w:r>
        <w:t xml:space="preserve"> - autres marques</w:t>
      </w:r>
    </w:p>
    <w:p w:rsidR="00B61A1B" w:rsidRDefault="00692812">
      <w:r>
        <w:t xml:space="preserve"> - ligne d'arrêt, largeur B = 50 cm </w:t>
      </w:r>
    </w:p>
    <w:p w:rsidR="00B61A1B" w:rsidRDefault="00692812">
      <w:r>
        <w:t xml:space="preserve"> - passage pour piéton </w:t>
      </w:r>
    </w:p>
    <w:p w:rsidR="00B61A1B" w:rsidRDefault="00692812">
      <w:r>
        <w:t xml:space="preserve"> - strie </w:t>
      </w:r>
    </w:p>
    <w:p w:rsidR="00B61A1B" w:rsidRDefault="00692812">
      <w:r>
        <w:t>- Films à relief</w:t>
      </w:r>
    </w:p>
    <w:p w:rsidR="00B61A1B" w:rsidRDefault="00692812">
      <w:r>
        <w:t xml:space="preserve"> - Films ininterrompus (Plots, damier, barrettes)</w:t>
      </w:r>
    </w:p>
    <w:p w:rsidR="00B61A1B" w:rsidRDefault="00692812">
      <w:r>
        <w:t xml:space="preserve"> - ligne, largeur 10 ≤ B ≤ 30 cm</w:t>
      </w:r>
    </w:p>
    <w:p w:rsidR="00B61A1B" w:rsidRDefault="00692812">
      <w:r>
        <w:t xml:space="preserve"> - continue </w:t>
      </w:r>
    </w:p>
    <w:p w:rsidR="00B61A1B" w:rsidRDefault="00692812">
      <w:r>
        <w:t xml:space="preserve"> - discontinue </w:t>
      </w:r>
    </w:p>
    <w:p w:rsidR="00B61A1B" w:rsidRDefault="00692812">
      <w:r>
        <w:t xml:space="preserve"> - Films interrompus avec barrettes</w:t>
      </w:r>
    </w:p>
    <w:p w:rsidR="00B61A1B" w:rsidRDefault="00692812">
      <w:r>
        <w:t xml:space="preserve"> - ligne, largeur 10 ≤ B ≤ 30 cm</w:t>
      </w:r>
    </w:p>
    <w:p w:rsidR="00B61A1B" w:rsidRDefault="00692812">
      <w:r>
        <w:t xml:space="preserve"> - continue </w:t>
      </w:r>
    </w:p>
    <w:p w:rsidR="00B61A1B" w:rsidRDefault="00692812">
      <w:r>
        <w:t xml:space="preserve"> - discontinue </w:t>
      </w:r>
    </w:p>
    <w:p w:rsidR="00B61A1B" w:rsidRDefault="00692812">
      <w:r>
        <w:t xml:space="preserve"> - Films interrompus avec plots, damiers, etc.</w:t>
      </w:r>
    </w:p>
    <w:p w:rsidR="00B61A1B" w:rsidRDefault="00692812">
      <w:r>
        <w:t xml:space="preserve"> - ligne, largeur 10 ≤ B ≤ 30 cm</w:t>
      </w:r>
    </w:p>
    <w:p w:rsidR="00B61A1B" w:rsidRDefault="00692812">
      <w:r>
        <w:t xml:space="preserve"> - continue </w:t>
      </w:r>
    </w:p>
    <w:p w:rsidR="00B61A1B" w:rsidRDefault="00692812">
      <w:r>
        <w:t xml:space="preserve"> - discontinue </w:t>
      </w:r>
    </w:p>
    <w:p w:rsidR="00B61A1B" w:rsidRDefault="00692812">
      <w:r>
        <w:t>Marques routières temporaires (fourniture et pose)</w:t>
      </w:r>
    </w:p>
    <w:p w:rsidR="00B61A1B" w:rsidRDefault="00692812">
      <w:r>
        <w:t>- Films minces</w:t>
      </w:r>
    </w:p>
    <w:p w:rsidR="00B61A1B" w:rsidRDefault="00692812">
      <w:r>
        <w:t xml:space="preserve"> - ligne, largeur 10 ≤ B ≤ 30 cm</w:t>
      </w:r>
    </w:p>
    <w:p w:rsidR="00B61A1B" w:rsidRDefault="00692812">
      <w:r>
        <w:t xml:space="preserve"> - continue </w:t>
      </w:r>
    </w:p>
    <w:p w:rsidR="00B61A1B" w:rsidRDefault="00692812">
      <w:r>
        <w:t xml:space="preserve"> - discontinue </w:t>
      </w:r>
    </w:p>
    <w:p w:rsidR="00B61A1B" w:rsidRDefault="00692812">
      <w:r>
        <w:t xml:space="preserve"> - autres marques</w:t>
      </w:r>
    </w:p>
    <w:p w:rsidR="00B61A1B" w:rsidRDefault="00692812">
      <w:r>
        <w:t xml:space="preserve"> - ligne d'arrêt, largeur B = 50 cm </w:t>
      </w:r>
    </w:p>
    <w:p w:rsidR="00B61A1B" w:rsidRDefault="00692812">
      <w:r>
        <w:t xml:space="preserve"> - passage pour piéton </w:t>
      </w:r>
    </w:p>
    <w:p w:rsidR="00B61A1B" w:rsidRDefault="00692812">
      <w:r>
        <w:t xml:space="preserve"> - strie </w:t>
      </w:r>
    </w:p>
    <w:p w:rsidR="00B61A1B" w:rsidRDefault="00692812">
      <w:r>
        <w:t xml:space="preserve"> - ligne d'arrêt, triangle </w:t>
      </w:r>
    </w:p>
    <w:p w:rsidR="00B61A1B" w:rsidRDefault="00692812">
      <w:r>
        <w:t>- Films épais</w:t>
      </w:r>
    </w:p>
    <w:p w:rsidR="00B61A1B" w:rsidRDefault="00692812">
      <w:r>
        <w:t xml:space="preserve"> - ligne, largeur 10 ≤ B ≤ 30 cm</w:t>
      </w:r>
    </w:p>
    <w:p w:rsidR="00B61A1B" w:rsidRDefault="00692812">
      <w:r>
        <w:t xml:space="preserve"> - continue </w:t>
      </w:r>
    </w:p>
    <w:p w:rsidR="00B61A1B" w:rsidRDefault="00692812">
      <w:r>
        <w:t xml:space="preserve"> - discontinue </w:t>
      </w:r>
    </w:p>
    <w:p w:rsidR="00B61A1B" w:rsidRDefault="00692812">
      <w:r>
        <w:t xml:space="preserve"> - autres marques</w:t>
      </w:r>
    </w:p>
    <w:p w:rsidR="00B61A1B" w:rsidRDefault="00692812">
      <w:r>
        <w:t xml:space="preserve"> - ligne d'arrêt, largeur B = 50 cm </w:t>
      </w:r>
    </w:p>
    <w:p w:rsidR="00B61A1B" w:rsidRDefault="00692812">
      <w:r>
        <w:t xml:space="preserve"> - passage pour piéton </w:t>
      </w:r>
    </w:p>
    <w:p w:rsidR="00B61A1B" w:rsidRDefault="00692812">
      <w:r>
        <w:t xml:space="preserve"> - strie </w:t>
      </w:r>
    </w:p>
    <w:p w:rsidR="00B61A1B" w:rsidRDefault="00692812">
      <w:r>
        <w:t xml:space="preserve"> - ligne d'arrêt, triangle </w:t>
      </w:r>
    </w:p>
    <w:p w:rsidR="00B61A1B" w:rsidRDefault="00692812">
      <w:r>
        <w:t>- Produits préformés collés à chaud</w:t>
      </w:r>
    </w:p>
    <w:p w:rsidR="00B61A1B" w:rsidRDefault="00692812">
      <w:r>
        <w:t xml:space="preserve"> - ligne, largeur 10 ≤ B ≤ 30 cm</w:t>
      </w:r>
    </w:p>
    <w:p w:rsidR="00B61A1B" w:rsidRDefault="00692812">
      <w:r>
        <w:t xml:space="preserve"> - continue </w:t>
      </w:r>
    </w:p>
    <w:p w:rsidR="00B61A1B" w:rsidRDefault="00692812">
      <w:r>
        <w:t xml:space="preserve"> - discontinue </w:t>
      </w:r>
    </w:p>
    <w:p w:rsidR="00B61A1B" w:rsidRDefault="00692812">
      <w:r>
        <w:t xml:space="preserve"> - autres marques</w:t>
      </w:r>
    </w:p>
    <w:p w:rsidR="00B61A1B" w:rsidRDefault="00692812">
      <w:r>
        <w:t xml:space="preserve"> - ligne d'arrêt, largeur B = 50 cm </w:t>
      </w:r>
    </w:p>
    <w:p w:rsidR="00B61A1B" w:rsidRDefault="00692812">
      <w:r>
        <w:t xml:space="preserve"> - passage pour piéton </w:t>
      </w:r>
    </w:p>
    <w:p w:rsidR="00B61A1B" w:rsidRDefault="00692812">
      <w:r>
        <w:t xml:space="preserve"> - strie </w:t>
      </w:r>
    </w:p>
    <w:p w:rsidR="00B61A1B" w:rsidRDefault="00692812">
      <w:r>
        <w:t xml:space="preserve"> - ligne d'arrêt, triangle </w:t>
      </w:r>
    </w:p>
    <w:p w:rsidR="00B61A1B" w:rsidRDefault="00692812">
      <w:r>
        <w:t>- Produits préformés collés par un adhésif – Film plan</w:t>
      </w:r>
    </w:p>
    <w:p w:rsidR="00B61A1B" w:rsidRDefault="00692812">
      <w:r>
        <w:t xml:space="preserve"> - ligne, largeur 10 ≤ B ≤ 30 cm</w:t>
      </w:r>
    </w:p>
    <w:p w:rsidR="00B61A1B" w:rsidRDefault="00692812">
      <w:r>
        <w:t xml:space="preserve"> - continue </w:t>
      </w:r>
    </w:p>
    <w:p w:rsidR="00B61A1B" w:rsidRDefault="00692812">
      <w:r>
        <w:t xml:space="preserve"> - discontinue </w:t>
      </w:r>
    </w:p>
    <w:p w:rsidR="00B61A1B" w:rsidRDefault="00692812">
      <w:r>
        <w:t xml:space="preserve"> - autres marques</w:t>
      </w:r>
    </w:p>
    <w:p w:rsidR="00B61A1B" w:rsidRDefault="00692812">
      <w:r>
        <w:t xml:space="preserve"> - ligne d'arrêt, largeur B = 50 cm </w:t>
      </w:r>
    </w:p>
    <w:p w:rsidR="00B61A1B" w:rsidRDefault="00692812">
      <w:r>
        <w:t xml:space="preserve"> - passage pour piéton </w:t>
      </w:r>
    </w:p>
    <w:p w:rsidR="00B61A1B" w:rsidRDefault="00692812">
      <w:r>
        <w:t xml:space="preserve"> - strie </w:t>
      </w:r>
    </w:p>
    <w:p w:rsidR="00B61A1B" w:rsidRDefault="00692812">
      <w:r>
        <w:t xml:space="preserve"> - ligne d'arrêt, triangle </w:t>
      </w:r>
    </w:p>
    <w:p w:rsidR="00B61A1B" w:rsidRDefault="00692812">
      <w:r>
        <w:t>- Produits préformés collés par un adhésif – Film structuré</w:t>
      </w:r>
    </w:p>
    <w:p w:rsidR="00B61A1B" w:rsidRDefault="00692812">
      <w:r>
        <w:t xml:space="preserve"> - ligne, largeur 10 ≤ B ≤ 30 cm</w:t>
      </w:r>
    </w:p>
    <w:p w:rsidR="00B61A1B" w:rsidRDefault="00692812">
      <w:r>
        <w:t xml:space="preserve"> - continue </w:t>
      </w:r>
    </w:p>
    <w:p w:rsidR="00B61A1B" w:rsidRDefault="00692812">
      <w:r>
        <w:t xml:space="preserve"> - discontinue </w:t>
      </w:r>
    </w:p>
    <w:p w:rsidR="00B61A1B" w:rsidRDefault="00692812">
      <w:r>
        <w:t xml:space="preserve"> - autres marques</w:t>
      </w:r>
    </w:p>
    <w:p w:rsidR="00B61A1B" w:rsidRDefault="00692812">
      <w:r>
        <w:t xml:space="preserve"> - ligne d'arrêt, largeur B = 50 cm </w:t>
      </w:r>
    </w:p>
    <w:p w:rsidR="00B61A1B" w:rsidRDefault="00692812">
      <w:r>
        <w:t xml:space="preserve"> - passage pour piéton </w:t>
      </w:r>
    </w:p>
    <w:p w:rsidR="00B61A1B" w:rsidRDefault="00692812">
      <w:r>
        <w:t xml:space="preserve"> - strie </w:t>
      </w:r>
    </w:p>
    <w:p w:rsidR="00B61A1B" w:rsidRDefault="00692812">
      <w:r>
        <w:t xml:space="preserve"> - ligne d'arrêt, triangle </w:t>
      </w:r>
    </w:p>
    <w:p w:rsidR="00B61A1B" w:rsidRDefault="00692812">
      <w:r>
        <w:t>- Enlèvement des marques temporaires</w:t>
      </w:r>
    </w:p>
    <w:p w:rsidR="00B61A1B" w:rsidRDefault="00692812">
      <w:r>
        <w:t xml:space="preserve"> - peinture </w:t>
      </w:r>
    </w:p>
    <w:p w:rsidR="00B61A1B" w:rsidRDefault="00692812">
      <w:r>
        <w:t xml:space="preserve"> - enduit à chaud </w:t>
      </w:r>
    </w:p>
    <w:p w:rsidR="00B61A1B" w:rsidRDefault="00692812">
      <w:r>
        <w:t xml:space="preserve"> - enduit à froid</w:t>
      </w:r>
    </w:p>
    <w:p w:rsidR="00B61A1B" w:rsidRDefault="00692812">
      <w:r>
        <w:t xml:space="preserve"> - produit préformé collé à l’aide d’un adhésif</w:t>
      </w:r>
    </w:p>
    <w:p w:rsidR="00B61A1B" w:rsidRDefault="00692812">
      <w:r>
        <w:t>Marques routières permanentes colorées : Systèmes plans</w:t>
      </w:r>
    </w:p>
    <w:p w:rsidR="00B61A1B" w:rsidRDefault="00692812">
      <w:r>
        <w:t>- Films minces</w:t>
      </w:r>
    </w:p>
    <w:p w:rsidR="00B61A1B" w:rsidRDefault="00692812">
      <w:r>
        <w:t xml:space="preserve"> - ligne, largeur 10 ≤ B ≤ 30 cm</w:t>
      </w:r>
    </w:p>
    <w:p w:rsidR="00B61A1B" w:rsidRDefault="00692812">
      <w:r>
        <w:t xml:space="preserve"> - continue </w:t>
      </w:r>
    </w:p>
    <w:p w:rsidR="00B61A1B" w:rsidRDefault="00692812">
      <w:r>
        <w:t xml:space="preserve"> - discontinue </w:t>
      </w:r>
    </w:p>
    <w:p w:rsidR="00B61A1B" w:rsidRDefault="00692812">
      <w:r>
        <w:t xml:space="preserve"> - autres marques</w:t>
      </w:r>
    </w:p>
    <w:p w:rsidR="00B61A1B" w:rsidRDefault="00692812">
      <w:r>
        <w:t xml:space="preserve"> - ligne d'arrêt, largeur B = 50 cm </w:t>
      </w:r>
    </w:p>
    <w:p w:rsidR="00B61A1B" w:rsidRDefault="00692812">
      <w:r>
        <w:t xml:space="preserve"> - passage pour piéton </w:t>
      </w:r>
    </w:p>
    <w:p w:rsidR="00B61A1B" w:rsidRDefault="00692812">
      <w:r>
        <w:t xml:space="preserve"> - strie </w:t>
      </w:r>
    </w:p>
    <w:p w:rsidR="00B61A1B" w:rsidRDefault="00692812">
      <w:r>
        <w:t xml:space="preserve"> - ligne d'arrêt, triangle </w:t>
      </w:r>
    </w:p>
    <w:p w:rsidR="00B61A1B" w:rsidRDefault="00692812">
      <w:r>
        <w:t>- Films minces à haute résistance</w:t>
      </w:r>
    </w:p>
    <w:p w:rsidR="00B61A1B" w:rsidRDefault="00692812">
      <w:r>
        <w:t xml:space="preserve"> - ligne, largeur 10 ≤ B ≤ 30 cm</w:t>
      </w:r>
    </w:p>
    <w:p w:rsidR="00B61A1B" w:rsidRDefault="00692812">
      <w:r>
        <w:t xml:space="preserve"> - continue </w:t>
      </w:r>
    </w:p>
    <w:p w:rsidR="00B61A1B" w:rsidRDefault="00692812">
      <w:r>
        <w:t xml:space="preserve"> - discontinue </w:t>
      </w:r>
    </w:p>
    <w:p w:rsidR="00B61A1B" w:rsidRDefault="00692812">
      <w:r>
        <w:t xml:space="preserve"> - autres marques</w:t>
      </w:r>
    </w:p>
    <w:p w:rsidR="00B61A1B" w:rsidRDefault="00692812">
      <w:r>
        <w:t xml:space="preserve"> - ligne d'arrêt, largeur B = 50 cm </w:t>
      </w:r>
    </w:p>
    <w:p w:rsidR="00B61A1B" w:rsidRDefault="00692812">
      <w:r>
        <w:t xml:space="preserve"> - passage pour piéton </w:t>
      </w:r>
    </w:p>
    <w:p w:rsidR="00B61A1B" w:rsidRDefault="00692812">
      <w:r>
        <w:t xml:space="preserve"> - strie </w:t>
      </w:r>
    </w:p>
    <w:p w:rsidR="00B61A1B" w:rsidRDefault="00692812">
      <w:r>
        <w:t xml:space="preserve"> - ligne d'arrêt, triangle </w:t>
      </w:r>
    </w:p>
    <w:p w:rsidR="00B61A1B" w:rsidRDefault="00692812">
      <w:r>
        <w:t>- Film épais avec produits pulvérisés</w:t>
      </w:r>
    </w:p>
    <w:p w:rsidR="00B61A1B" w:rsidRDefault="00692812">
      <w:r>
        <w:t xml:space="preserve"> - ligne, largeur 10 ≤ B ≤ 30 cm</w:t>
      </w:r>
    </w:p>
    <w:p w:rsidR="00B61A1B" w:rsidRDefault="00692812">
      <w:r>
        <w:t xml:space="preserve"> - continue </w:t>
      </w:r>
    </w:p>
    <w:p w:rsidR="00B61A1B" w:rsidRDefault="00692812">
      <w:r>
        <w:t xml:space="preserve"> - discontinue </w:t>
      </w:r>
    </w:p>
    <w:p w:rsidR="00B61A1B" w:rsidRDefault="00692812">
      <w:r>
        <w:t xml:space="preserve"> - autres marques</w:t>
      </w:r>
    </w:p>
    <w:p w:rsidR="00B61A1B" w:rsidRDefault="00692812">
      <w:r>
        <w:t xml:space="preserve"> - ligne d'arrêt, largeur B = 50 cm </w:t>
      </w:r>
    </w:p>
    <w:p w:rsidR="00B61A1B" w:rsidRDefault="00692812">
      <w:r>
        <w:t xml:space="preserve"> - passage pour piéton </w:t>
      </w:r>
    </w:p>
    <w:p w:rsidR="00B61A1B" w:rsidRDefault="00692812">
      <w:r>
        <w:t xml:space="preserve"> - strie </w:t>
      </w:r>
    </w:p>
    <w:p w:rsidR="00B61A1B" w:rsidRDefault="00692812">
      <w:r>
        <w:t xml:space="preserve"> - ligne d'arrêt, triangle </w:t>
      </w:r>
    </w:p>
    <w:p w:rsidR="00B61A1B" w:rsidRDefault="00692812">
      <w:r>
        <w:t>- Film épais avec produits extrudés</w:t>
      </w:r>
    </w:p>
    <w:p w:rsidR="00B61A1B" w:rsidRDefault="00692812">
      <w:r>
        <w:t xml:space="preserve"> - ligne, largeur 10 ≤ B ≤ 30 cm</w:t>
      </w:r>
    </w:p>
    <w:p w:rsidR="00B61A1B" w:rsidRDefault="00692812">
      <w:r>
        <w:t xml:space="preserve"> - continue </w:t>
      </w:r>
    </w:p>
    <w:p w:rsidR="00B61A1B" w:rsidRDefault="00692812">
      <w:r>
        <w:t xml:space="preserve"> - discontinue </w:t>
      </w:r>
    </w:p>
    <w:p w:rsidR="00B61A1B" w:rsidRDefault="00692812">
      <w:r>
        <w:t xml:space="preserve"> - autres marques</w:t>
      </w:r>
    </w:p>
    <w:p w:rsidR="00B61A1B" w:rsidRDefault="00692812">
      <w:r>
        <w:t xml:space="preserve"> - ligne d'arrêt, largeur B = 50 cm </w:t>
      </w:r>
    </w:p>
    <w:p w:rsidR="00B61A1B" w:rsidRDefault="00692812">
      <w:r>
        <w:t xml:space="preserve"> - passage pour piéton </w:t>
      </w:r>
    </w:p>
    <w:p w:rsidR="00B61A1B" w:rsidRDefault="00692812">
      <w:r>
        <w:t xml:space="preserve"> - strie </w:t>
      </w:r>
    </w:p>
    <w:p w:rsidR="00B61A1B" w:rsidRDefault="00692812">
      <w:r>
        <w:t xml:space="preserve"> - ligne d'arrêt, triangle </w:t>
      </w:r>
    </w:p>
    <w:p w:rsidR="00B61A1B" w:rsidRDefault="00692812">
      <w:r>
        <w:t>- Films épais à haute résistance</w:t>
      </w:r>
    </w:p>
    <w:p w:rsidR="00B61A1B" w:rsidRDefault="00692812">
      <w:r>
        <w:t xml:space="preserve"> - ligne, largeur 10 ≤ B ≤ 30 cm</w:t>
      </w:r>
    </w:p>
    <w:p w:rsidR="00B61A1B" w:rsidRDefault="00692812">
      <w:r>
        <w:t xml:space="preserve"> - continue </w:t>
      </w:r>
    </w:p>
    <w:p w:rsidR="00B61A1B" w:rsidRDefault="00692812">
      <w:r>
        <w:t xml:space="preserve"> - discontinue </w:t>
      </w:r>
    </w:p>
    <w:p w:rsidR="00B61A1B" w:rsidRDefault="00692812">
      <w:r>
        <w:t xml:space="preserve"> - autres marques</w:t>
      </w:r>
    </w:p>
    <w:p w:rsidR="00B61A1B" w:rsidRDefault="00692812">
      <w:r>
        <w:t xml:space="preserve"> - ligne d'arrêt, largeur B = 50 cm </w:t>
      </w:r>
    </w:p>
    <w:p w:rsidR="00B61A1B" w:rsidRDefault="00692812">
      <w:r>
        <w:t xml:space="preserve"> - passage pour piéton </w:t>
      </w:r>
    </w:p>
    <w:p w:rsidR="00B61A1B" w:rsidRDefault="00692812">
      <w:r>
        <w:t xml:space="preserve"> - strie </w:t>
      </w:r>
    </w:p>
    <w:p w:rsidR="00B61A1B" w:rsidRDefault="00692812">
      <w:r>
        <w:t xml:space="preserve"> - ligne d'arrêt, triangle </w:t>
      </w:r>
    </w:p>
    <w:p w:rsidR="00B61A1B" w:rsidRDefault="00692812">
      <w:r>
        <w:t>- Films plans préformés collés à l’aide d’un adhésif</w:t>
      </w:r>
    </w:p>
    <w:p w:rsidR="00B61A1B" w:rsidRDefault="00692812">
      <w:r>
        <w:t xml:space="preserve"> - ligne, largeur 10 ≤ B ≤ 30 cm</w:t>
      </w:r>
    </w:p>
    <w:p w:rsidR="00B61A1B" w:rsidRDefault="00692812">
      <w:r>
        <w:t xml:space="preserve"> - continue </w:t>
      </w:r>
    </w:p>
    <w:p w:rsidR="00B61A1B" w:rsidRDefault="00692812">
      <w:r>
        <w:t xml:space="preserve"> - discontinue </w:t>
      </w:r>
    </w:p>
    <w:p w:rsidR="00B61A1B" w:rsidRDefault="00692812">
      <w:r>
        <w:t xml:space="preserve"> - autres marques</w:t>
      </w:r>
    </w:p>
    <w:p w:rsidR="00B61A1B" w:rsidRDefault="00692812">
      <w:r>
        <w:t xml:space="preserve"> - ligne d'arrêt, largeur B = 50 cm </w:t>
      </w:r>
    </w:p>
    <w:p w:rsidR="00B61A1B" w:rsidRDefault="00692812">
      <w:r>
        <w:t xml:space="preserve"> - passage pour piéton </w:t>
      </w:r>
    </w:p>
    <w:p w:rsidR="00B61A1B" w:rsidRDefault="00692812">
      <w:r>
        <w:t xml:space="preserve"> - strie </w:t>
      </w:r>
    </w:p>
    <w:p w:rsidR="00B61A1B" w:rsidRDefault="00692812">
      <w:r>
        <w:t xml:space="preserve"> - ligne d'arrêt, triangle </w:t>
      </w:r>
    </w:p>
    <w:p w:rsidR="00B61A1B" w:rsidRDefault="00692812">
      <w:r>
        <w:t>- Films plans préformés collés à chaud</w:t>
      </w:r>
    </w:p>
    <w:p w:rsidR="00B61A1B" w:rsidRDefault="00692812">
      <w:r>
        <w:t xml:space="preserve"> - ligne, largeur 10 ≤ B ≤ 30 cm</w:t>
      </w:r>
    </w:p>
    <w:p w:rsidR="00B61A1B" w:rsidRDefault="00692812">
      <w:r>
        <w:t xml:space="preserve"> - continue </w:t>
      </w:r>
    </w:p>
    <w:p w:rsidR="00B61A1B" w:rsidRDefault="00692812">
      <w:r>
        <w:t xml:space="preserve"> - discontinue </w:t>
      </w:r>
    </w:p>
    <w:p w:rsidR="00B61A1B" w:rsidRDefault="00692812">
      <w:r>
        <w:t xml:space="preserve"> - autres marques</w:t>
      </w:r>
    </w:p>
    <w:p w:rsidR="00B61A1B" w:rsidRDefault="00692812">
      <w:r>
        <w:t xml:space="preserve"> - ligne d'arrêt, largeur B = 50 cm </w:t>
      </w:r>
    </w:p>
    <w:p w:rsidR="00B61A1B" w:rsidRDefault="00692812">
      <w:r>
        <w:t xml:space="preserve"> - passage pour piéton </w:t>
      </w:r>
    </w:p>
    <w:p w:rsidR="00B61A1B" w:rsidRDefault="00692812">
      <w:r>
        <w:t xml:space="preserve"> - strie </w:t>
      </w:r>
    </w:p>
    <w:p w:rsidR="00B61A1B" w:rsidRDefault="00692812">
      <w:r>
        <w:t xml:space="preserve"> - ligne d'arrêt, triangle </w:t>
      </w:r>
    </w:p>
    <w:p w:rsidR="00B61A1B" w:rsidRDefault="00692812">
      <w:r>
        <w:t>Marques permanentes colorées de grandes surfaces</w:t>
      </w:r>
    </w:p>
    <w:p w:rsidR="00B61A1B" w:rsidRDefault="00692812">
      <w:r>
        <w:t>- Films minces</w:t>
      </w:r>
    </w:p>
    <w:p w:rsidR="00B61A1B" w:rsidRDefault="00692812">
      <w:r>
        <w:t xml:space="preserve"> - Ligne 30 cm ≤ B ≤ 50 cm</w:t>
      </w:r>
    </w:p>
    <w:p w:rsidR="00B61A1B" w:rsidRDefault="00692812">
      <w:r>
        <w:t xml:space="preserve"> couleur rouge</w:t>
      </w:r>
    </w:p>
    <w:p w:rsidR="00B61A1B" w:rsidRDefault="00692812">
      <w:r>
        <w:t xml:space="preserve"> couleur bleue</w:t>
      </w:r>
    </w:p>
    <w:p w:rsidR="00B61A1B" w:rsidRDefault="00692812">
      <w:r>
        <w:t xml:space="preserve"> couleur verte</w:t>
      </w:r>
    </w:p>
    <w:p w:rsidR="00B61A1B" w:rsidRDefault="00692812">
      <w:r>
        <w:t xml:space="preserve"> - Largeur B &gt; 50 cm</w:t>
      </w:r>
    </w:p>
    <w:p w:rsidR="00B61A1B" w:rsidRDefault="00692812">
      <w:r>
        <w:t xml:space="preserve"> couleur rouge</w:t>
      </w:r>
    </w:p>
    <w:p w:rsidR="00B61A1B" w:rsidRDefault="00692812">
      <w:r>
        <w:t xml:space="preserve"> couleur bleue</w:t>
      </w:r>
    </w:p>
    <w:p w:rsidR="00B61A1B" w:rsidRDefault="00692812">
      <w:r>
        <w:t xml:space="preserve"> couleur verte</w:t>
      </w:r>
    </w:p>
    <w:p w:rsidR="00B61A1B" w:rsidRDefault="00692812">
      <w:r>
        <w:t>- Films minces à haute résistance (enduits à froid)</w:t>
      </w:r>
    </w:p>
    <w:p w:rsidR="00B61A1B" w:rsidRDefault="00692812">
      <w:r>
        <w:t xml:space="preserve"> - Ligne 30 cm ≤ B ≤ 50 cm</w:t>
      </w:r>
    </w:p>
    <w:p w:rsidR="00B61A1B" w:rsidRDefault="00692812">
      <w:r>
        <w:t xml:space="preserve"> couleur rouge</w:t>
      </w:r>
    </w:p>
    <w:p w:rsidR="00B61A1B" w:rsidRDefault="00692812">
      <w:r>
        <w:t xml:space="preserve"> couleur bleue</w:t>
      </w:r>
    </w:p>
    <w:p w:rsidR="00B61A1B" w:rsidRDefault="00692812">
      <w:r>
        <w:t xml:space="preserve"> couleur verte</w:t>
      </w:r>
    </w:p>
    <w:p w:rsidR="00B61A1B" w:rsidRDefault="00692812">
      <w:r>
        <w:t xml:space="preserve"> - Largeur B &gt; 50 cm</w:t>
      </w:r>
    </w:p>
    <w:p w:rsidR="00B61A1B" w:rsidRDefault="00692812">
      <w:r>
        <w:t xml:space="preserve"> couleur rouge</w:t>
      </w:r>
    </w:p>
    <w:p w:rsidR="00B61A1B" w:rsidRDefault="00692812">
      <w:r>
        <w:t xml:space="preserve"> couleur bleue</w:t>
      </w:r>
    </w:p>
    <w:p w:rsidR="00B61A1B" w:rsidRDefault="00692812">
      <w:r>
        <w:t xml:space="preserve"> couleur verte</w:t>
      </w:r>
    </w:p>
    <w:p w:rsidR="00B61A1B" w:rsidRDefault="00692812">
      <w:r>
        <w:t>- Films épais – produits pulvérisés</w:t>
      </w:r>
    </w:p>
    <w:p w:rsidR="00B61A1B" w:rsidRDefault="00692812">
      <w:r>
        <w:t xml:space="preserve"> - Ligne 30 cm ≤ B ≤ 50 cm</w:t>
      </w:r>
    </w:p>
    <w:p w:rsidR="00B61A1B" w:rsidRDefault="00692812">
      <w:r>
        <w:t xml:space="preserve"> couleur rouge</w:t>
      </w:r>
    </w:p>
    <w:p w:rsidR="00B61A1B" w:rsidRDefault="00692812">
      <w:r>
        <w:t xml:space="preserve"> couleur bleue</w:t>
      </w:r>
    </w:p>
    <w:p w:rsidR="00B61A1B" w:rsidRDefault="00692812">
      <w:r>
        <w:t xml:space="preserve"> couleur verte</w:t>
      </w:r>
    </w:p>
    <w:p w:rsidR="00B61A1B" w:rsidRDefault="00692812">
      <w:r>
        <w:t xml:space="preserve"> - Largeur B &gt; 50 cm</w:t>
      </w:r>
    </w:p>
    <w:p w:rsidR="00B61A1B" w:rsidRDefault="00692812">
      <w:r>
        <w:t xml:space="preserve"> couleur rouge</w:t>
      </w:r>
    </w:p>
    <w:p w:rsidR="00B61A1B" w:rsidRDefault="00692812">
      <w:r>
        <w:t xml:space="preserve"> couleur bleue</w:t>
      </w:r>
    </w:p>
    <w:p w:rsidR="00B61A1B" w:rsidRDefault="00692812">
      <w:r>
        <w:t xml:space="preserve"> couleur verte</w:t>
      </w:r>
    </w:p>
    <w:p w:rsidR="00B61A1B" w:rsidRDefault="00692812">
      <w:r>
        <w:t>- Films épais – produits extrudés</w:t>
      </w:r>
    </w:p>
    <w:p w:rsidR="00B61A1B" w:rsidRDefault="00692812">
      <w:r>
        <w:t xml:space="preserve"> - Ligne 30 cm ≤ B ≤ 50 cm</w:t>
      </w:r>
    </w:p>
    <w:p w:rsidR="00B61A1B" w:rsidRDefault="00692812">
      <w:r>
        <w:t xml:space="preserve"> couleur rouge</w:t>
      </w:r>
    </w:p>
    <w:p w:rsidR="00B61A1B" w:rsidRDefault="00692812">
      <w:r>
        <w:t xml:space="preserve"> couleur bleue</w:t>
      </w:r>
    </w:p>
    <w:p w:rsidR="00B61A1B" w:rsidRDefault="00692812">
      <w:r>
        <w:t xml:space="preserve"> couleur verte</w:t>
      </w:r>
    </w:p>
    <w:p w:rsidR="00B61A1B" w:rsidRDefault="00692812">
      <w:r>
        <w:t xml:space="preserve"> - Largeur B &gt; 50 cm</w:t>
      </w:r>
    </w:p>
    <w:p w:rsidR="00B61A1B" w:rsidRDefault="00692812">
      <w:r>
        <w:t xml:space="preserve"> couleur rouge</w:t>
      </w:r>
    </w:p>
    <w:p w:rsidR="00B61A1B" w:rsidRDefault="00692812">
      <w:r>
        <w:t xml:space="preserve"> couleur bleue</w:t>
      </w:r>
    </w:p>
    <w:p w:rsidR="00B61A1B" w:rsidRDefault="00692812">
      <w:r>
        <w:t xml:space="preserve"> couleur verte</w:t>
      </w:r>
    </w:p>
    <w:p w:rsidR="00B61A1B" w:rsidRDefault="00692812">
      <w:r>
        <w:t>- Films épais à haute résistance.</w:t>
      </w:r>
    </w:p>
    <w:p w:rsidR="00B61A1B" w:rsidRDefault="00692812">
      <w:r>
        <w:t xml:space="preserve"> - Ligne 30 cm ≤ B ≤ 50 cm</w:t>
      </w:r>
    </w:p>
    <w:p w:rsidR="00B61A1B" w:rsidRDefault="00692812">
      <w:r>
        <w:t xml:space="preserve"> couleur rouge</w:t>
      </w:r>
    </w:p>
    <w:p w:rsidR="00B61A1B" w:rsidRDefault="00692812">
      <w:r>
        <w:t xml:space="preserve"> couleur bleue</w:t>
      </w:r>
    </w:p>
    <w:p w:rsidR="00B61A1B" w:rsidRDefault="00692812">
      <w:r>
        <w:t xml:space="preserve"> couleur verte</w:t>
      </w:r>
    </w:p>
    <w:p w:rsidR="00B61A1B" w:rsidRDefault="00692812">
      <w:r>
        <w:t xml:space="preserve"> - Largeur B &gt; 50 cm</w:t>
      </w:r>
    </w:p>
    <w:p w:rsidR="00B61A1B" w:rsidRDefault="00692812">
      <w:r>
        <w:t xml:space="preserve"> couleur rouge</w:t>
      </w:r>
    </w:p>
    <w:p w:rsidR="00B61A1B" w:rsidRDefault="00692812">
      <w:r>
        <w:t xml:space="preserve"> couleur bleue</w:t>
      </w:r>
    </w:p>
    <w:p w:rsidR="00B61A1B" w:rsidRDefault="00692812">
      <w:r>
        <w:t xml:space="preserve"> couleur verte</w:t>
      </w:r>
    </w:p>
    <w:p w:rsidR="00B61A1B" w:rsidRDefault="00692812">
      <w:r>
        <w:t>Marques de bordures et glissières de sécurité</w:t>
      </w:r>
    </w:p>
    <w:p w:rsidR="00B61A1B" w:rsidRDefault="00692812">
      <w:r>
        <w:t xml:space="preserve"> - Marques de bordures</w:t>
      </w:r>
    </w:p>
    <w:p w:rsidR="00B61A1B" w:rsidRDefault="00692812">
      <w:r>
        <w:t xml:space="preserve"> - Peinture de bordure</w:t>
      </w:r>
    </w:p>
    <w:p w:rsidR="00B61A1B" w:rsidRDefault="00692812">
      <w:pPr>
        <w:pStyle w:val="pheading"/>
      </w:pPr>
      <w:r>
        <w:t>EXÉCUTION / MISE EN ŒUVRE</w:t>
      </w:r>
    </w:p>
    <w:p w:rsidR="00B61A1B" w:rsidRDefault="00692812">
      <w:pPr>
        <w:pStyle w:val="pheading"/>
      </w:pPr>
      <w:r>
        <w:t>- Prescriptions générales</w:t>
      </w:r>
    </w:p>
    <w:p w:rsidR="00B61A1B" w:rsidRDefault="00692812">
      <w:r>
        <w:t>Indiquer, le cas échéant, les prescriptions relatives au nettoyage des surfaces à marquer</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CCT Qualiroutes, L.4.2.4.3.</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723" w:name="_Toc485041639"/>
      <w:r>
        <w:t>96.41.2b Pictogrammes pour signalisation routière horizontale</w:t>
      </w:r>
      <w:bookmarkEnd w:id="723"/>
    </w:p>
    <w:p w:rsidR="00B61A1B" w:rsidRDefault="00692812">
      <w:pPr>
        <w:pStyle w:val="pheading"/>
      </w:pPr>
      <w:r>
        <w:t>MATÉRIAUX</w:t>
      </w:r>
    </w:p>
    <w:p w:rsidR="00B61A1B" w:rsidRDefault="00692812">
      <w:pPr>
        <w:pStyle w:val="pheading"/>
      </w:pPr>
      <w:r>
        <w:t>- Caractéristiques générales</w:t>
      </w:r>
    </w:p>
    <w:p w:rsidR="00B61A1B" w:rsidRDefault="00692812">
      <w:r>
        <w:t>A déterminer la forme :</w:t>
      </w:r>
    </w:p>
    <w:p w:rsidR="00B61A1B" w:rsidRDefault="00692812">
      <w:r>
        <w:t xml:space="preserve"> - Marques figuratives blanches</w:t>
      </w:r>
    </w:p>
    <w:p w:rsidR="00B61A1B" w:rsidRDefault="00692812">
      <w:r>
        <w:t xml:space="preserve"> - Triangles </w:t>
      </w:r>
    </w:p>
    <w:p w:rsidR="00B61A1B" w:rsidRDefault="00692812">
      <w:r>
        <w:t xml:space="preserve"> - Dimensions 25 cm x 25 cm</w:t>
      </w:r>
    </w:p>
    <w:p w:rsidR="00B61A1B" w:rsidRDefault="00692812">
      <w:r>
        <w:t xml:space="preserve"> - Dimensions 50 cm x 60 cm </w:t>
      </w:r>
    </w:p>
    <w:p w:rsidR="00B61A1B" w:rsidRDefault="00692812">
      <w:r>
        <w:t xml:space="preserve"> - Dimensions 50 cm x 70 cm</w:t>
      </w:r>
    </w:p>
    <w:p w:rsidR="00B61A1B" w:rsidRDefault="00692812">
      <w:r>
        <w:t xml:space="preserve"> - Autres dimensions : à préciser</w:t>
      </w:r>
    </w:p>
    <w:p w:rsidR="00B61A1B" w:rsidRDefault="00692812">
      <w:r>
        <w:t xml:space="preserve"> - Signaux triangulaires </w:t>
      </w:r>
    </w:p>
    <w:p w:rsidR="00B61A1B" w:rsidRDefault="00692812">
      <w:r>
        <w:t xml:space="preserve"> - Dimensions 1,00 m x 1,00 m</w:t>
      </w:r>
    </w:p>
    <w:p w:rsidR="00B61A1B" w:rsidRDefault="00692812">
      <w:r>
        <w:t xml:space="preserve"> - Dimensions 2,40 m x 1,20 m</w:t>
      </w:r>
    </w:p>
    <w:p w:rsidR="00B61A1B" w:rsidRDefault="00692812">
      <w:r>
        <w:t xml:space="preserve"> - Dimensions 4,00 m x 2,00 m</w:t>
      </w:r>
    </w:p>
    <w:p w:rsidR="00B61A1B" w:rsidRDefault="00692812">
      <w:r>
        <w:t xml:space="preserve"> - Autres dimensions : à préciser</w:t>
      </w:r>
    </w:p>
    <w:p w:rsidR="00B61A1B" w:rsidRDefault="00692812">
      <w:r>
        <w:t xml:space="preserve"> - Signaux ronds </w:t>
      </w:r>
    </w:p>
    <w:p w:rsidR="00B61A1B" w:rsidRDefault="00692812">
      <w:r>
        <w:t xml:space="preserve"> - Ø 0,75 m</w:t>
      </w:r>
    </w:p>
    <w:p w:rsidR="00B61A1B" w:rsidRDefault="00692812">
      <w:r>
        <w:t xml:space="preserve"> - Ø 1,00 m</w:t>
      </w:r>
    </w:p>
    <w:p w:rsidR="00B61A1B" w:rsidRDefault="00692812">
      <w:r>
        <w:t xml:space="preserve"> - Ø 2,00 m</w:t>
      </w:r>
    </w:p>
    <w:p w:rsidR="00B61A1B" w:rsidRDefault="00692812">
      <w:r>
        <w:t xml:space="preserve"> - Autres à préciser</w:t>
      </w:r>
    </w:p>
    <w:p w:rsidR="00B61A1B" w:rsidRDefault="00692812">
      <w:r>
        <w:t xml:space="preserve"> - Marques figuratives carrées ou rectangulaires</w:t>
      </w:r>
    </w:p>
    <w:p w:rsidR="00B61A1B" w:rsidRDefault="00692812">
      <w:r>
        <w:t xml:space="preserve"> - Dim. 1,00 x 1,00 m</w:t>
      </w:r>
    </w:p>
    <w:p w:rsidR="00B61A1B" w:rsidRDefault="00692812">
      <w:r>
        <w:t xml:space="preserve"> - Dim. 1,20 x 1,20 m </w:t>
      </w:r>
    </w:p>
    <w:p w:rsidR="00B61A1B" w:rsidRDefault="00692812">
      <w:r>
        <w:t xml:space="preserve"> - Dim. 1,20 x 2,40 m </w:t>
      </w:r>
    </w:p>
    <w:p w:rsidR="00B61A1B" w:rsidRDefault="00692812">
      <w:r>
        <w:t xml:space="preserve"> - Autres à préciser</w:t>
      </w:r>
    </w:p>
    <w:p w:rsidR="00B61A1B" w:rsidRDefault="00692812">
      <w:r>
        <w:t xml:space="preserve"> - Flèches de sélection de bande (long.tot. : 5 m)</w:t>
      </w:r>
    </w:p>
    <w:p w:rsidR="00B61A1B" w:rsidRDefault="00692812">
      <w:r>
        <w:t xml:space="preserve"> - Type A</w:t>
      </w:r>
    </w:p>
    <w:p w:rsidR="00B61A1B" w:rsidRDefault="00692812">
      <w:r>
        <w:t xml:space="preserve"> - Type B1 ou B2</w:t>
      </w:r>
    </w:p>
    <w:p w:rsidR="00B61A1B" w:rsidRDefault="00692812">
      <w:r>
        <w:t xml:space="preserve"> - Type C1 ou C2</w:t>
      </w:r>
    </w:p>
    <w:p w:rsidR="00B61A1B" w:rsidRDefault="00692812">
      <w:r>
        <w:t xml:space="preserve"> - Type D</w:t>
      </w:r>
    </w:p>
    <w:p w:rsidR="00B61A1B" w:rsidRDefault="00692812">
      <w:r>
        <w:t xml:space="preserve"> - Type E</w:t>
      </w:r>
    </w:p>
    <w:p w:rsidR="00B61A1B" w:rsidRDefault="00692812">
      <w:r>
        <w:t xml:space="preserve"> - Type F1 ou F2</w:t>
      </w:r>
    </w:p>
    <w:p w:rsidR="00B61A1B" w:rsidRDefault="00692812">
      <w:r>
        <w:t xml:space="preserve"> - Autres à préciser</w:t>
      </w:r>
    </w:p>
    <w:p w:rsidR="00B61A1B" w:rsidRDefault="00692812">
      <w:r>
        <w:t xml:space="preserve"> - Flèches de sélection de bande (long.tot.: 7,5 m)</w:t>
      </w:r>
    </w:p>
    <w:p w:rsidR="00B61A1B" w:rsidRDefault="00692812">
      <w:r>
        <w:t xml:space="preserve"> - Type A</w:t>
      </w:r>
    </w:p>
    <w:p w:rsidR="00B61A1B" w:rsidRDefault="00692812">
      <w:r>
        <w:t xml:space="preserve"> - Type B1 ou B2</w:t>
      </w:r>
    </w:p>
    <w:p w:rsidR="00B61A1B" w:rsidRDefault="00692812">
      <w:r>
        <w:t xml:space="preserve"> - Type C1 ou C2</w:t>
      </w:r>
    </w:p>
    <w:p w:rsidR="00B61A1B" w:rsidRDefault="00692812">
      <w:r>
        <w:t xml:space="preserve"> - Type D</w:t>
      </w:r>
    </w:p>
    <w:p w:rsidR="00B61A1B" w:rsidRDefault="00692812">
      <w:r>
        <w:t xml:space="preserve"> - Type E</w:t>
      </w:r>
    </w:p>
    <w:p w:rsidR="00B61A1B" w:rsidRDefault="00692812">
      <w:r>
        <w:t xml:space="preserve"> - Type F1 ou F2</w:t>
      </w:r>
    </w:p>
    <w:p w:rsidR="00B61A1B" w:rsidRDefault="00692812">
      <w:r>
        <w:t xml:space="preserve"> - Autres à préciser</w:t>
      </w:r>
    </w:p>
    <w:p w:rsidR="00B61A1B" w:rsidRDefault="00692812">
      <w:r>
        <w:t xml:space="preserve"> - Marques figuratives : Cycliste</w:t>
      </w:r>
    </w:p>
    <w:p w:rsidR="00B61A1B" w:rsidRDefault="00692812">
      <w:r>
        <w:t xml:space="preserve"> - Homme à vélo : Dim. 72 x 80 cm</w:t>
      </w:r>
    </w:p>
    <w:p w:rsidR="00B61A1B" w:rsidRDefault="00692812">
      <w:r>
        <w:t xml:space="preserve"> - Homme à vélo : Dim. 100 x 100 cm </w:t>
      </w:r>
    </w:p>
    <w:p w:rsidR="00B61A1B" w:rsidRDefault="00692812">
      <w:r>
        <w:t xml:space="preserve"> - Homme à vélo : Dim. 100 x 160 cm </w:t>
      </w:r>
    </w:p>
    <w:p w:rsidR="00B61A1B" w:rsidRDefault="00692812">
      <w:r>
        <w:t xml:space="preserve"> - Homme à vélo : Autres à préciser</w:t>
      </w:r>
    </w:p>
    <w:p w:rsidR="00B61A1B" w:rsidRDefault="00692812">
      <w:r>
        <w:t xml:space="preserve"> - Vélo : Dim. 63 x 100 cm</w:t>
      </w:r>
    </w:p>
    <w:p w:rsidR="00B61A1B" w:rsidRDefault="00692812">
      <w:r>
        <w:t xml:space="preserve"> - Vélo : Dim. 70 x 50 cm </w:t>
      </w:r>
    </w:p>
    <w:p w:rsidR="00B61A1B" w:rsidRDefault="00692812">
      <w:r>
        <w:t xml:space="preserve"> - Vélo : Dim. 70 x 80 cm </w:t>
      </w:r>
    </w:p>
    <w:p w:rsidR="00B61A1B" w:rsidRDefault="00692812">
      <w:r>
        <w:t xml:space="preserve"> - Vélo : Autres à préciser</w:t>
      </w:r>
    </w:p>
    <w:p w:rsidR="00B61A1B" w:rsidRDefault="00692812">
      <w:r>
        <w:t xml:space="preserve"> - Marques figuratives blanches : lettrages</w:t>
      </w:r>
    </w:p>
    <w:p w:rsidR="00B61A1B" w:rsidRDefault="00692812">
      <w:r>
        <w:t xml:space="preserve"> - Dim. hauteur 30 cm</w:t>
      </w:r>
    </w:p>
    <w:p w:rsidR="00B61A1B" w:rsidRDefault="00692812">
      <w:r>
        <w:t xml:space="preserve"> - Dim. hauteur 50 cm </w:t>
      </w:r>
    </w:p>
    <w:p w:rsidR="00B61A1B" w:rsidRDefault="00692812">
      <w:r>
        <w:t xml:space="preserve"> - Dim. hauteur 100 cm </w:t>
      </w:r>
    </w:p>
    <w:p w:rsidR="00B61A1B" w:rsidRDefault="00692812">
      <w:r>
        <w:t xml:space="preserve"> - Autres à préciser</w:t>
      </w:r>
    </w:p>
    <w:p w:rsidR="00B61A1B" w:rsidRDefault="00692812">
      <w:r>
        <w:t xml:space="preserve"> - Marques figuratives : chevrons</w:t>
      </w:r>
    </w:p>
    <w:p w:rsidR="00B61A1B" w:rsidRDefault="00692812">
      <w:r>
        <w:t xml:space="preserve"> - Dim. 91 x 61 x 10 cm</w:t>
      </w:r>
    </w:p>
    <w:p w:rsidR="00B61A1B" w:rsidRDefault="00692812">
      <w:r>
        <w:t xml:space="preserve"> - Dim. 115 x 70 x 10 cm </w:t>
      </w:r>
    </w:p>
    <w:p w:rsidR="00B61A1B" w:rsidRDefault="00692812">
      <w:r>
        <w:t xml:space="preserve"> - Dim. 150 x 90 x 10 cm </w:t>
      </w:r>
    </w:p>
    <w:p w:rsidR="00B61A1B" w:rsidRDefault="00692812">
      <w:r>
        <w:t xml:space="preserve"> - Autres à préciser</w:t>
      </w:r>
    </w:p>
    <w:p w:rsidR="00B61A1B" w:rsidRDefault="00692812">
      <w:r>
        <w:t xml:space="preserve"> - Fourniture avec pose de marques figuratives colorées</w:t>
      </w:r>
    </w:p>
    <w:p w:rsidR="00B61A1B" w:rsidRDefault="00692812">
      <w:r>
        <w:t xml:space="preserve"> - Signaux triangulaires </w:t>
      </w:r>
    </w:p>
    <w:p w:rsidR="00B61A1B" w:rsidRDefault="00692812">
      <w:r>
        <w:t xml:space="preserve"> - Dimensions 1,00 m x 1,00 m</w:t>
      </w:r>
    </w:p>
    <w:p w:rsidR="00B61A1B" w:rsidRDefault="00692812">
      <w:r>
        <w:t xml:space="preserve"> - Dimensions 2,40 m x 1,20 m</w:t>
      </w:r>
    </w:p>
    <w:p w:rsidR="00B61A1B" w:rsidRDefault="00692812">
      <w:r>
        <w:t xml:space="preserve"> - Dimensions 4,00 m x 2,00 m</w:t>
      </w:r>
    </w:p>
    <w:p w:rsidR="00B61A1B" w:rsidRDefault="00692812">
      <w:r>
        <w:t xml:space="preserve"> - Autres dimensions : à préciser</w:t>
      </w:r>
    </w:p>
    <w:p w:rsidR="00B61A1B" w:rsidRDefault="00692812">
      <w:r>
        <w:t xml:space="preserve"> - Signaux ronds </w:t>
      </w:r>
    </w:p>
    <w:p w:rsidR="00B61A1B" w:rsidRDefault="00692812">
      <w:r>
        <w:t xml:space="preserve"> - Ø 0,75 m</w:t>
      </w:r>
    </w:p>
    <w:p w:rsidR="00B61A1B" w:rsidRDefault="00692812">
      <w:r>
        <w:t xml:space="preserve"> - Ø 1,00 m</w:t>
      </w:r>
    </w:p>
    <w:p w:rsidR="00B61A1B" w:rsidRDefault="00692812">
      <w:r>
        <w:t xml:space="preserve"> - Ø 2,00 m</w:t>
      </w:r>
    </w:p>
    <w:p w:rsidR="00B61A1B" w:rsidRDefault="00692812">
      <w:r>
        <w:t xml:space="preserve"> - Autres à préciser</w:t>
      </w:r>
    </w:p>
    <w:p w:rsidR="00B61A1B" w:rsidRDefault="00692812">
      <w:r>
        <w:t xml:space="preserve"> - Marques figuratives carrées ou rectangulaires</w:t>
      </w:r>
    </w:p>
    <w:p w:rsidR="00B61A1B" w:rsidRDefault="00692812">
      <w:r>
        <w:t xml:space="preserve"> - Dim. 1,00 x 1,00 m</w:t>
      </w:r>
    </w:p>
    <w:p w:rsidR="00B61A1B" w:rsidRDefault="00692812">
      <w:r>
        <w:t xml:space="preserve"> - Dim. 1,20 x 1,20 m </w:t>
      </w:r>
    </w:p>
    <w:p w:rsidR="00B61A1B" w:rsidRDefault="00692812">
      <w:r>
        <w:t xml:space="preserve"> - Dim. 1,20 x 2,40 m </w:t>
      </w:r>
    </w:p>
    <w:p w:rsidR="00B61A1B" w:rsidRDefault="00692812">
      <w:r>
        <w:t xml:space="preserve"> - Autres à préciser</w:t>
      </w:r>
    </w:p>
    <w:p w:rsidR="00B61A1B" w:rsidRDefault="00692812">
      <w:r>
        <w:t xml:space="preserve"> - Marques figuratives : Homme à vélo</w:t>
      </w:r>
    </w:p>
    <w:p w:rsidR="00B61A1B" w:rsidRDefault="00692812">
      <w:r>
        <w:t xml:space="preserve"> - Dim. 72 x 80 cm</w:t>
      </w:r>
    </w:p>
    <w:p w:rsidR="00B61A1B" w:rsidRDefault="00692812">
      <w:r>
        <w:t xml:space="preserve"> - Dim. 100 x 100 cm </w:t>
      </w:r>
    </w:p>
    <w:p w:rsidR="00B61A1B" w:rsidRDefault="00692812">
      <w:r>
        <w:t xml:space="preserve"> - Dim. 100 x 160 cm </w:t>
      </w:r>
    </w:p>
    <w:p w:rsidR="00B61A1B" w:rsidRDefault="00692812">
      <w:r>
        <w:t xml:space="preserve"> - Autres à préciser</w:t>
      </w:r>
    </w:p>
    <w:p w:rsidR="00B61A1B" w:rsidRDefault="00692812">
      <w:r>
        <w:t xml:space="preserve"> - Marques figuratives : vélo</w:t>
      </w:r>
    </w:p>
    <w:p w:rsidR="00B61A1B" w:rsidRDefault="00692812">
      <w:r>
        <w:t xml:space="preserve"> - Dim. 63 x 100 cm</w:t>
      </w:r>
    </w:p>
    <w:p w:rsidR="00B61A1B" w:rsidRDefault="00692812">
      <w:r>
        <w:t xml:space="preserve"> - Dim. 70 x 50 m </w:t>
      </w:r>
    </w:p>
    <w:p w:rsidR="00B61A1B" w:rsidRDefault="00692812">
      <w:r>
        <w:t xml:space="preserve"> - Dim. 70 x 80 m </w:t>
      </w:r>
    </w:p>
    <w:p w:rsidR="00B61A1B" w:rsidRDefault="00692812">
      <w:r>
        <w:t xml:space="preserve"> - Autres à préciser</w:t>
      </w:r>
    </w:p>
    <w:p w:rsidR="00B61A1B" w:rsidRDefault="00692812">
      <w:r>
        <w:t xml:space="preserve"> - Marques figuratives blanches : lettrages</w:t>
      </w:r>
    </w:p>
    <w:p w:rsidR="00B61A1B" w:rsidRDefault="00692812">
      <w:r>
        <w:t xml:space="preserve"> - Dim. hauteur 30 cm</w:t>
      </w:r>
    </w:p>
    <w:p w:rsidR="00B61A1B" w:rsidRDefault="00692812">
      <w:r>
        <w:t xml:space="preserve"> - Dim. hauteur 50 cm </w:t>
      </w:r>
    </w:p>
    <w:p w:rsidR="00B61A1B" w:rsidRDefault="00692812">
      <w:r>
        <w:t xml:space="preserve"> - Dim. hauteur 100 cm </w:t>
      </w:r>
    </w:p>
    <w:p w:rsidR="00B61A1B" w:rsidRDefault="00692812">
      <w:r>
        <w:t xml:space="preserve"> - Autres à préciser</w:t>
      </w:r>
    </w:p>
    <w:p w:rsidR="00B61A1B" w:rsidRDefault="00692812">
      <w:r>
        <w:t xml:space="preserve"> - Marques figuratives : chevrons</w:t>
      </w:r>
    </w:p>
    <w:p w:rsidR="00B61A1B" w:rsidRDefault="00692812">
      <w:r>
        <w:t xml:space="preserve"> - Dim. 91 x 61 x 10 cm</w:t>
      </w:r>
    </w:p>
    <w:p w:rsidR="00B61A1B" w:rsidRDefault="00692812">
      <w:r>
        <w:t xml:space="preserve"> - Dim. 115 x 70 x 10 cm </w:t>
      </w:r>
    </w:p>
    <w:p w:rsidR="00B61A1B" w:rsidRDefault="00692812">
      <w:r>
        <w:t xml:space="preserve"> - Dim. 150 x 90 x 10 cm </w:t>
      </w:r>
    </w:p>
    <w:p w:rsidR="00B61A1B" w:rsidRDefault="00692812">
      <w:r>
        <w:t xml:space="preserve"> - Autres à préciser</w:t>
      </w:r>
    </w:p>
    <w:p w:rsidR="00B61A1B" w:rsidRDefault="00692812">
      <w:r>
        <w:t xml:space="preserve"> - Marques préformées collées à chaud pour bornage</w:t>
      </w:r>
    </w:p>
    <w:p w:rsidR="00B61A1B" w:rsidRDefault="00692812">
      <w:r>
        <w:t xml:space="preserve"> - Fourniture</w:t>
      </w:r>
    </w:p>
    <w:p w:rsidR="00B61A1B" w:rsidRDefault="00692812">
      <w:r>
        <w:t xml:space="preserve"> - Traits de 50 cm</w:t>
      </w:r>
    </w:p>
    <w:p w:rsidR="00B61A1B" w:rsidRDefault="00692812">
      <w:r>
        <w:t xml:space="preserve"> - Traits de 33 cm</w:t>
      </w:r>
    </w:p>
    <w:p w:rsidR="00B61A1B" w:rsidRDefault="00692812">
      <w:r>
        <w:t xml:space="preserve"> - Chiffres de 20 cm</w:t>
      </w:r>
    </w:p>
    <w:p w:rsidR="00B61A1B" w:rsidRDefault="00692812">
      <w:r>
        <w:t xml:space="preserve"> - Chiffres de 15 cm</w:t>
      </w:r>
    </w:p>
    <w:p w:rsidR="00B61A1B" w:rsidRDefault="00692812">
      <w:pPr>
        <w:pStyle w:val="pheading"/>
      </w:pPr>
      <w:r>
        <w:t>EXÉCUTION / MISE EN ŒUVRE</w:t>
      </w:r>
    </w:p>
    <w:p w:rsidR="00B61A1B" w:rsidRDefault="00692812">
      <w:pPr>
        <w:pStyle w:val="pheading"/>
      </w:pPr>
      <w:r>
        <w:t>- Prescriptions générales</w:t>
      </w:r>
    </w:p>
    <w:p w:rsidR="00B61A1B" w:rsidRDefault="00692812">
      <w:r>
        <w:t>Indiquer, le cas échéant, les prescriptions relatives au nettoyage des surfaces à marquer</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4"/>
      </w:pPr>
      <w:bookmarkStart w:id="724" w:name="_Toc485041640"/>
      <w:r>
        <w:t>96.42 Signalétique</w:t>
      </w:r>
      <w:bookmarkEnd w:id="724"/>
    </w:p>
    <w:p w:rsidR="00B61A1B" w:rsidRDefault="00692812">
      <w:pPr>
        <w:pStyle w:val="Author-eSectionHeading5"/>
      </w:pPr>
      <w:bookmarkStart w:id="725" w:name="_Toc485041641"/>
      <w:r>
        <w:t>96.42.1 Signalétique verticale</w:t>
      </w:r>
      <w:bookmarkEnd w:id="725"/>
    </w:p>
    <w:p w:rsidR="00B61A1B" w:rsidRDefault="00692812">
      <w:pPr>
        <w:pStyle w:val="Author-eSectionHeading6"/>
      </w:pPr>
      <w:bookmarkStart w:id="726" w:name="_Toc485041642"/>
      <w:r>
        <w:t>96.42.1a Panneau pour signalétique</w:t>
      </w:r>
      <w:bookmarkEnd w:id="726"/>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727" w:name="_Toc485041643"/>
      <w:r>
        <w:t>96.42.1b Poteau pour signalétique</w:t>
      </w:r>
      <w:bookmarkEnd w:id="727"/>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728" w:name="_Toc485041644"/>
      <w:r>
        <w:t>96.42.1c Fondation pour signalétique</w:t>
      </w:r>
      <w:bookmarkEnd w:id="728"/>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729" w:name="_Toc485041645"/>
      <w:r>
        <w:t>96.42.1d Signalétique de réemploi</w:t>
      </w:r>
      <w:bookmarkEnd w:id="729"/>
    </w:p>
    <w:p w:rsidR="00B61A1B" w:rsidRDefault="00692812">
      <w:pPr>
        <w:pStyle w:val="pheading"/>
      </w:pPr>
      <w:r>
        <w:t>MESURAGE</w:t>
      </w:r>
    </w:p>
    <w:p w:rsidR="00B61A1B" w:rsidRDefault="00692812">
      <w:pPr>
        <w:pStyle w:val="pheading"/>
      </w:pPr>
      <w:r>
        <w:t>- unité de mesure:</w:t>
      </w:r>
    </w:p>
    <w:p w:rsidR="00B61A1B" w:rsidRDefault="00692812">
      <w:r>
        <w:rPr>
          <w:b/>
          <w:color w:val="003300"/>
        </w:rPr>
        <w:t>(soit par défaut)</w:t>
      </w:r>
    </w:p>
    <w:p w:rsidR="00B61A1B" w:rsidRDefault="00692812">
      <w:r>
        <w:rPr>
          <w:color w:val="008080"/>
        </w:rPr>
        <w:t>1. fft</w:t>
      </w:r>
    </w:p>
    <w:p w:rsidR="00B61A1B" w:rsidRDefault="00692812">
      <w:r>
        <w:rPr>
          <w:b/>
          <w:color w:val="003300"/>
        </w:rPr>
        <w:t>(soit)</w:t>
      </w:r>
    </w:p>
    <w:p w:rsidR="00B61A1B" w:rsidRDefault="00692812">
      <w:r>
        <w:rPr>
          <w:color w:val="008080"/>
        </w:rPr>
        <w:t>2. p</w:t>
      </w:r>
    </w:p>
    <w:p w:rsidR="00B61A1B" w:rsidRDefault="00692812">
      <w:pPr>
        <w:pStyle w:val="pheading"/>
      </w:pPr>
      <w:r>
        <w:t>- nature du marché:</w:t>
      </w:r>
    </w:p>
    <w:p w:rsidR="00B61A1B" w:rsidRDefault="00692812">
      <w:r>
        <w:rPr>
          <w:b/>
          <w:color w:val="003300"/>
        </w:rPr>
        <w:t>(soit par défaut)</w:t>
      </w:r>
    </w:p>
    <w:p w:rsidR="00B61A1B" w:rsidRDefault="00692812">
      <w:r>
        <w:rPr>
          <w:color w:val="008080"/>
        </w:rPr>
        <w:t>1. PG</w:t>
      </w:r>
    </w:p>
    <w:p w:rsidR="00B61A1B" w:rsidRDefault="00692812">
      <w:r>
        <w:rPr>
          <w:b/>
          <w:color w:val="003300"/>
        </w:rPr>
        <w:t>(soit)</w:t>
      </w:r>
    </w:p>
    <w:p w:rsidR="00B61A1B" w:rsidRDefault="00692812">
      <w:r>
        <w:rPr>
          <w:color w:val="008080"/>
        </w:rPr>
        <w:t>2. QP</w:t>
      </w:r>
    </w:p>
    <w:p w:rsidR="00B61A1B" w:rsidRDefault="00692812">
      <w:pPr>
        <w:pStyle w:val="Author-eSectionHeading5"/>
      </w:pPr>
      <w:bookmarkStart w:id="730" w:name="_Toc485041646"/>
      <w:r>
        <w:t>96.42.2 Signalétique horizontale</w:t>
      </w:r>
      <w:bookmarkEnd w:id="730"/>
    </w:p>
    <w:p w:rsidR="00B61A1B" w:rsidRDefault="00692812">
      <w:pPr>
        <w:pStyle w:val="Author-eSectionHeading6"/>
      </w:pPr>
      <w:bookmarkStart w:id="731" w:name="_Toc485041647"/>
      <w:r>
        <w:t>96.42.2a Marquage sol pour signalétique horizontale</w:t>
      </w:r>
      <w:bookmarkEnd w:id="731"/>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6"/>
      </w:pPr>
      <w:bookmarkStart w:id="732" w:name="_Toc485041648"/>
      <w:r>
        <w:t>96.42.2b Pictogrammes pour signalétique horizontale</w:t>
      </w:r>
      <w:bookmarkEnd w:id="732"/>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3"/>
      </w:pPr>
      <w:bookmarkStart w:id="733" w:name="_Toc485041649"/>
      <w:r>
        <w:t>96.5 Mobiliers et équipements extérieurs - Rénovation</w:t>
      </w:r>
      <w:bookmarkEnd w:id="733"/>
    </w:p>
    <w:p w:rsidR="00B61A1B" w:rsidRDefault="00692812">
      <w:pPr>
        <w:pStyle w:val="Author-eSectionHeading4"/>
      </w:pPr>
      <w:bookmarkStart w:id="734" w:name="_Toc485041650"/>
      <w:r>
        <w:t>96.51 Mobiliers et équipements extérieurs - Rénovation</w:t>
      </w:r>
      <w:bookmarkEnd w:id="734"/>
    </w:p>
    <w:p w:rsidR="00B61A1B" w:rsidRDefault="00692812">
      <w:pPr>
        <w:pStyle w:val="Author-eSectionHeading5"/>
      </w:pPr>
      <w:bookmarkStart w:id="735" w:name="_Toc485041651"/>
      <w:r>
        <w:t>96.51.1 Mobiliers et équipements extérieurs - Rénovation</w:t>
      </w:r>
      <w:bookmarkEnd w:id="735"/>
    </w:p>
    <w:p w:rsidR="00B61A1B" w:rsidRDefault="00692812">
      <w:pPr>
        <w:pStyle w:val="Author-eSectionHeading6"/>
      </w:pPr>
      <w:bookmarkStart w:id="736" w:name="_Toc485041652"/>
      <w:r>
        <w:t>96.51.1a Mobiliers et équipements extérieurs - Rénovation</w:t>
      </w:r>
      <w:bookmarkEnd w:id="736"/>
    </w:p>
    <w:p w:rsidR="00B61A1B" w:rsidRDefault="00692812">
      <w:pPr>
        <w:pStyle w:val="pheading"/>
      </w:pPr>
      <w:r>
        <w:t>MESURAGE</w:t>
      </w:r>
    </w:p>
    <w:p w:rsidR="00B61A1B" w:rsidRDefault="00692812">
      <w:pPr>
        <w:pStyle w:val="pheading"/>
      </w:pPr>
      <w:r>
        <w:t>- unité de mesure:</w:t>
      </w:r>
    </w:p>
    <w:p w:rsidR="00B61A1B" w:rsidRDefault="00692812">
      <w:r>
        <w:rPr>
          <w:b/>
          <w:color w:val="003300"/>
        </w:rPr>
        <w:t>(soit par défaut)</w:t>
      </w:r>
    </w:p>
    <w:p w:rsidR="00B61A1B" w:rsidRDefault="00692812">
      <w:r>
        <w:rPr>
          <w:color w:val="008080"/>
        </w:rPr>
        <w:t>1. fft</w:t>
      </w:r>
    </w:p>
    <w:p w:rsidR="00B61A1B" w:rsidRDefault="00692812">
      <w:r>
        <w:rPr>
          <w:b/>
          <w:color w:val="003300"/>
        </w:rPr>
        <w:t>(soit)</w:t>
      </w:r>
    </w:p>
    <w:p w:rsidR="00B61A1B" w:rsidRDefault="00692812">
      <w:r>
        <w:rPr>
          <w:color w:val="008080"/>
        </w:rPr>
        <w:t>2. p</w:t>
      </w:r>
    </w:p>
    <w:p w:rsidR="00B61A1B" w:rsidRDefault="00692812">
      <w:pPr>
        <w:pStyle w:val="pheading"/>
      </w:pPr>
      <w:r>
        <w:t>- nature du marché:</w:t>
      </w:r>
    </w:p>
    <w:p w:rsidR="00B61A1B" w:rsidRDefault="00692812">
      <w:r>
        <w:rPr>
          <w:b/>
          <w:color w:val="003300"/>
        </w:rPr>
        <w:t>(soit par défaut)</w:t>
      </w:r>
    </w:p>
    <w:p w:rsidR="00B61A1B" w:rsidRDefault="00692812">
      <w:r>
        <w:rPr>
          <w:color w:val="008080"/>
        </w:rPr>
        <w:t>1. PG</w:t>
      </w:r>
    </w:p>
    <w:p w:rsidR="00B61A1B" w:rsidRDefault="00692812">
      <w:r>
        <w:rPr>
          <w:b/>
          <w:color w:val="003300"/>
        </w:rPr>
        <w:t>(soit)</w:t>
      </w:r>
    </w:p>
    <w:p w:rsidR="00B61A1B" w:rsidRDefault="00692812">
      <w:r>
        <w:rPr>
          <w:color w:val="008080"/>
        </w:rPr>
        <w:t>2. QP</w:t>
      </w:r>
    </w:p>
    <w:p w:rsidR="00B61A1B" w:rsidRDefault="00692812">
      <w:pPr>
        <w:pStyle w:val="Author-eSectionHeading2"/>
      </w:pPr>
      <w:bookmarkStart w:id="737" w:name="_Toc485041653"/>
      <w:r>
        <w:t>97 Equipements d'éclairage et d'électricité d'extérieur</w:t>
      </w:r>
      <w:bookmarkEnd w:id="737"/>
    </w:p>
    <w:p w:rsidR="00B61A1B" w:rsidRDefault="00692812">
      <w:pPr>
        <w:pStyle w:val="pheading"/>
      </w:pPr>
      <w:r>
        <w:t>DESCRIPTION</w:t>
      </w:r>
    </w:p>
    <w:p w:rsidR="00B61A1B" w:rsidRDefault="00692812">
      <w:pPr>
        <w:pStyle w:val="pheading"/>
      </w:pPr>
      <w:r>
        <w:t>- Remarques importantes</w:t>
      </w:r>
    </w:p>
    <w:p w:rsidR="00B61A1B" w:rsidRDefault="00692812">
      <w:r>
        <w:t>Pour l’éclairage extérieur, il n’est pas repris dans le Tome 9 l’éclairage attaché à l’électricité du bâtiment. Dans le Tome 7 est compris (selon définition du SWL) :</w:t>
      </w:r>
    </w:p>
    <w:p w:rsidR="00B61A1B" w:rsidRDefault="00692812">
      <w:r>
        <w:t> </w:t>
      </w:r>
    </w:p>
    <w:p w:rsidR="00B61A1B" w:rsidRDefault="00692812">
      <w:r>
        <w:t xml:space="preserve">Il s'agit de luminaires extérieurs à placer au droit des </w:t>
      </w:r>
      <w:r>
        <w:rPr>
          <w:color w:val="FF0000"/>
        </w:rPr>
        <w:t>entrées des habitations / terrasses / appartements / ***</w:t>
      </w:r>
      <w:r>
        <w:t>. Y compris les connexions et les lampes correspondantes.</w:t>
      </w:r>
    </w:p>
    <w:p w:rsidR="00B61A1B" w:rsidRDefault="00692812">
      <w:pPr>
        <w:pStyle w:val="Author-eSectionHeading3"/>
      </w:pPr>
      <w:bookmarkStart w:id="738" w:name="_Toc485041654"/>
      <w:r>
        <w:t>97.1 Éclairage d'extérieur</w:t>
      </w:r>
      <w:bookmarkEnd w:id="738"/>
    </w:p>
    <w:p w:rsidR="00B61A1B" w:rsidRDefault="00692812">
      <w:pPr>
        <w:pStyle w:val="Author-eSectionHeading4"/>
      </w:pPr>
      <w:bookmarkStart w:id="739" w:name="_Toc485041655"/>
      <w:r>
        <w:t>97.11 Installation et préparatifs pour l'éclairage d'extérieur</w:t>
      </w:r>
      <w:bookmarkEnd w:id="739"/>
    </w:p>
    <w:p w:rsidR="00B61A1B" w:rsidRDefault="00692812">
      <w:pPr>
        <w:pStyle w:val="Author-eSectionHeading5"/>
      </w:pPr>
      <w:bookmarkStart w:id="740" w:name="_Toc485041656"/>
      <w:r>
        <w:t>97.11.1 Installation et préparatifs pour l'éclairage d'extérieur</w:t>
      </w:r>
      <w:bookmarkEnd w:id="740"/>
    </w:p>
    <w:p w:rsidR="00B61A1B" w:rsidRDefault="00692812">
      <w:pPr>
        <w:pStyle w:val="Author-eSectionHeading6"/>
      </w:pPr>
      <w:bookmarkStart w:id="741" w:name="_Toc485041657"/>
      <w:r>
        <w:t>97.11.1a Démontage d'appareils et de réseaux existants</w:t>
      </w:r>
      <w:bookmarkEnd w:id="741"/>
    </w:p>
    <w:p w:rsidR="00B61A1B" w:rsidRDefault="00692812">
      <w:pPr>
        <w:pStyle w:val="pheading"/>
      </w:pPr>
      <w:r>
        <w:t>DESCRIPTION</w:t>
      </w:r>
    </w:p>
    <w:p w:rsidR="00B61A1B" w:rsidRDefault="00692812">
      <w:pPr>
        <w:pStyle w:val="pheading"/>
      </w:pPr>
      <w:r>
        <w:t>- Définition / Comprend</w:t>
      </w:r>
    </w:p>
    <w:p w:rsidR="00B61A1B" w:rsidRDefault="00692812">
      <w:r>
        <w:t>(voir 0 T0 Entreprise / Chantier)</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742" w:name="_Toc485041658"/>
      <w:r>
        <w:t>97.11.1b Terrassements pour gaines</w:t>
      </w:r>
      <w:bookmarkEnd w:id="742"/>
    </w:p>
    <w:p w:rsidR="00B61A1B" w:rsidRDefault="00692812">
      <w:pPr>
        <w:pStyle w:val="pheading"/>
      </w:pPr>
      <w:r>
        <w:t>DESCRIPTION</w:t>
      </w:r>
    </w:p>
    <w:p w:rsidR="00B61A1B" w:rsidRDefault="00692812">
      <w:pPr>
        <w:pStyle w:val="pheading"/>
      </w:pPr>
      <w:r>
        <w:t>- Définition / Comprend</w:t>
      </w:r>
    </w:p>
    <w:p w:rsidR="00B61A1B" w:rsidRDefault="00692812">
      <w:r>
        <w:t xml:space="preserve">(voir </w:t>
      </w:r>
      <w:hyperlink w:anchor="2" w:history="1">
        <w:r>
          <w:t>92 Drainage et égouttage</w:t>
        </w:r>
      </w:hyperlink>
      <w:r>
        <w:t>)</w:t>
      </w:r>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6"/>
      </w:pPr>
      <w:bookmarkStart w:id="743" w:name="_Toc485041659"/>
      <w:r>
        <w:t>97.11.1c Fourniture et pose de gaines</w:t>
      </w:r>
      <w:bookmarkEnd w:id="743"/>
    </w:p>
    <w:p w:rsidR="00B61A1B" w:rsidRDefault="00692812">
      <w:pPr>
        <w:pStyle w:val="pheading"/>
      </w:pPr>
      <w:r>
        <w:t>MATÉRIAUX</w:t>
      </w:r>
    </w:p>
    <w:p w:rsidR="00B61A1B" w:rsidRDefault="00692812">
      <w:pPr>
        <w:pStyle w:val="pheading"/>
      </w:pPr>
      <w:r>
        <w:t>- Caractéristiques générales</w:t>
      </w:r>
    </w:p>
    <w:p w:rsidR="00B61A1B" w:rsidRDefault="00692812">
      <w:r>
        <w:t>A déterminer le diamètre du tuyau annelé en P.V.C. non plastifié :</w:t>
      </w:r>
    </w:p>
    <w:p w:rsidR="00B61A1B" w:rsidRDefault="00692812">
      <w:r>
        <w:t>- diamètre : DN = 50 mm</w:t>
      </w:r>
    </w:p>
    <w:p w:rsidR="00B61A1B" w:rsidRDefault="00692812">
      <w:r>
        <w:t>- diamètre : DN = 60 mm</w:t>
      </w:r>
    </w:p>
    <w:p w:rsidR="00B61A1B" w:rsidRDefault="00692812">
      <w:r>
        <w:t>- diamètre : DN = 65 mm</w:t>
      </w:r>
    </w:p>
    <w:p w:rsidR="00B61A1B" w:rsidRDefault="00692812">
      <w:r>
        <w:t>- diamètre : DN = 80 mm</w:t>
      </w:r>
    </w:p>
    <w:p w:rsidR="00B61A1B" w:rsidRDefault="00692812">
      <w:r>
        <w:t>- diamètre : DN = 100 mm</w:t>
      </w:r>
    </w:p>
    <w:p w:rsidR="00B61A1B" w:rsidRDefault="00692812">
      <w:r>
        <w:t>- diamètre : DN = 125 mm</w:t>
      </w:r>
    </w:p>
    <w:p w:rsidR="00B61A1B" w:rsidRDefault="00692812">
      <w:r>
        <w:t>- diamètre : DN = 160 mm</w:t>
      </w:r>
    </w:p>
    <w:p w:rsidR="00B61A1B" w:rsidRDefault="00692812">
      <w:r>
        <w:t>- diamètre : DN = 200 mm</w:t>
      </w:r>
    </w:p>
    <w:p w:rsidR="00B61A1B" w:rsidRDefault="00692812">
      <w:pPr>
        <w:pStyle w:val="pheading"/>
      </w:pPr>
      <w:r>
        <w:t>DOCUMENTS DE RÉFÉRENCE COMPLÉMENTAIRES</w:t>
      </w:r>
    </w:p>
    <w:p w:rsidR="00B61A1B" w:rsidRDefault="00692812">
      <w:pPr>
        <w:pStyle w:val="pheading"/>
      </w:pPr>
      <w:r>
        <w:t>- Matériau</w:t>
      </w:r>
    </w:p>
    <w:p w:rsidR="00B61A1B" w:rsidRDefault="00692812">
      <w:r>
        <w:t>Cahier des charges type RW99, I.1.2.2.1..</w:t>
      </w:r>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6"/>
      </w:pPr>
      <w:bookmarkStart w:id="744" w:name="_Toc485041660"/>
      <w:r>
        <w:t>97.11.1d Fourniture et pose de câbles</w:t>
      </w:r>
      <w:bookmarkEnd w:id="744"/>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6"/>
      </w:pPr>
      <w:bookmarkStart w:id="745" w:name="_Toc485041661"/>
      <w:r>
        <w:t>97.11.1e Raccordement au réseau public/privé</w:t>
      </w:r>
      <w:bookmarkEnd w:id="745"/>
    </w:p>
    <w:p w:rsidR="00B61A1B" w:rsidRDefault="00692812">
      <w:pPr>
        <w:pStyle w:val="pheading"/>
      </w:pPr>
      <w:r>
        <w:t>MESURAGE</w:t>
      </w:r>
    </w:p>
    <w:p w:rsidR="00B61A1B" w:rsidRDefault="00692812">
      <w:pPr>
        <w:pStyle w:val="pheading"/>
      </w:pPr>
      <w:r>
        <w:t>- unité de mesure:</w:t>
      </w:r>
    </w:p>
    <w:p w:rsidR="00B61A1B" w:rsidRDefault="00692812">
      <w:r>
        <w:t>fft</w:t>
      </w:r>
    </w:p>
    <w:p w:rsidR="00B61A1B" w:rsidRDefault="00692812">
      <w:pPr>
        <w:pStyle w:val="pheading"/>
      </w:pPr>
      <w:r>
        <w:t>- nature du marché:</w:t>
      </w:r>
    </w:p>
    <w:p w:rsidR="00B61A1B" w:rsidRDefault="00692812">
      <w:r>
        <w:t>PG</w:t>
      </w:r>
    </w:p>
    <w:p w:rsidR="00B61A1B" w:rsidRDefault="00692812">
      <w:pPr>
        <w:pStyle w:val="Author-eSectionHeading6"/>
      </w:pPr>
      <w:bookmarkStart w:id="746" w:name="_Toc485041662"/>
      <w:r>
        <w:t>97.11.1f Accessoires divers hors luminaires (boitier, détecteur, minuterie,..)</w:t>
      </w:r>
      <w:bookmarkEnd w:id="746"/>
    </w:p>
    <w:p w:rsidR="00B61A1B" w:rsidRDefault="00692812">
      <w:pPr>
        <w:pStyle w:val="pheading"/>
      </w:pPr>
      <w:r>
        <w:t>MESURAGE</w:t>
      </w:r>
    </w:p>
    <w:p w:rsidR="00B61A1B" w:rsidRDefault="00692812">
      <w:pPr>
        <w:pStyle w:val="pheading"/>
      </w:pPr>
      <w:r>
        <w:t>- unité de mesure:</w:t>
      </w:r>
    </w:p>
    <w:p w:rsidR="00B61A1B" w:rsidRDefault="00692812">
      <w:r>
        <w:t>fft</w:t>
      </w:r>
    </w:p>
    <w:p w:rsidR="00B61A1B" w:rsidRDefault="00692812">
      <w:pPr>
        <w:pStyle w:val="pheading"/>
      </w:pPr>
      <w:r>
        <w:t>- nature du marché:</w:t>
      </w:r>
    </w:p>
    <w:p w:rsidR="00B61A1B" w:rsidRDefault="00692812">
      <w:r>
        <w:t>PG</w:t>
      </w:r>
    </w:p>
    <w:p w:rsidR="00B61A1B" w:rsidRDefault="00692812">
      <w:pPr>
        <w:pStyle w:val="Author-eSectionHeading4"/>
      </w:pPr>
      <w:bookmarkStart w:id="747" w:name="_Toc485041663"/>
      <w:r>
        <w:t>97.12 Luminaire sur mât</w:t>
      </w:r>
      <w:bookmarkEnd w:id="747"/>
    </w:p>
    <w:p w:rsidR="00B61A1B" w:rsidRDefault="00692812">
      <w:pPr>
        <w:pStyle w:val="Author-eSectionHeading5"/>
      </w:pPr>
      <w:bookmarkStart w:id="748" w:name="_Toc485041664"/>
      <w:r>
        <w:t>97.12.1 Luminaire sur mât</w:t>
      </w:r>
      <w:bookmarkEnd w:id="748"/>
    </w:p>
    <w:p w:rsidR="00B61A1B" w:rsidRDefault="00692812">
      <w:pPr>
        <w:pStyle w:val="Author-eSectionHeading6"/>
      </w:pPr>
      <w:bookmarkStart w:id="749" w:name="_Toc485041665"/>
      <w:r>
        <w:t>97.12.1a Fondation pour luminaire sur mât</w:t>
      </w:r>
      <w:bookmarkEnd w:id="749"/>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750" w:name="_Toc485041666"/>
      <w:r>
        <w:t>97.12.1b Mat pour luminaire</w:t>
      </w:r>
      <w:bookmarkEnd w:id="750"/>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751" w:name="_Toc485041667"/>
      <w:r>
        <w:t>97.12.1c Console pour luminaire</w:t>
      </w:r>
      <w:bookmarkEnd w:id="751"/>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752" w:name="_Toc485041668"/>
      <w:r>
        <w:t>97.12.1d Luminaire à poser sur un mât</w:t>
      </w:r>
      <w:bookmarkEnd w:id="752"/>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4"/>
      </w:pPr>
      <w:bookmarkStart w:id="753" w:name="_Toc485041669"/>
      <w:r>
        <w:t>97.13 Luminaire de balisage</w:t>
      </w:r>
      <w:bookmarkEnd w:id="753"/>
    </w:p>
    <w:p w:rsidR="00B61A1B" w:rsidRDefault="00692812">
      <w:pPr>
        <w:pStyle w:val="Author-eSectionHeading5"/>
      </w:pPr>
      <w:bookmarkStart w:id="754" w:name="_Toc485041670"/>
      <w:r>
        <w:t>97.13.1 Luminaire de balisage</w:t>
      </w:r>
      <w:bookmarkEnd w:id="754"/>
    </w:p>
    <w:p w:rsidR="00B61A1B" w:rsidRDefault="00692812">
      <w:pPr>
        <w:pStyle w:val="Author-eSectionHeading6"/>
      </w:pPr>
      <w:bookmarkStart w:id="755" w:name="_Toc485041671"/>
      <w:r>
        <w:t>97.13.1a Fondation pour luminaire de balisage</w:t>
      </w:r>
      <w:bookmarkEnd w:id="755"/>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756" w:name="_Toc485041672"/>
      <w:r>
        <w:t>97.13.1b Luminaire de balisage</w:t>
      </w:r>
      <w:bookmarkEnd w:id="756"/>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757" w:name="_Toc485041673"/>
      <w:r>
        <w:t>97.13.1c Luminaire de balisage encastré de sol</w:t>
      </w:r>
      <w:bookmarkEnd w:id="757"/>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758" w:name="_Toc485041674"/>
      <w:r>
        <w:t>97.13.1d Luminaire de balisage encastré mural</w:t>
      </w:r>
      <w:bookmarkEnd w:id="758"/>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4"/>
      </w:pPr>
      <w:bookmarkStart w:id="759" w:name="_Toc485041675"/>
      <w:r>
        <w:t>97.14 Projecteurs</w:t>
      </w:r>
      <w:bookmarkEnd w:id="759"/>
    </w:p>
    <w:p w:rsidR="00B61A1B" w:rsidRDefault="00692812">
      <w:pPr>
        <w:pStyle w:val="Author-eSectionHeading5"/>
      </w:pPr>
      <w:bookmarkStart w:id="760" w:name="_Toc485041676"/>
      <w:r>
        <w:t>97.14.1 Projecteurs</w:t>
      </w:r>
      <w:bookmarkEnd w:id="760"/>
    </w:p>
    <w:p w:rsidR="00B61A1B" w:rsidRDefault="00692812">
      <w:pPr>
        <w:pStyle w:val="Author-eSectionHeading6"/>
      </w:pPr>
      <w:bookmarkStart w:id="761" w:name="_Toc485041677"/>
      <w:r>
        <w:t>97.14.1a Fondation pour projecteur</w:t>
      </w:r>
      <w:bookmarkEnd w:id="761"/>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762" w:name="_Toc485041678"/>
      <w:r>
        <w:t>97.14.1b Projecteurs sur console</w:t>
      </w:r>
      <w:bookmarkEnd w:id="762"/>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763" w:name="_Toc485041679"/>
      <w:r>
        <w:t>97.14.1c Projecteurs sur façade</w:t>
      </w:r>
      <w:bookmarkEnd w:id="763"/>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764" w:name="_Toc485041680"/>
      <w:r>
        <w:t>97.14.1d Projecteurs sur mât</w:t>
      </w:r>
      <w:bookmarkEnd w:id="764"/>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765" w:name="_Toc485041681"/>
      <w:r>
        <w:t>97.14.1e Projecteurs encastré de sol</w:t>
      </w:r>
      <w:bookmarkEnd w:id="765"/>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766" w:name="_Toc485041682"/>
      <w:r>
        <w:t>97.14.1f Projecteurs encastré mural</w:t>
      </w:r>
      <w:bookmarkEnd w:id="766"/>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767" w:name="_Toc485041683"/>
      <w:r>
        <w:t>97.14.1g Accessoires pour projecteurs</w:t>
      </w:r>
      <w:bookmarkEnd w:id="767"/>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3"/>
      </w:pPr>
      <w:bookmarkStart w:id="768" w:name="_Toc485041684"/>
      <w:r>
        <w:t>97.2 Gestion d'éclairage d'extérieur</w:t>
      </w:r>
      <w:bookmarkEnd w:id="768"/>
    </w:p>
    <w:p w:rsidR="00B61A1B" w:rsidRDefault="00692812">
      <w:pPr>
        <w:pStyle w:val="Author-eSectionHeading4"/>
      </w:pPr>
      <w:bookmarkStart w:id="769" w:name="_Toc485041685"/>
      <w:r>
        <w:t>97.21 Gestion d'éclairage d'extérieur</w:t>
      </w:r>
      <w:bookmarkEnd w:id="769"/>
    </w:p>
    <w:p w:rsidR="00B61A1B" w:rsidRDefault="00692812">
      <w:pPr>
        <w:pStyle w:val="Author-eSectionHeading5"/>
      </w:pPr>
      <w:bookmarkStart w:id="770" w:name="_Toc485041686"/>
      <w:r>
        <w:t>97.21.1 Gestion d'éclairage d'extérieur</w:t>
      </w:r>
      <w:bookmarkEnd w:id="770"/>
    </w:p>
    <w:p w:rsidR="00B61A1B" w:rsidRDefault="00692812">
      <w:pPr>
        <w:pStyle w:val="Author-eSectionHeading6"/>
      </w:pPr>
      <w:bookmarkStart w:id="771" w:name="_Toc485041687"/>
      <w:r>
        <w:t>97.21.1a Domotique pour l'éclairage d'extérieur</w:t>
      </w:r>
      <w:bookmarkEnd w:id="771"/>
    </w:p>
    <w:p w:rsidR="00B61A1B" w:rsidRDefault="00692812">
      <w:pPr>
        <w:pStyle w:val="pheading"/>
      </w:pPr>
      <w:r>
        <w:t>MESURAGE</w:t>
      </w:r>
    </w:p>
    <w:p w:rsidR="00B61A1B" w:rsidRDefault="00692812">
      <w:pPr>
        <w:pStyle w:val="pheading"/>
      </w:pPr>
      <w:r>
        <w:t>- unité de mesure:</w:t>
      </w:r>
    </w:p>
    <w:p w:rsidR="00B61A1B" w:rsidRDefault="00692812">
      <w:r>
        <w:t>fft</w:t>
      </w:r>
    </w:p>
    <w:p w:rsidR="00B61A1B" w:rsidRDefault="00692812">
      <w:pPr>
        <w:pStyle w:val="pheading"/>
      </w:pPr>
      <w:r>
        <w:t>- nature du marché:</w:t>
      </w:r>
    </w:p>
    <w:p w:rsidR="00B61A1B" w:rsidRDefault="00692812">
      <w:r>
        <w:t>PG</w:t>
      </w:r>
    </w:p>
    <w:p w:rsidR="00B61A1B" w:rsidRDefault="00692812">
      <w:pPr>
        <w:pStyle w:val="Author-eSectionHeading6"/>
      </w:pPr>
      <w:bookmarkStart w:id="772" w:name="_Toc485041688"/>
      <w:r>
        <w:t>97.21.1b Télégestion pour l'éclairage d'extérieur</w:t>
      </w:r>
      <w:bookmarkEnd w:id="772"/>
    </w:p>
    <w:p w:rsidR="00B61A1B" w:rsidRDefault="00692812">
      <w:pPr>
        <w:pStyle w:val="pheading"/>
      </w:pPr>
      <w:r>
        <w:t>MESURAGE</w:t>
      </w:r>
    </w:p>
    <w:p w:rsidR="00B61A1B" w:rsidRDefault="00692812">
      <w:pPr>
        <w:pStyle w:val="pheading"/>
      </w:pPr>
      <w:r>
        <w:t>- unité de mesure:</w:t>
      </w:r>
    </w:p>
    <w:p w:rsidR="00B61A1B" w:rsidRDefault="00692812">
      <w:r>
        <w:t>fft</w:t>
      </w:r>
    </w:p>
    <w:p w:rsidR="00B61A1B" w:rsidRDefault="00692812">
      <w:pPr>
        <w:pStyle w:val="pheading"/>
      </w:pPr>
      <w:r>
        <w:t>- nature du marché:</w:t>
      </w:r>
    </w:p>
    <w:p w:rsidR="00B61A1B" w:rsidRDefault="00692812">
      <w:r>
        <w:t>PG</w:t>
      </w:r>
    </w:p>
    <w:p w:rsidR="00B61A1B" w:rsidRDefault="00692812">
      <w:pPr>
        <w:pStyle w:val="Author-eSectionHeading6"/>
      </w:pPr>
      <w:bookmarkStart w:id="773" w:name="_Toc485041689"/>
      <w:r>
        <w:t>97.21.1c Informatique pour la gestion d'éclairage d'extérieur</w:t>
      </w:r>
      <w:bookmarkEnd w:id="773"/>
    </w:p>
    <w:p w:rsidR="00B61A1B" w:rsidRDefault="00692812">
      <w:pPr>
        <w:pStyle w:val="pheading"/>
      </w:pPr>
      <w:r>
        <w:t>MESURAGE</w:t>
      </w:r>
    </w:p>
    <w:p w:rsidR="00B61A1B" w:rsidRDefault="00692812">
      <w:pPr>
        <w:pStyle w:val="pheading"/>
      </w:pPr>
      <w:r>
        <w:t>- unité de mesure:</w:t>
      </w:r>
    </w:p>
    <w:p w:rsidR="00B61A1B" w:rsidRDefault="00692812">
      <w:r>
        <w:t>fft</w:t>
      </w:r>
    </w:p>
    <w:p w:rsidR="00B61A1B" w:rsidRDefault="00692812">
      <w:pPr>
        <w:pStyle w:val="pheading"/>
      </w:pPr>
      <w:r>
        <w:t>- nature du marché:</w:t>
      </w:r>
    </w:p>
    <w:p w:rsidR="00B61A1B" w:rsidRDefault="00692812">
      <w:r>
        <w:t>PG</w:t>
      </w:r>
    </w:p>
    <w:p w:rsidR="00B61A1B" w:rsidRDefault="00692812">
      <w:pPr>
        <w:pStyle w:val="Author-eSectionHeading6"/>
      </w:pPr>
      <w:bookmarkStart w:id="774" w:name="_Toc485041690"/>
      <w:r>
        <w:t>97.21.1d Programmation pour la gestion d'éclairage d'extérieur</w:t>
      </w:r>
      <w:bookmarkEnd w:id="774"/>
    </w:p>
    <w:p w:rsidR="00B61A1B" w:rsidRDefault="00692812">
      <w:pPr>
        <w:pStyle w:val="pheading"/>
      </w:pPr>
      <w:r>
        <w:t>MESURAGE</w:t>
      </w:r>
    </w:p>
    <w:p w:rsidR="00B61A1B" w:rsidRDefault="00692812">
      <w:pPr>
        <w:pStyle w:val="pheading"/>
      </w:pPr>
      <w:r>
        <w:t>- unité de mesure:</w:t>
      </w:r>
    </w:p>
    <w:p w:rsidR="00B61A1B" w:rsidRDefault="00692812">
      <w:r>
        <w:t>fft</w:t>
      </w:r>
    </w:p>
    <w:p w:rsidR="00B61A1B" w:rsidRDefault="00692812">
      <w:pPr>
        <w:pStyle w:val="pheading"/>
      </w:pPr>
      <w:r>
        <w:t>- nature du marché:</w:t>
      </w:r>
    </w:p>
    <w:p w:rsidR="00B61A1B" w:rsidRDefault="00692812">
      <w:r>
        <w:t>PG</w:t>
      </w:r>
    </w:p>
    <w:p w:rsidR="00B61A1B" w:rsidRDefault="00692812">
      <w:pPr>
        <w:pStyle w:val="Author-eSectionHeading3"/>
      </w:pPr>
      <w:bookmarkStart w:id="775" w:name="_Toc485041691"/>
      <w:r>
        <w:t>97.3 Autre équipements électriques</w:t>
      </w:r>
      <w:bookmarkEnd w:id="775"/>
    </w:p>
    <w:p w:rsidR="00B61A1B" w:rsidRDefault="00692812">
      <w:pPr>
        <w:pStyle w:val="Author-eSectionHeading4"/>
      </w:pPr>
      <w:bookmarkStart w:id="776" w:name="_Toc485041692"/>
      <w:r>
        <w:t>97.31 Autre équipements électriques</w:t>
      </w:r>
      <w:bookmarkEnd w:id="776"/>
    </w:p>
    <w:p w:rsidR="00B61A1B" w:rsidRDefault="00692812">
      <w:pPr>
        <w:pStyle w:val="Author-eSectionHeading5"/>
      </w:pPr>
      <w:bookmarkStart w:id="777" w:name="_Toc485041693"/>
      <w:r>
        <w:t>97.31.1 Autre équipements électriques</w:t>
      </w:r>
      <w:bookmarkEnd w:id="777"/>
    </w:p>
    <w:p w:rsidR="00B61A1B" w:rsidRDefault="00692812">
      <w:pPr>
        <w:pStyle w:val="Author-eSectionHeading6"/>
      </w:pPr>
      <w:bookmarkStart w:id="778" w:name="_Toc485041694"/>
      <w:r>
        <w:t>97.31.1a Bornier forains</w:t>
      </w:r>
      <w:bookmarkEnd w:id="778"/>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QP</w:t>
      </w:r>
    </w:p>
    <w:p w:rsidR="00B61A1B" w:rsidRDefault="00692812">
      <w:pPr>
        <w:pStyle w:val="Author-eSectionHeading6"/>
      </w:pPr>
      <w:bookmarkStart w:id="779" w:name="_Toc485041695"/>
      <w:r>
        <w:t>97.31.1b Borne rechargement véhicules</w:t>
      </w:r>
      <w:bookmarkEnd w:id="779"/>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nature du marché:</w:t>
      </w:r>
    </w:p>
    <w:p w:rsidR="00B61A1B" w:rsidRDefault="00692812">
      <w:r>
        <w:t>PG</w:t>
      </w:r>
    </w:p>
    <w:p w:rsidR="00B61A1B" w:rsidRDefault="00692812">
      <w:pPr>
        <w:pStyle w:val="Author-eSectionHeading2"/>
      </w:pPr>
      <w:bookmarkStart w:id="780" w:name="_Toc485041696"/>
      <w:r>
        <w:t>98 Entretien</w:t>
      </w:r>
      <w:bookmarkEnd w:id="780"/>
    </w:p>
    <w:p w:rsidR="00B61A1B" w:rsidRDefault="00692812">
      <w:pPr>
        <w:pStyle w:val="Author-eSectionHeading3"/>
      </w:pPr>
      <w:bookmarkStart w:id="781" w:name="_Toc485041697"/>
      <w:r>
        <w:t>98.1 Entretien de canalisation</w:t>
      </w:r>
      <w:bookmarkEnd w:id="781"/>
    </w:p>
    <w:p w:rsidR="00B61A1B" w:rsidRDefault="00692812">
      <w:pPr>
        <w:pStyle w:val="pheading"/>
      </w:pPr>
      <w:r>
        <w:t>DESCRIPTION</w:t>
      </w:r>
    </w:p>
    <w:p w:rsidR="00B61A1B" w:rsidRDefault="00692812">
      <w:pPr>
        <w:pStyle w:val="pheading"/>
      </w:pPr>
      <w:r>
        <w:t>- Définition / Comprend</w:t>
      </w:r>
    </w:p>
    <w:p w:rsidR="00B61A1B" w:rsidRDefault="00692812">
      <w:r>
        <w:t xml:space="preserve">L’opération consiste à enlever tout dépôt non adhérent, sédiment ou obstacle, dans un tronçon de canalisation à section fermée (entre deux regards de visite, entre un avaloir et un regard de visite, entre deux murs de tête d’un aqueduc, etc.). </w:t>
      </w:r>
    </w:p>
    <w:p w:rsidR="00B61A1B" w:rsidRDefault="00692812">
      <w:r>
        <w:t> </w:t>
      </w:r>
    </w:p>
    <w:p w:rsidR="00B61A1B" w:rsidRDefault="00692812">
      <w:r>
        <w:t>Les prescriptions du présent chapitre sont établies pour le curage de canalisations d’une section inférieure à 1m². Les sections de plus grande surface sont traitées selon d’autres techniques.</w:t>
      </w:r>
    </w:p>
    <w:p w:rsidR="00B61A1B" w:rsidRDefault="00692812">
      <w:pPr>
        <w:pStyle w:val="Author-eSectionHeading4"/>
      </w:pPr>
      <w:bookmarkStart w:id="782" w:name="_Toc485041698"/>
      <w:r>
        <w:t>98.11 Entretien de canalisation</w:t>
      </w:r>
      <w:bookmarkEnd w:id="782"/>
    </w:p>
    <w:p w:rsidR="00B61A1B" w:rsidRDefault="00692812">
      <w:pPr>
        <w:pStyle w:val="Author-eSectionHeading5"/>
      </w:pPr>
      <w:bookmarkStart w:id="783" w:name="_Toc485041699"/>
      <w:r>
        <w:t>98.11.1 Entretien de canalisation</w:t>
      </w:r>
      <w:bookmarkEnd w:id="783"/>
    </w:p>
    <w:p w:rsidR="00B61A1B" w:rsidRDefault="00692812">
      <w:pPr>
        <w:pStyle w:val="Author-eSectionHeading6"/>
      </w:pPr>
      <w:bookmarkStart w:id="784" w:name="_Toc485041700"/>
      <w:r>
        <w:t>98.11.1a Entretien de canalisation</w:t>
      </w:r>
      <w:bookmarkEnd w:id="784"/>
    </w:p>
    <w:p w:rsidR="00B61A1B" w:rsidRDefault="00692812">
      <w:pPr>
        <w:pStyle w:val="pheading"/>
      </w:pPr>
      <w:r>
        <w:t>MATÉRIAUX</w:t>
      </w:r>
    </w:p>
    <w:p w:rsidR="00B61A1B" w:rsidRDefault="00692812">
      <w:pPr>
        <w:pStyle w:val="pheading"/>
      </w:pPr>
      <w:r>
        <w:t>- Caractéristiques générales</w:t>
      </w:r>
    </w:p>
    <w:p w:rsidR="00B61A1B" w:rsidRDefault="00692812">
      <w:r>
        <w:t>Entretien par curage, à déterminer :</w:t>
      </w:r>
    </w:p>
    <w:p w:rsidR="00B61A1B" w:rsidRDefault="00692812">
      <w:r>
        <w:t>- de canalisations à section fermée</w:t>
      </w:r>
    </w:p>
    <w:p w:rsidR="00B61A1B" w:rsidRDefault="00692812">
      <w:pPr>
        <w:ind w:left="567"/>
      </w:pPr>
      <w:r>
        <w:t>- section : S ≤ 0,125 m2</w:t>
      </w:r>
    </w:p>
    <w:p w:rsidR="00B61A1B" w:rsidRDefault="00692812">
      <w:pPr>
        <w:ind w:left="567"/>
      </w:pPr>
      <w:r>
        <w:t>- section : 0,125 &lt; S ≤ 0,5 m2</w:t>
      </w:r>
    </w:p>
    <w:p w:rsidR="00B61A1B" w:rsidRDefault="00692812">
      <w:pPr>
        <w:ind w:left="567"/>
      </w:pPr>
      <w:r>
        <w:t>- section : S &gt; 0,5 m2</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M.1.2.</w:t>
      </w:r>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3"/>
      </w:pPr>
      <w:bookmarkStart w:id="785" w:name="_Toc485041701"/>
      <w:r>
        <w:t>98.2 Entretien de revêtements de sol</w:t>
      </w:r>
      <w:bookmarkEnd w:id="785"/>
    </w:p>
    <w:p w:rsidR="00B61A1B" w:rsidRDefault="00692812">
      <w:pPr>
        <w:pStyle w:val="pheading"/>
      </w:pPr>
      <w:r>
        <w:t>DESCRIPTION</w:t>
      </w:r>
    </w:p>
    <w:p w:rsidR="00B61A1B" w:rsidRDefault="00692812">
      <w:pPr>
        <w:pStyle w:val="pheading"/>
      </w:pPr>
      <w:r>
        <w:t>- Définition / Comprend</w:t>
      </w:r>
    </w:p>
    <w:p w:rsidR="00B61A1B" w:rsidRDefault="00692812">
      <w:r>
        <w:t>L’opération consiste à enlever par brossage ou par décapage et brossage et à évacuer les dépôts qui se sont accumulés sur les revêtements.</w:t>
      </w:r>
    </w:p>
    <w:p w:rsidR="00B61A1B" w:rsidRDefault="00692812">
      <w:pPr>
        <w:pStyle w:val="pheading"/>
      </w:pPr>
      <w:r>
        <w:t>DOCUMENTS DE RÉFÉRENCE</w:t>
      </w:r>
    </w:p>
    <w:p w:rsidR="00B61A1B" w:rsidRDefault="00692812">
      <w:pPr>
        <w:pStyle w:val="pheading"/>
      </w:pPr>
      <w:r>
        <w:t>- Exécution</w:t>
      </w:r>
    </w:p>
    <w:p w:rsidR="00B61A1B" w:rsidRDefault="00692812">
      <w:r>
        <w:t>Cahier des charges type CCT Qualiroutes, M.1.6.2.</w:t>
      </w:r>
    </w:p>
    <w:p w:rsidR="00B61A1B" w:rsidRDefault="00692812">
      <w:pPr>
        <w:pStyle w:val="Author-eSectionHeading4"/>
      </w:pPr>
      <w:bookmarkStart w:id="786" w:name="_Toc485041702"/>
      <w:r>
        <w:t>98.21 Entretien de revêtements de sol</w:t>
      </w:r>
      <w:bookmarkEnd w:id="786"/>
    </w:p>
    <w:p w:rsidR="00B61A1B" w:rsidRDefault="00692812">
      <w:pPr>
        <w:pStyle w:val="Author-eSectionHeading5"/>
      </w:pPr>
      <w:bookmarkStart w:id="787" w:name="_Toc485041703"/>
      <w:r>
        <w:t>98.21.1 Entretien de revêtements de sol</w:t>
      </w:r>
      <w:bookmarkEnd w:id="787"/>
    </w:p>
    <w:p w:rsidR="00B61A1B" w:rsidRDefault="00692812">
      <w:pPr>
        <w:pStyle w:val="Author-eSectionHeading6"/>
      </w:pPr>
      <w:bookmarkStart w:id="788" w:name="_Toc485041704"/>
      <w:r>
        <w:t>98.21.1a Entretien de revêtements de sol</w:t>
      </w:r>
      <w:bookmarkEnd w:id="788"/>
    </w:p>
    <w:p w:rsidR="00B61A1B" w:rsidRDefault="00692812">
      <w:pPr>
        <w:pStyle w:val="pheading"/>
      </w:pPr>
      <w:r>
        <w:t>MATÉRIAUX</w:t>
      </w:r>
    </w:p>
    <w:p w:rsidR="00B61A1B" w:rsidRDefault="00692812">
      <w:pPr>
        <w:pStyle w:val="pheading"/>
      </w:pPr>
      <w:r>
        <w:t>- Caractéristiques générales</w:t>
      </w:r>
    </w:p>
    <w:p w:rsidR="00B61A1B" w:rsidRDefault="00692812">
      <w:r>
        <w:t>A déterminer si nettoyage :</w:t>
      </w:r>
    </w:p>
    <w:p w:rsidR="00B61A1B" w:rsidRDefault="00692812">
      <w:r>
        <w:t>- de chaussée</w:t>
      </w:r>
    </w:p>
    <w:p w:rsidR="00B61A1B" w:rsidRDefault="00692812">
      <w:r>
        <w:t>- de piste cyclable</w:t>
      </w:r>
    </w:p>
    <w:p w:rsidR="00B61A1B" w:rsidRDefault="00692812">
      <w:pPr>
        <w:ind w:left="567"/>
      </w:pPr>
      <w:r>
        <w:t>- adjacente à la chaussée</w:t>
      </w:r>
    </w:p>
    <w:p w:rsidR="00B61A1B" w:rsidRDefault="00692812">
      <w:pPr>
        <w:ind w:left="567"/>
      </w:pPr>
      <w:r>
        <w:t>- en saillie</w:t>
      </w:r>
    </w:p>
    <w:p w:rsidR="00B61A1B" w:rsidRDefault="00692812">
      <w:pPr>
        <w:ind w:left="567"/>
      </w:pPr>
      <w:r>
        <w:t>- indépendante</w:t>
      </w:r>
    </w:p>
    <w:p w:rsidR="00B61A1B" w:rsidRDefault="00692812">
      <w:r>
        <w:t>- de zone de stationnement</w:t>
      </w:r>
    </w:p>
    <w:p w:rsidR="00B61A1B" w:rsidRDefault="00692812">
      <w:pPr>
        <w:ind w:left="567"/>
      </w:pPr>
      <w:r>
        <w:t>- contiguë à la chaussée, en béton ou enrobé</w:t>
      </w:r>
    </w:p>
    <w:p w:rsidR="00B61A1B" w:rsidRDefault="00692812">
      <w:pPr>
        <w:ind w:left="567"/>
      </w:pPr>
      <w:r>
        <w:t>- contiguë à la chaussée, en pavés</w:t>
      </w:r>
    </w:p>
    <w:p w:rsidR="00B61A1B" w:rsidRDefault="00692812">
      <w:pPr>
        <w:ind w:left="567"/>
      </w:pPr>
      <w:r>
        <w:t>- non contiguë à la chaussée</w:t>
      </w:r>
    </w:p>
    <w:p w:rsidR="00B61A1B" w:rsidRDefault="00692812">
      <w:r>
        <w:t>- de bande d'arrêt d'urgence</w:t>
      </w:r>
    </w:p>
    <w:p w:rsidR="00B61A1B" w:rsidRDefault="00692812">
      <w:r>
        <w:t>- en dallage</w:t>
      </w:r>
    </w:p>
    <w:p w:rsidR="00B61A1B" w:rsidRDefault="00692812">
      <w:r>
        <w:t>- en pavage</w:t>
      </w:r>
    </w:p>
    <w:p w:rsidR="00B61A1B" w:rsidRDefault="00692812">
      <w:pPr>
        <w:pStyle w:val="pheading"/>
      </w:pPr>
      <w:r>
        <w:t>MESURAGE</w:t>
      </w:r>
    </w:p>
    <w:p w:rsidR="00B61A1B" w:rsidRDefault="00692812">
      <w:pPr>
        <w:pStyle w:val="pheading"/>
      </w:pPr>
      <w:r>
        <w:t>- unité de mesure:</w:t>
      </w:r>
    </w:p>
    <w:p w:rsidR="00B61A1B" w:rsidRDefault="00692812">
      <w:r>
        <w:t>m²</w:t>
      </w:r>
    </w:p>
    <w:p w:rsidR="00B61A1B" w:rsidRDefault="00692812">
      <w:pPr>
        <w:pStyle w:val="pheading"/>
      </w:pPr>
      <w:r>
        <w:t>- nature du marché:</w:t>
      </w:r>
    </w:p>
    <w:p w:rsidR="00B61A1B" w:rsidRDefault="00692812">
      <w:r>
        <w:t>QP</w:t>
      </w:r>
    </w:p>
    <w:p w:rsidR="00B61A1B" w:rsidRDefault="00692812">
      <w:pPr>
        <w:pStyle w:val="Author-eSectionHeading3"/>
      </w:pPr>
      <w:bookmarkStart w:id="789" w:name="_Toc485041705"/>
      <w:r>
        <w:t>98.3 Entretien pour constructions extérieures et clôtures</w:t>
      </w:r>
      <w:bookmarkEnd w:id="789"/>
    </w:p>
    <w:p w:rsidR="00B61A1B" w:rsidRDefault="00692812">
      <w:pPr>
        <w:pStyle w:val="Author-eSectionHeading4"/>
      </w:pPr>
      <w:bookmarkStart w:id="790" w:name="_Toc485041706"/>
      <w:r>
        <w:t>98.31 Entretien pour constructions extérieures et clôtures</w:t>
      </w:r>
      <w:bookmarkEnd w:id="790"/>
    </w:p>
    <w:p w:rsidR="00B61A1B" w:rsidRDefault="00692812">
      <w:pPr>
        <w:pStyle w:val="Author-eSectionHeading5"/>
      </w:pPr>
      <w:bookmarkStart w:id="791" w:name="_Toc485041707"/>
      <w:r>
        <w:t>98.31.1 Entretien pour constructions extérieures et clôtures</w:t>
      </w:r>
      <w:bookmarkEnd w:id="791"/>
    </w:p>
    <w:p w:rsidR="00B61A1B" w:rsidRDefault="00692812">
      <w:pPr>
        <w:pStyle w:val="Author-eSectionHeading6"/>
      </w:pPr>
      <w:bookmarkStart w:id="792" w:name="_Toc485041708"/>
      <w:r>
        <w:t>98.31.1a Entretien pour constructions extérieures et clôtures</w:t>
      </w:r>
      <w:bookmarkEnd w:id="792"/>
    </w:p>
    <w:p w:rsidR="00B61A1B" w:rsidRDefault="00692812">
      <w:pPr>
        <w:pStyle w:val="pheading"/>
      </w:pPr>
      <w:r>
        <w:t>MESURAGE</w:t>
      </w:r>
    </w:p>
    <w:p w:rsidR="00B61A1B" w:rsidRDefault="00692812">
      <w:pPr>
        <w:pStyle w:val="pheading"/>
      </w:pPr>
      <w:r>
        <w:t>- unité de mesure:</w:t>
      </w:r>
    </w:p>
    <w:p w:rsidR="00B61A1B" w:rsidRDefault="00692812">
      <w:r>
        <w:t>m</w:t>
      </w:r>
    </w:p>
    <w:p w:rsidR="00B61A1B" w:rsidRDefault="00692812">
      <w:pPr>
        <w:pStyle w:val="pheading"/>
      </w:pPr>
      <w:r>
        <w:t>- nature du marché:</w:t>
      </w:r>
    </w:p>
    <w:p w:rsidR="00B61A1B" w:rsidRDefault="00692812">
      <w:r>
        <w:t>QP</w:t>
      </w:r>
    </w:p>
    <w:p w:rsidR="00B61A1B" w:rsidRDefault="00692812">
      <w:pPr>
        <w:pStyle w:val="Author-eSectionHeading3"/>
      </w:pPr>
      <w:bookmarkStart w:id="793" w:name="_Toc485041709"/>
      <w:r>
        <w:t>98.4 Entretien de mobilier et équipements extérieurs</w:t>
      </w:r>
      <w:bookmarkEnd w:id="793"/>
    </w:p>
    <w:p w:rsidR="00B61A1B" w:rsidRDefault="00692812">
      <w:pPr>
        <w:pStyle w:val="Author-eSectionHeading4"/>
      </w:pPr>
      <w:bookmarkStart w:id="794" w:name="_Toc485041710"/>
      <w:r>
        <w:t>98.41 Entretien de mobilier et équipements extérieurs</w:t>
      </w:r>
      <w:bookmarkEnd w:id="794"/>
    </w:p>
    <w:p w:rsidR="00B61A1B" w:rsidRDefault="00692812">
      <w:pPr>
        <w:pStyle w:val="Author-eSectionHeading5"/>
      </w:pPr>
      <w:bookmarkStart w:id="795" w:name="_Toc485041711"/>
      <w:r>
        <w:t>98.41.1 Entretien de mobilier et équipements extérieurs</w:t>
      </w:r>
      <w:bookmarkEnd w:id="795"/>
    </w:p>
    <w:p w:rsidR="00B61A1B" w:rsidRDefault="00692812">
      <w:pPr>
        <w:pStyle w:val="Author-eSectionHeading6"/>
      </w:pPr>
      <w:bookmarkStart w:id="796" w:name="_Toc485041712"/>
      <w:r>
        <w:t>98.41.1a Entretien de mobilier et équipements extérieurs</w:t>
      </w:r>
      <w:bookmarkEnd w:id="796"/>
    </w:p>
    <w:p w:rsidR="00B61A1B" w:rsidRDefault="00692812">
      <w:pPr>
        <w:pStyle w:val="pheading"/>
      </w:pPr>
      <w:r>
        <w:t>DESCRIPTION</w:t>
      </w:r>
    </w:p>
    <w:p w:rsidR="00B61A1B" w:rsidRDefault="00692812">
      <w:pPr>
        <w:pStyle w:val="pheading"/>
      </w:pPr>
      <w:r>
        <w:t>- Définition / Comprend</w:t>
      </w:r>
    </w:p>
    <w:p w:rsidR="00B61A1B" w:rsidRDefault="00692812">
      <w:r>
        <w:t>Le nettoyage s’effectue sur toutes les faces du mobilier sans détergent ni produit chimique de manière à supprimer toute salissure, mousse, lichen, …, sans provoquer de dégât.</w:t>
      </w:r>
    </w:p>
    <w:p w:rsidR="00B61A1B" w:rsidRDefault="00692812">
      <w:pPr>
        <w:pStyle w:val="pheading"/>
      </w:pPr>
      <w:r>
        <w:t>EXÉCUTION / MISE EN ŒUVRE</w:t>
      </w:r>
    </w:p>
    <w:p w:rsidR="00B61A1B" w:rsidRDefault="00692812">
      <w:pPr>
        <w:pStyle w:val="pheading"/>
      </w:pPr>
      <w:r>
        <w:t>- Prescriptions générales</w:t>
      </w:r>
    </w:p>
    <w:p w:rsidR="00B61A1B" w:rsidRDefault="00692812">
      <w:r>
        <w:t>Pour l’entretien de mobilier urbain, à déterminer :</w:t>
      </w:r>
    </w:p>
    <w:p w:rsidR="00B61A1B" w:rsidRDefault="00692812">
      <w:r>
        <w:t>- nettoyage par système à haute-pression</w:t>
      </w:r>
    </w:p>
    <w:p w:rsidR="00B61A1B" w:rsidRDefault="00692812">
      <w:r>
        <w:t>- poncage de pièces en bois de mobilier urbain</w:t>
      </w:r>
    </w:p>
    <w:p w:rsidR="00B61A1B" w:rsidRDefault="00692812">
      <w:r>
        <w:t>- traitement de protection</w:t>
      </w:r>
    </w:p>
    <w:p w:rsidR="00B61A1B" w:rsidRDefault="00692812">
      <w:pPr>
        <w:ind w:left="567"/>
      </w:pPr>
      <w:r>
        <w:t>- par mètre carré</w:t>
      </w:r>
    </w:p>
    <w:p w:rsidR="00B61A1B" w:rsidRDefault="00692812">
      <w:pPr>
        <w:ind w:left="567"/>
      </w:pPr>
      <w:r>
        <w:t>- à la piéce</w:t>
      </w:r>
    </w:p>
    <w:p w:rsidR="00B61A1B" w:rsidRDefault="00692812">
      <w:r>
        <w:t>- traitement anti-graffitis</w:t>
      </w:r>
    </w:p>
    <w:p w:rsidR="00B61A1B" w:rsidRDefault="00692812">
      <w:r>
        <w:t>- brossage de pièces métalliques</w:t>
      </w:r>
    </w:p>
    <w:p w:rsidR="00B61A1B" w:rsidRDefault="00692812">
      <w:r>
        <w:t>- vidange de poubelles et de mini-conteneurs</w:t>
      </w:r>
    </w:p>
    <w:p w:rsidR="00B61A1B" w:rsidRDefault="00692812">
      <w:pPr>
        <w:ind w:left="567"/>
      </w:pPr>
      <w:r>
        <w:t>- volume : 60 ≤ V &lt; 90 l, en vue d'une évacuation</w:t>
      </w:r>
    </w:p>
    <w:p w:rsidR="00B61A1B" w:rsidRDefault="00692812">
      <w:pPr>
        <w:ind w:left="567"/>
      </w:pPr>
      <w:r>
        <w:t>- volume : 90 ≤ V &lt; 120 l, en vue d'une évacuation</w:t>
      </w:r>
    </w:p>
    <w:p w:rsidR="00B61A1B" w:rsidRDefault="00692812">
      <w:pPr>
        <w:ind w:left="567"/>
      </w:pPr>
      <w:r>
        <w:t>- volume : 120 ≤ V &lt; 180 l en vue d'une évacuation</w:t>
      </w:r>
    </w:p>
    <w:p w:rsidR="00B61A1B" w:rsidRDefault="00692812">
      <w:pPr>
        <w:ind w:left="567"/>
      </w:pPr>
      <w:r>
        <w:t>- volume : 180 ≤ V &lt; 240 l en vue d'une évacuation</w:t>
      </w:r>
    </w:p>
    <w:p w:rsidR="00B61A1B" w:rsidRDefault="00692812">
      <w:r>
        <w:t>- nettoyage/désinfection de poubelles/mini-conteneurs</w:t>
      </w:r>
    </w:p>
    <w:p w:rsidR="00B61A1B" w:rsidRDefault="00692812">
      <w:pPr>
        <w:ind w:left="567"/>
      </w:pPr>
      <w:r>
        <w:t>- volume : 60 ≤ V &lt; 90 l</w:t>
      </w:r>
    </w:p>
    <w:p w:rsidR="00B61A1B" w:rsidRDefault="00692812">
      <w:pPr>
        <w:ind w:left="567"/>
      </w:pPr>
      <w:r>
        <w:t>- volume : 90 ≤ V &lt; 120 l</w:t>
      </w:r>
    </w:p>
    <w:p w:rsidR="00B61A1B" w:rsidRDefault="00692812">
      <w:pPr>
        <w:ind w:left="567"/>
      </w:pPr>
      <w:r>
        <w:t>- volume : 120 ≤ V &lt; 180 l</w:t>
      </w:r>
    </w:p>
    <w:p w:rsidR="00B61A1B" w:rsidRDefault="00692812">
      <w:pPr>
        <w:ind w:left="567"/>
      </w:pPr>
      <w:r>
        <w:t>- volume : 120 ≤ V &lt; 240 l</w:t>
      </w:r>
    </w:p>
    <w:p w:rsidR="00B61A1B" w:rsidRDefault="00B61A1B"/>
    <w:p w:rsidR="00B61A1B" w:rsidRDefault="00B61A1B"/>
    <w:p w:rsidR="00B61A1B" w:rsidRDefault="00692812">
      <w:r>
        <w:t>PONÇAGE DES PIECES EN BOIS</w:t>
      </w:r>
    </w:p>
    <w:p w:rsidR="00B61A1B" w:rsidRDefault="00B61A1B"/>
    <w:p w:rsidR="00B61A1B" w:rsidRDefault="00692812">
      <w:r>
        <w:t>Le ponçage est effectué sur toutes les faces de façon à obtenir un bois propre et lisse débarrassé de toutes salissures.</w:t>
      </w:r>
    </w:p>
    <w:p w:rsidR="00B61A1B" w:rsidRDefault="00B61A1B"/>
    <w:p w:rsidR="00B61A1B" w:rsidRDefault="00692812">
      <w:r>
        <w:t>Le paiement s’effectue en fonction de la surface traitée.</w:t>
      </w:r>
    </w:p>
    <w:p w:rsidR="00B61A1B" w:rsidRDefault="00B61A1B"/>
    <w:p w:rsidR="00B61A1B" w:rsidRDefault="00B61A1B"/>
    <w:p w:rsidR="00B61A1B" w:rsidRDefault="00692812">
      <w:r>
        <w:t>BROSSAGE DE PIECES METALLIQUES</w:t>
      </w:r>
    </w:p>
    <w:p w:rsidR="00B61A1B" w:rsidRDefault="00B61A1B"/>
    <w:p w:rsidR="00B61A1B" w:rsidRDefault="00692812">
      <w:r>
        <w:t>Le brossage est effectué sur toutes les faces au moyen d’une brosse métalliques de façon à obtenir une surface propre débarrassée de toutes traces de rouilles et de peintures écaillées.</w:t>
      </w:r>
    </w:p>
    <w:p w:rsidR="00B61A1B" w:rsidRDefault="00B61A1B"/>
    <w:p w:rsidR="00B61A1B" w:rsidRDefault="00692812">
      <w:r>
        <w:t>Le paiement s’effectue à la pièce de mobilier urbain traitée.</w:t>
      </w:r>
    </w:p>
    <w:p w:rsidR="00B61A1B" w:rsidRDefault="00B61A1B"/>
    <w:p w:rsidR="00B61A1B" w:rsidRDefault="00B61A1B"/>
    <w:p w:rsidR="00B61A1B" w:rsidRDefault="00692812">
      <w:r>
        <w:t>TRAITEMENT DE PROTECTION DES PIECES EN BOIS ET DES PIECES METALLIQUES</w:t>
      </w:r>
    </w:p>
    <w:p w:rsidR="00B61A1B" w:rsidRDefault="00B61A1B"/>
    <w:p w:rsidR="00B61A1B" w:rsidRDefault="00692812">
      <w:r>
        <w:t>Après ponçage ou brossage, le mobilier est traité au moyen d’un produit défini par les documents de marché ou soumis à l’approbation du fonctionnaire dirigeant.</w:t>
      </w:r>
    </w:p>
    <w:p w:rsidR="00B61A1B" w:rsidRDefault="00B61A1B"/>
    <w:p w:rsidR="00B61A1B" w:rsidRDefault="00692812">
      <w:r>
        <w:t>Le paiement s’effectue en fonction de la surface traitée.</w:t>
      </w:r>
    </w:p>
    <w:p w:rsidR="00B61A1B" w:rsidRDefault="00B61A1B"/>
    <w:p w:rsidR="00B61A1B" w:rsidRDefault="00B61A1B"/>
    <w:p w:rsidR="00B61A1B" w:rsidRDefault="00692812">
      <w:r>
        <w:t>TRAITEMENT ANTI-GRAFFITIS</w:t>
      </w:r>
    </w:p>
    <w:p w:rsidR="00B61A1B" w:rsidRDefault="00B61A1B"/>
    <w:p w:rsidR="00B61A1B" w:rsidRDefault="00692812">
      <w:r>
        <w:t>Le traitement anti-graffitis est effectué uniformément sur la surface au moyen d’un produit agréé par le fonctionnaire dirigeant.</w:t>
      </w:r>
    </w:p>
    <w:p w:rsidR="00B61A1B" w:rsidRDefault="00B61A1B"/>
    <w:p w:rsidR="00B61A1B" w:rsidRDefault="00B61A1B"/>
    <w:p w:rsidR="00B61A1B" w:rsidRDefault="00692812">
      <w:r>
        <w:t>VIDANGE DES POUBELLES ET DES MINI-CONTENEURS</w:t>
      </w:r>
    </w:p>
    <w:p w:rsidR="00B61A1B" w:rsidRDefault="00B61A1B"/>
    <w:p w:rsidR="00B61A1B" w:rsidRDefault="00692812">
      <w:r>
        <w:t>Le poste comprend la vidange des poubelles ainsi que le ramassage des déchets se trouvant dans un rayon de 5 mètres autour de la poubelle. Les produits sont chargés et éventuellement pesés.</w:t>
      </w:r>
    </w:p>
    <w:p w:rsidR="00B61A1B" w:rsidRDefault="00B61A1B"/>
    <w:p w:rsidR="00B61A1B" w:rsidRDefault="00692812">
      <w:r>
        <w:t>Les documents de marché précisent le volume des poubelles et le rythme de vidange. Ils peuvent également prévoir la fourniture et la mise en place, à chaque opération, d'un sac plastique de la capacité de la poubelle.</w:t>
      </w:r>
    </w:p>
    <w:p w:rsidR="00B61A1B" w:rsidRDefault="00B61A1B"/>
    <w:p w:rsidR="00B61A1B" w:rsidRDefault="00692812">
      <w:r>
        <w:t>Les déchets collectés sont assimilés à des déchets communaux en mélange (C.W.D. 20.03.01) et doivent être évacués vers un centre de traitement autorisé. L'évacuation des déchets s'opère conformément au D. 2.1.1.1 et le paiement s'effectue sur base des postes de la série D9000.</w:t>
      </w:r>
    </w:p>
    <w:p w:rsidR="00B61A1B" w:rsidRDefault="00B61A1B"/>
    <w:p w:rsidR="00B61A1B" w:rsidRDefault="00B61A1B"/>
    <w:p w:rsidR="00B61A1B" w:rsidRDefault="00692812">
      <w:r>
        <w:t>NETTOYAGE ET DESINFECTION DES POUBELLES ET DES MINI-CONTENEURS</w:t>
      </w:r>
    </w:p>
    <w:p w:rsidR="00B61A1B" w:rsidRDefault="00B61A1B"/>
    <w:p w:rsidR="00B61A1B" w:rsidRDefault="00692812">
      <w:r>
        <w:t>Le nettoyage est effectué au moyen d’un mélange eau-détergent capable d’éliminer tous les déchets collants ou gras. La désinfection est effectuée ensuite au moyen d’un produit soumis à l’approbation du fonctionnaire dirigeant.</w:t>
      </w:r>
    </w:p>
    <w:p w:rsidR="00B61A1B" w:rsidRDefault="00B61A1B"/>
    <w:p w:rsidR="00B61A1B" w:rsidRDefault="00692812">
      <w:r>
        <w:t>Les eaux usées provenant de ce travail sont récoltées et évacuées.</w:t>
      </w:r>
    </w:p>
    <w:p w:rsidR="00B61A1B" w:rsidRDefault="00692812">
      <w:pPr>
        <w:pStyle w:val="pheading"/>
      </w:pPr>
      <w:r>
        <w:t>DOCUMENTS DE RÉFÉRENCE COMPLÉMENTAIRES</w:t>
      </w:r>
    </w:p>
    <w:p w:rsidR="00B61A1B" w:rsidRDefault="00692812">
      <w:pPr>
        <w:pStyle w:val="pheading"/>
      </w:pPr>
      <w:r>
        <w:t>- Exécution</w:t>
      </w:r>
    </w:p>
    <w:p w:rsidR="00B61A1B" w:rsidRDefault="00692812">
      <w:r>
        <w:t>Cahier des charges type RW99, O. 4.11.</w:t>
      </w:r>
    </w:p>
    <w:p w:rsidR="00B61A1B" w:rsidRDefault="00692812">
      <w:pPr>
        <w:pStyle w:val="pheading"/>
      </w:pPr>
      <w:r>
        <w:t>MESURAGE</w:t>
      </w:r>
    </w:p>
    <w:p w:rsidR="00B61A1B" w:rsidRDefault="00692812">
      <w:pPr>
        <w:pStyle w:val="pheading"/>
      </w:pPr>
      <w:r>
        <w:t>- unité de mesure:</w:t>
      </w:r>
    </w:p>
    <w:p w:rsidR="00B61A1B" w:rsidRDefault="00692812">
      <w:r>
        <w:t>p</w:t>
      </w:r>
    </w:p>
    <w:p w:rsidR="00B61A1B" w:rsidRDefault="00692812">
      <w:pPr>
        <w:pStyle w:val="pheading"/>
      </w:pPr>
      <w:r>
        <w:t>- code de mesurage:</w:t>
      </w:r>
    </w:p>
    <w:p w:rsidR="00B61A1B" w:rsidRDefault="00692812">
      <w:r>
        <w:t>à la pièce</w:t>
      </w:r>
    </w:p>
    <w:p w:rsidR="00B61A1B" w:rsidRDefault="00692812">
      <w:pPr>
        <w:pStyle w:val="pheading"/>
      </w:pPr>
      <w:r>
        <w:t>- nature du marché:</w:t>
      </w:r>
    </w:p>
    <w:p w:rsidR="00B61A1B" w:rsidRDefault="00692812">
      <w:r>
        <w:t>QP</w:t>
      </w:r>
    </w:p>
    <w:sectPr w:rsidR="00B61A1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EFB" w:rsidRDefault="002E3EFB">
      <w:pPr>
        <w:spacing w:before="0" w:after="0" w:line="240" w:lineRule="auto"/>
      </w:pPr>
      <w:r>
        <w:separator/>
      </w:r>
    </w:p>
  </w:endnote>
  <w:endnote w:type="continuationSeparator" w:id="0">
    <w:p w:rsidR="002E3EFB" w:rsidRDefault="002E3E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ino M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0F4" w:rsidRDefault="00E110F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A1B" w:rsidRDefault="00692812">
    <w:r>
      <w:ptab w:relativeTo="margin" w:alignment="center" w:leader="none"/>
    </w:r>
    <w:sdt>
      <w:sdtPr>
        <w:id w:val="2013566609"/>
      </w:sdtPr>
      <w:sdtEndPr/>
      <w:sdtContent>
        <w:r>
          <w:fldChar w:fldCharType="begin"/>
        </w:r>
        <w:r>
          <w:rPr>
            <w:b/>
            <w:bCs/>
            <w:sz w:val="16"/>
            <w:szCs w:val="16"/>
          </w:rPr>
          <w:instrText>PAGE</w:instrText>
        </w:r>
        <w:r>
          <w:fldChar w:fldCharType="separate"/>
        </w:r>
        <w:r w:rsidR="005F0897">
          <w:rPr>
            <w:b/>
            <w:bCs/>
            <w:noProof/>
            <w:sz w:val="16"/>
            <w:szCs w:val="16"/>
          </w:rPr>
          <w:t>22</w:t>
        </w:r>
        <w:r>
          <w:fldChar w:fldCharType="end"/>
        </w:r>
        <w:r>
          <w:rPr>
            <w:b/>
            <w:bCs/>
            <w:sz w:val="16"/>
            <w:szCs w:val="16"/>
          </w:rPr>
          <w:t>/</w:t>
        </w:r>
        <w:r>
          <w:fldChar w:fldCharType="begin"/>
        </w:r>
        <w:r>
          <w:rPr>
            <w:b/>
            <w:bCs/>
            <w:sz w:val="16"/>
            <w:szCs w:val="16"/>
          </w:rPr>
          <w:instrText>NUMPAGES</w:instrText>
        </w:r>
        <w:r>
          <w:fldChar w:fldCharType="separate"/>
        </w:r>
        <w:r w:rsidR="005F0897">
          <w:rPr>
            <w:b/>
            <w:bCs/>
            <w:noProof/>
            <w:sz w:val="16"/>
            <w:szCs w:val="16"/>
          </w:rPr>
          <w:t>300</w:t>
        </w:r>
        <w:r>
          <w:fldChar w:fldCharType="end"/>
        </w:r>
      </w:sdtContent>
    </w:sdt>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0F4" w:rsidRDefault="00E110F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EFB" w:rsidRDefault="002E3EFB">
      <w:pPr>
        <w:spacing w:before="0" w:after="0" w:line="240" w:lineRule="auto"/>
      </w:pPr>
      <w:r>
        <w:separator/>
      </w:r>
    </w:p>
  </w:footnote>
  <w:footnote w:type="continuationSeparator" w:id="0">
    <w:p w:rsidR="002E3EFB" w:rsidRDefault="002E3EF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0F4" w:rsidRDefault="00E110F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F44" w:rsidRDefault="00E110F4" w:rsidP="00E110F4">
    <w:pPr>
      <w:pStyle w:val="En-tte"/>
      <w:jc w:val="center"/>
    </w:pPr>
    <w:r w:rsidRPr="00E110F4">
      <w:rPr>
        <w:sz w:val="16"/>
      </w:rPr>
      <w:t>Propositions de te</w:t>
    </w:r>
    <w:r>
      <w:rPr>
        <w:sz w:val="16"/>
      </w:rPr>
      <w:t>x</w:t>
    </w:r>
    <w:r w:rsidRPr="00E110F4">
      <w:rPr>
        <w:sz w:val="16"/>
      </w:rPr>
      <w:t>tes pour CSC abords du 10/08/2017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0F4" w:rsidRDefault="00E110F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00CC"/>
    <w:multiLevelType w:val="hybridMultilevel"/>
    <w:tmpl w:val="70502EA6"/>
    <w:lvl w:ilvl="0" w:tplc="253CB9A8">
      <w:start w:val="1"/>
      <w:numFmt w:val="bullet"/>
      <w:lvlText w:val=""/>
      <w:lvlJc w:val="left"/>
      <w:pPr>
        <w:ind w:left="720" w:hanging="360"/>
      </w:pPr>
      <w:rPr>
        <w:rFonts w:ascii="Symbol" w:hAnsi="Symbol" w:hint="default"/>
      </w:rPr>
    </w:lvl>
    <w:lvl w:ilvl="1" w:tplc="EAE88E9E">
      <w:numFmt w:val="decimal"/>
      <w:lvlText w:val=""/>
      <w:lvlJc w:val="left"/>
    </w:lvl>
    <w:lvl w:ilvl="2" w:tplc="AB94DD76">
      <w:numFmt w:val="decimal"/>
      <w:lvlText w:val=""/>
      <w:lvlJc w:val="left"/>
    </w:lvl>
    <w:lvl w:ilvl="3" w:tplc="7674C050">
      <w:numFmt w:val="decimal"/>
      <w:lvlText w:val=""/>
      <w:lvlJc w:val="left"/>
    </w:lvl>
    <w:lvl w:ilvl="4" w:tplc="3926F35A">
      <w:numFmt w:val="decimal"/>
      <w:lvlText w:val=""/>
      <w:lvlJc w:val="left"/>
    </w:lvl>
    <w:lvl w:ilvl="5" w:tplc="4C6E7D4C">
      <w:numFmt w:val="decimal"/>
      <w:lvlText w:val=""/>
      <w:lvlJc w:val="left"/>
    </w:lvl>
    <w:lvl w:ilvl="6" w:tplc="683C1F4A">
      <w:numFmt w:val="decimal"/>
      <w:lvlText w:val=""/>
      <w:lvlJc w:val="left"/>
    </w:lvl>
    <w:lvl w:ilvl="7" w:tplc="C082BEFE">
      <w:numFmt w:val="decimal"/>
      <w:lvlText w:val=""/>
      <w:lvlJc w:val="left"/>
    </w:lvl>
    <w:lvl w:ilvl="8" w:tplc="C5DE92CA">
      <w:numFmt w:val="decimal"/>
      <w:lvlText w:val=""/>
      <w:lvlJc w:val="left"/>
    </w:lvl>
  </w:abstractNum>
  <w:abstractNum w:abstractNumId="1" w15:restartNumberingAfterBreak="0">
    <w:nsid w:val="010A092C"/>
    <w:multiLevelType w:val="hybridMultilevel"/>
    <w:tmpl w:val="31364A02"/>
    <w:lvl w:ilvl="0" w:tplc="94643BEA">
      <w:start w:val="1"/>
      <w:numFmt w:val="bullet"/>
      <w:lvlText w:val=""/>
      <w:lvlJc w:val="left"/>
      <w:pPr>
        <w:ind w:left="720" w:hanging="360"/>
      </w:pPr>
      <w:rPr>
        <w:rFonts w:ascii="Symbol" w:hAnsi="Symbol" w:hint="default"/>
      </w:rPr>
    </w:lvl>
    <w:lvl w:ilvl="1" w:tplc="D3167770">
      <w:numFmt w:val="decimal"/>
      <w:lvlText w:val=""/>
      <w:lvlJc w:val="left"/>
    </w:lvl>
    <w:lvl w:ilvl="2" w:tplc="872E5324">
      <w:numFmt w:val="decimal"/>
      <w:lvlText w:val=""/>
      <w:lvlJc w:val="left"/>
    </w:lvl>
    <w:lvl w:ilvl="3" w:tplc="E9306D3C">
      <w:numFmt w:val="decimal"/>
      <w:lvlText w:val=""/>
      <w:lvlJc w:val="left"/>
    </w:lvl>
    <w:lvl w:ilvl="4" w:tplc="1352AAC6">
      <w:numFmt w:val="decimal"/>
      <w:lvlText w:val=""/>
      <w:lvlJc w:val="left"/>
    </w:lvl>
    <w:lvl w:ilvl="5" w:tplc="EDFA3168">
      <w:numFmt w:val="decimal"/>
      <w:lvlText w:val=""/>
      <w:lvlJc w:val="left"/>
    </w:lvl>
    <w:lvl w:ilvl="6" w:tplc="B7827D48">
      <w:numFmt w:val="decimal"/>
      <w:lvlText w:val=""/>
      <w:lvlJc w:val="left"/>
    </w:lvl>
    <w:lvl w:ilvl="7" w:tplc="D3E480CC">
      <w:numFmt w:val="decimal"/>
      <w:lvlText w:val=""/>
      <w:lvlJc w:val="left"/>
    </w:lvl>
    <w:lvl w:ilvl="8" w:tplc="978418C0">
      <w:numFmt w:val="decimal"/>
      <w:lvlText w:val=""/>
      <w:lvlJc w:val="left"/>
    </w:lvl>
  </w:abstractNum>
  <w:abstractNum w:abstractNumId="2" w15:restartNumberingAfterBreak="0">
    <w:nsid w:val="04224063"/>
    <w:multiLevelType w:val="hybridMultilevel"/>
    <w:tmpl w:val="AC828B06"/>
    <w:lvl w:ilvl="0" w:tplc="E570A936">
      <w:start w:val="1"/>
      <w:numFmt w:val="bullet"/>
      <w:lvlText w:val=""/>
      <w:lvlJc w:val="left"/>
      <w:pPr>
        <w:ind w:left="720" w:hanging="360"/>
      </w:pPr>
      <w:rPr>
        <w:rFonts w:ascii="Symbol" w:hAnsi="Symbol" w:hint="default"/>
      </w:rPr>
    </w:lvl>
    <w:lvl w:ilvl="1" w:tplc="F49A37D6">
      <w:numFmt w:val="decimal"/>
      <w:lvlText w:val=""/>
      <w:lvlJc w:val="left"/>
    </w:lvl>
    <w:lvl w:ilvl="2" w:tplc="60541040">
      <w:numFmt w:val="decimal"/>
      <w:lvlText w:val=""/>
      <w:lvlJc w:val="left"/>
    </w:lvl>
    <w:lvl w:ilvl="3" w:tplc="E7648CF8">
      <w:numFmt w:val="decimal"/>
      <w:lvlText w:val=""/>
      <w:lvlJc w:val="left"/>
    </w:lvl>
    <w:lvl w:ilvl="4" w:tplc="90467B4E">
      <w:numFmt w:val="decimal"/>
      <w:lvlText w:val=""/>
      <w:lvlJc w:val="left"/>
    </w:lvl>
    <w:lvl w:ilvl="5" w:tplc="CF7ECD1A">
      <w:numFmt w:val="decimal"/>
      <w:lvlText w:val=""/>
      <w:lvlJc w:val="left"/>
    </w:lvl>
    <w:lvl w:ilvl="6" w:tplc="0C627592">
      <w:numFmt w:val="decimal"/>
      <w:lvlText w:val=""/>
      <w:lvlJc w:val="left"/>
    </w:lvl>
    <w:lvl w:ilvl="7" w:tplc="DD7A2AC8">
      <w:numFmt w:val="decimal"/>
      <w:lvlText w:val=""/>
      <w:lvlJc w:val="left"/>
    </w:lvl>
    <w:lvl w:ilvl="8" w:tplc="90EA0E7A">
      <w:numFmt w:val="decimal"/>
      <w:lvlText w:val=""/>
      <w:lvlJc w:val="left"/>
    </w:lvl>
  </w:abstractNum>
  <w:abstractNum w:abstractNumId="3" w15:restartNumberingAfterBreak="0">
    <w:nsid w:val="06533D3E"/>
    <w:multiLevelType w:val="hybridMultilevel"/>
    <w:tmpl w:val="5A1685A0"/>
    <w:lvl w:ilvl="0" w:tplc="D8B2C6C8">
      <w:start w:val="1"/>
      <w:numFmt w:val="decimal"/>
      <w:lvlText w:val="%1."/>
      <w:lvlJc w:val="left"/>
      <w:pPr>
        <w:ind w:left="720" w:hanging="360"/>
      </w:pPr>
    </w:lvl>
    <w:lvl w:ilvl="1" w:tplc="5B3C70A6">
      <w:start w:val="1"/>
      <w:numFmt w:val="decimal"/>
      <w:lvlText w:val="%2."/>
      <w:lvlJc w:val="left"/>
      <w:pPr>
        <w:ind w:left="1440" w:hanging="360"/>
      </w:pPr>
    </w:lvl>
    <w:lvl w:ilvl="2" w:tplc="2A102FCE">
      <w:start w:val="1"/>
      <w:numFmt w:val="decimal"/>
      <w:lvlText w:val="%3."/>
      <w:lvlJc w:val="left"/>
      <w:pPr>
        <w:ind w:left="2160" w:hanging="360"/>
      </w:pPr>
    </w:lvl>
    <w:lvl w:ilvl="3" w:tplc="3926FA52">
      <w:start w:val="1"/>
      <w:numFmt w:val="decimal"/>
      <w:lvlText w:val="%4."/>
      <w:lvlJc w:val="left"/>
      <w:pPr>
        <w:ind w:left="2880" w:hanging="360"/>
      </w:pPr>
    </w:lvl>
    <w:lvl w:ilvl="4" w:tplc="A9A00B3A">
      <w:start w:val="1"/>
      <w:numFmt w:val="decimal"/>
      <w:lvlText w:val="%5."/>
      <w:lvlJc w:val="left"/>
      <w:pPr>
        <w:ind w:left="3600" w:hanging="360"/>
      </w:pPr>
    </w:lvl>
    <w:lvl w:ilvl="5" w:tplc="221AC880">
      <w:start w:val="1"/>
      <w:numFmt w:val="decimal"/>
      <w:lvlText w:val="%6."/>
      <w:lvlJc w:val="left"/>
      <w:pPr>
        <w:ind w:left="4320" w:hanging="360"/>
      </w:pPr>
    </w:lvl>
    <w:lvl w:ilvl="6" w:tplc="8090B4BC">
      <w:start w:val="1"/>
      <w:numFmt w:val="decimal"/>
      <w:lvlText w:val="%7."/>
      <w:lvlJc w:val="left"/>
      <w:pPr>
        <w:ind w:left="5040" w:hanging="360"/>
      </w:pPr>
    </w:lvl>
    <w:lvl w:ilvl="7" w:tplc="0B42521E">
      <w:start w:val="1"/>
      <w:numFmt w:val="decimal"/>
      <w:lvlText w:val="%8."/>
      <w:lvlJc w:val="left"/>
      <w:pPr>
        <w:ind w:left="5760" w:hanging="360"/>
      </w:pPr>
    </w:lvl>
    <w:lvl w:ilvl="8" w:tplc="BAFCED32">
      <w:numFmt w:val="decimal"/>
      <w:lvlText w:val=""/>
      <w:lvlJc w:val="left"/>
    </w:lvl>
  </w:abstractNum>
  <w:abstractNum w:abstractNumId="4" w15:restartNumberingAfterBreak="0">
    <w:nsid w:val="0A6C10DA"/>
    <w:multiLevelType w:val="hybridMultilevel"/>
    <w:tmpl w:val="7F485998"/>
    <w:lvl w:ilvl="0" w:tplc="83A84370">
      <w:start w:val="1"/>
      <w:numFmt w:val="bullet"/>
      <w:lvlText w:val=""/>
      <w:lvlJc w:val="left"/>
      <w:pPr>
        <w:ind w:left="720" w:hanging="360"/>
      </w:pPr>
      <w:rPr>
        <w:rFonts w:ascii="Symbol" w:hAnsi="Symbol" w:hint="default"/>
      </w:rPr>
    </w:lvl>
    <w:lvl w:ilvl="1" w:tplc="89D40752">
      <w:numFmt w:val="decimal"/>
      <w:lvlText w:val=""/>
      <w:lvlJc w:val="left"/>
    </w:lvl>
    <w:lvl w:ilvl="2" w:tplc="20780408">
      <w:numFmt w:val="decimal"/>
      <w:lvlText w:val=""/>
      <w:lvlJc w:val="left"/>
    </w:lvl>
    <w:lvl w:ilvl="3" w:tplc="E90061C0">
      <w:numFmt w:val="decimal"/>
      <w:lvlText w:val=""/>
      <w:lvlJc w:val="left"/>
    </w:lvl>
    <w:lvl w:ilvl="4" w:tplc="76B09CE0">
      <w:numFmt w:val="decimal"/>
      <w:lvlText w:val=""/>
      <w:lvlJc w:val="left"/>
    </w:lvl>
    <w:lvl w:ilvl="5" w:tplc="E20A1A64">
      <w:numFmt w:val="decimal"/>
      <w:lvlText w:val=""/>
      <w:lvlJc w:val="left"/>
    </w:lvl>
    <w:lvl w:ilvl="6" w:tplc="C2EEDC3E">
      <w:numFmt w:val="decimal"/>
      <w:lvlText w:val=""/>
      <w:lvlJc w:val="left"/>
    </w:lvl>
    <w:lvl w:ilvl="7" w:tplc="B26C788A">
      <w:numFmt w:val="decimal"/>
      <w:lvlText w:val=""/>
      <w:lvlJc w:val="left"/>
    </w:lvl>
    <w:lvl w:ilvl="8" w:tplc="EBCCA1F8">
      <w:numFmt w:val="decimal"/>
      <w:lvlText w:val=""/>
      <w:lvlJc w:val="left"/>
    </w:lvl>
  </w:abstractNum>
  <w:abstractNum w:abstractNumId="5" w15:restartNumberingAfterBreak="0">
    <w:nsid w:val="0AB60B60"/>
    <w:multiLevelType w:val="hybridMultilevel"/>
    <w:tmpl w:val="03F64FFE"/>
    <w:lvl w:ilvl="0" w:tplc="5114E540">
      <w:start w:val="1"/>
      <w:numFmt w:val="bullet"/>
      <w:lvlText w:val=""/>
      <w:lvlJc w:val="left"/>
      <w:pPr>
        <w:ind w:left="720" w:hanging="360"/>
      </w:pPr>
      <w:rPr>
        <w:rFonts w:ascii="Symbol" w:hAnsi="Symbol" w:hint="default"/>
      </w:rPr>
    </w:lvl>
    <w:lvl w:ilvl="1" w:tplc="5D424662">
      <w:numFmt w:val="decimal"/>
      <w:lvlText w:val=""/>
      <w:lvlJc w:val="left"/>
    </w:lvl>
    <w:lvl w:ilvl="2" w:tplc="7458B096">
      <w:numFmt w:val="decimal"/>
      <w:lvlText w:val=""/>
      <w:lvlJc w:val="left"/>
    </w:lvl>
    <w:lvl w:ilvl="3" w:tplc="E6A02822">
      <w:numFmt w:val="decimal"/>
      <w:lvlText w:val=""/>
      <w:lvlJc w:val="left"/>
    </w:lvl>
    <w:lvl w:ilvl="4" w:tplc="FF5E56D4">
      <w:numFmt w:val="decimal"/>
      <w:lvlText w:val=""/>
      <w:lvlJc w:val="left"/>
    </w:lvl>
    <w:lvl w:ilvl="5" w:tplc="8578D146">
      <w:numFmt w:val="decimal"/>
      <w:lvlText w:val=""/>
      <w:lvlJc w:val="left"/>
    </w:lvl>
    <w:lvl w:ilvl="6" w:tplc="FC0ABDE2">
      <w:numFmt w:val="decimal"/>
      <w:lvlText w:val=""/>
      <w:lvlJc w:val="left"/>
    </w:lvl>
    <w:lvl w:ilvl="7" w:tplc="2F44D084">
      <w:numFmt w:val="decimal"/>
      <w:lvlText w:val=""/>
      <w:lvlJc w:val="left"/>
    </w:lvl>
    <w:lvl w:ilvl="8" w:tplc="E4C87322">
      <w:numFmt w:val="decimal"/>
      <w:lvlText w:val=""/>
      <w:lvlJc w:val="left"/>
    </w:lvl>
  </w:abstractNum>
  <w:abstractNum w:abstractNumId="6" w15:restartNumberingAfterBreak="0">
    <w:nsid w:val="0CBF23F6"/>
    <w:multiLevelType w:val="hybridMultilevel"/>
    <w:tmpl w:val="91F278E4"/>
    <w:lvl w:ilvl="0" w:tplc="40A2D56A">
      <w:start w:val="1"/>
      <w:numFmt w:val="bullet"/>
      <w:lvlText w:val=""/>
      <w:lvlJc w:val="left"/>
      <w:pPr>
        <w:ind w:left="720" w:hanging="360"/>
      </w:pPr>
      <w:rPr>
        <w:rFonts w:ascii="Symbol" w:hAnsi="Symbol" w:hint="default"/>
      </w:rPr>
    </w:lvl>
    <w:lvl w:ilvl="1" w:tplc="D9B2F9BC">
      <w:numFmt w:val="decimal"/>
      <w:lvlText w:val=""/>
      <w:lvlJc w:val="left"/>
    </w:lvl>
    <w:lvl w:ilvl="2" w:tplc="36548B14">
      <w:numFmt w:val="decimal"/>
      <w:lvlText w:val=""/>
      <w:lvlJc w:val="left"/>
    </w:lvl>
    <w:lvl w:ilvl="3" w:tplc="05FAA58A">
      <w:numFmt w:val="decimal"/>
      <w:lvlText w:val=""/>
      <w:lvlJc w:val="left"/>
    </w:lvl>
    <w:lvl w:ilvl="4" w:tplc="1668F9CA">
      <w:numFmt w:val="decimal"/>
      <w:lvlText w:val=""/>
      <w:lvlJc w:val="left"/>
    </w:lvl>
    <w:lvl w:ilvl="5" w:tplc="3CFA9C80">
      <w:numFmt w:val="decimal"/>
      <w:lvlText w:val=""/>
      <w:lvlJc w:val="left"/>
    </w:lvl>
    <w:lvl w:ilvl="6" w:tplc="646CE31C">
      <w:numFmt w:val="decimal"/>
      <w:lvlText w:val=""/>
      <w:lvlJc w:val="left"/>
    </w:lvl>
    <w:lvl w:ilvl="7" w:tplc="333A9A74">
      <w:numFmt w:val="decimal"/>
      <w:lvlText w:val=""/>
      <w:lvlJc w:val="left"/>
    </w:lvl>
    <w:lvl w:ilvl="8" w:tplc="F92A76F0">
      <w:numFmt w:val="decimal"/>
      <w:lvlText w:val=""/>
      <w:lvlJc w:val="left"/>
    </w:lvl>
  </w:abstractNum>
  <w:abstractNum w:abstractNumId="7" w15:restartNumberingAfterBreak="0">
    <w:nsid w:val="116C01EC"/>
    <w:multiLevelType w:val="hybridMultilevel"/>
    <w:tmpl w:val="E2267E8C"/>
    <w:lvl w:ilvl="0" w:tplc="574A2BA0">
      <w:start w:val="1"/>
      <w:numFmt w:val="bullet"/>
      <w:lvlText w:val=""/>
      <w:lvlJc w:val="left"/>
      <w:pPr>
        <w:ind w:left="720" w:hanging="360"/>
      </w:pPr>
      <w:rPr>
        <w:rFonts w:ascii="Symbol" w:hAnsi="Symbol" w:hint="default"/>
      </w:rPr>
    </w:lvl>
    <w:lvl w:ilvl="1" w:tplc="213C4234">
      <w:numFmt w:val="decimal"/>
      <w:lvlText w:val=""/>
      <w:lvlJc w:val="left"/>
    </w:lvl>
    <w:lvl w:ilvl="2" w:tplc="30C07B1C">
      <w:numFmt w:val="decimal"/>
      <w:lvlText w:val=""/>
      <w:lvlJc w:val="left"/>
    </w:lvl>
    <w:lvl w:ilvl="3" w:tplc="4CA60C08">
      <w:numFmt w:val="decimal"/>
      <w:lvlText w:val=""/>
      <w:lvlJc w:val="left"/>
    </w:lvl>
    <w:lvl w:ilvl="4" w:tplc="DF988836">
      <w:numFmt w:val="decimal"/>
      <w:lvlText w:val=""/>
      <w:lvlJc w:val="left"/>
    </w:lvl>
    <w:lvl w:ilvl="5" w:tplc="28521712">
      <w:numFmt w:val="decimal"/>
      <w:lvlText w:val=""/>
      <w:lvlJc w:val="left"/>
    </w:lvl>
    <w:lvl w:ilvl="6" w:tplc="7534A96C">
      <w:numFmt w:val="decimal"/>
      <w:lvlText w:val=""/>
      <w:lvlJc w:val="left"/>
    </w:lvl>
    <w:lvl w:ilvl="7" w:tplc="04C2E8B4">
      <w:numFmt w:val="decimal"/>
      <w:lvlText w:val=""/>
      <w:lvlJc w:val="left"/>
    </w:lvl>
    <w:lvl w:ilvl="8" w:tplc="CDF6F5A6">
      <w:numFmt w:val="decimal"/>
      <w:lvlText w:val=""/>
      <w:lvlJc w:val="left"/>
    </w:lvl>
  </w:abstractNum>
  <w:abstractNum w:abstractNumId="8" w15:restartNumberingAfterBreak="0">
    <w:nsid w:val="12476345"/>
    <w:multiLevelType w:val="hybridMultilevel"/>
    <w:tmpl w:val="4908376E"/>
    <w:lvl w:ilvl="0" w:tplc="F7F6269C">
      <w:start w:val="1"/>
      <w:numFmt w:val="bullet"/>
      <w:lvlText w:val=""/>
      <w:lvlJc w:val="left"/>
      <w:pPr>
        <w:ind w:left="720" w:hanging="360"/>
      </w:pPr>
      <w:rPr>
        <w:rFonts w:ascii="Symbol" w:hAnsi="Symbol" w:hint="default"/>
      </w:rPr>
    </w:lvl>
    <w:lvl w:ilvl="1" w:tplc="9F4CCF2C">
      <w:numFmt w:val="decimal"/>
      <w:lvlText w:val=""/>
      <w:lvlJc w:val="left"/>
    </w:lvl>
    <w:lvl w:ilvl="2" w:tplc="7C5E9DD6">
      <w:numFmt w:val="decimal"/>
      <w:lvlText w:val=""/>
      <w:lvlJc w:val="left"/>
    </w:lvl>
    <w:lvl w:ilvl="3" w:tplc="CAEC3350">
      <w:numFmt w:val="decimal"/>
      <w:lvlText w:val=""/>
      <w:lvlJc w:val="left"/>
    </w:lvl>
    <w:lvl w:ilvl="4" w:tplc="D340D954">
      <w:numFmt w:val="decimal"/>
      <w:lvlText w:val=""/>
      <w:lvlJc w:val="left"/>
    </w:lvl>
    <w:lvl w:ilvl="5" w:tplc="0E94A3D8">
      <w:numFmt w:val="decimal"/>
      <w:lvlText w:val=""/>
      <w:lvlJc w:val="left"/>
    </w:lvl>
    <w:lvl w:ilvl="6" w:tplc="28906572">
      <w:numFmt w:val="decimal"/>
      <w:lvlText w:val=""/>
      <w:lvlJc w:val="left"/>
    </w:lvl>
    <w:lvl w:ilvl="7" w:tplc="38EC36F8">
      <w:numFmt w:val="decimal"/>
      <w:lvlText w:val=""/>
      <w:lvlJc w:val="left"/>
    </w:lvl>
    <w:lvl w:ilvl="8" w:tplc="1D06F3B4">
      <w:numFmt w:val="decimal"/>
      <w:lvlText w:val=""/>
      <w:lvlJc w:val="left"/>
    </w:lvl>
  </w:abstractNum>
  <w:abstractNum w:abstractNumId="9" w15:restartNumberingAfterBreak="0">
    <w:nsid w:val="13695948"/>
    <w:multiLevelType w:val="hybridMultilevel"/>
    <w:tmpl w:val="ABE4EE44"/>
    <w:lvl w:ilvl="0" w:tplc="3046408E">
      <w:start w:val="1"/>
      <w:numFmt w:val="bullet"/>
      <w:lvlText w:val=""/>
      <w:lvlJc w:val="left"/>
      <w:pPr>
        <w:ind w:left="720" w:hanging="360"/>
      </w:pPr>
      <w:rPr>
        <w:rFonts w:ascii="Symbol" w:hAnsi="Symbol" w:hint="default"/>
      </w:rPr>
    </w:lvl>
    <w:lvl w:ilvl="1" w:tplc="DE62EFCA">
      <w:numFmt w:val="decimal"/>
      <w:lvlText w:val=""/>
      <w:lvlJc w:val="left"/>
    </w:lvl>
    <w:lvl w:ilvl="2" w:tplc="AA3AFB82">
      <w:numFmt w:val="decimal"/>
      <w:lvlText w:val=""/>
      <w:lvlJc w:val="left"/>
    </w:lvl>
    <w:lvl w:ilvl="3" w:tplc="3864B9C6">
      <w:numFmt w:val="decimal"/>
      <w:lvlText w:val=""/>
      <w:lvlJc w:val="left"/>
    </w:lvl>
    <w:lvl w:ilvl="4" w:tplc="64048B12">
      <w:numFmt w:val="decimal"/>
      <w:lvlText w:val=""/>
      <w:lvlJc w:val="left"/>
    </w:lvl>
    <w:lvl w:ilvl="5" w:tplc="B09E35F2">
      <w:numFmt w:val="decimal"/>
      <w:lvlText w:val=""/>
      <w:lvlJc w:val="left"/>
    </w:lvl>
    <w:lvl w:ilvl="6" w:tplc="CE44A92E">
      <w:numFmt w:val="decimal"/>
      <w:lvlText w:val=""/>
      <w:lvlJc w:val="left"/>
    </w:lvl>
    <w:lvl w:ilvl="7" w:tplc="EED872C0">
      <w:numFmt w:val="decimal"/>
      <w:lvlText w:val=""/>
      <w:lvlJc w:val="left"/>
    </w:lvl>
    <w:lvl w:ilvl="8" w:tplc="C97C2E12">
      <w:numFmt w:val="decimal"/>
      <w:lvlText w:val=""/>
      <w:lvlJc w:val="left"/>
    </w:lvl>
  </w:abstractNum>
  <w:abstractNum w:abstractNumId="10" w15:restartNumberingAfterBreak="0">
    <w:nsid w:val="1576099D"/>
    <w:multiLevelType w:val="hybridMultilevel"/>
    <w:tmpl w:val="E584BC52"/>
    <w:lvl w:ilvl="0" w:tplc="11C65954">
      <w:start w:val="1"/>
      <w:numFmt w:val="bullet"/>
      <w:lvlText w:val=""/>
      <w:lvlJc w:val="left"/>
      <w:pPr>
        <w:ind w:left="720" w:hanging="360"/>
      </w:pPr>
      <w:rPr>
        <w:rFonts w:ascii="Symbol" w:hAnsi="Symbol" w:hint="default"/>
      </w:rPr>
    </w:lvl>
    <w:lvl w:ilvl="1" w:tplc="4154A7AC">
      <w:numFmt w:val="decimal"/>
      <w:lvlText w:val=""/>
      <w:lvlJc w:val="left"/>
    </w:lvl>
    <w:lvl w:ilvl="2" w:tplc="264E057C">
      <w:numFmt w:val="decimal"/>
      <w:lvlText w:val=""/>
      <w:lvlJc w:val="left"/>
    </w:lvl>
    <w:lvl w:ilvl="3" w:tplc="A7505218">
      <w:numFmt w:val="decimal"/>
      <w:lvlText w:val=""/>
      <w:lvlJc w:val="left"/>
    </w:lvl>
    <w:lvl w:ilvl="4" w:tplc="FD207308">
      <w:numFmt w:val="decimal"/>
      <w:lvlText w:val=""/>
      <w:lvlJc w:val="left"/>
    </w:lvl>
    <w:lvl w:ilvl="5" w:tplc="5F641D86">
      <w:numFmt w:val="decimal"/>
      <w:lvlText w:val=""/>
      <w:lvlJc w:val="left"/>
    </w:lvl>
    <w:lvl w:ilvl="6" w:tplc="15BAD0F6">
      <w:numFmt w:val="decimal"/>
      <w:lvlText w:val=""/>
      <w:lvlJc w:val="left"/>
    </w:lvl>
    <w:lvl w:ilvl="7" w:tplc="0E7CFC78">
      <w:numFmt w:val="decimal"/>
      <w:lvlText w:val=""/>
      <w:lvlJc w:val="left"/>
    </w:lvl>
    <w:lvl w:ilvl="8" w:tplc="35B4BBDE">
      <w:numFmt w:val="decimal"/>
      <w:lvlText w:val=""/>
      <w:lvlJc w:val="left"/>
    </w:lvl>
  </w:abstractNum>
  <w:abstractNum w:abstractNumId="11" w15:restartNumberingAfterBreak="0">
    <w:nsid w:val="178D40A4"/>
    <w:multiLevelType w:val="hybridMultilevel"/>
    <w:tmpl w:val="43CA16D6"/>
    <w:lvl w:ilvl="0" w:tplc="4E7E85AC">
      <w:start w:val="1"/>
      <w:numFmt w:val="bullet"/>
      <w:lvlText w:val=""/>
      <w:lvlJc w:val="left"/>
      <w:pPr>
        <w:ind w:left="720" w:hanging="360"/>
      </w:pPr>
      <w:rPr>
        <w:rFonts w:ascii="Symbol" w:hAnsi="Symbol" w:hint="default"/>
      </w:rPr>
    </w:lvl>
    <w:lvl w:ilvl="1" w:tplc="A5DA4E9C">
      <w:numFmt w:val="decimal"/>
      <w:lvlText w:val=""/>
      <w:lvlJc w:val="left"/>
    </w:lvl>
    <w:lvl w:ilvl="2" w:tplc="3B1E6BF4">
      <w:numFmt w:val="decimal"/>
      <w:lvlText w:val=""/>
      <w:lvlJc w:val="left"/>
    </w:lvl>
    <w:lvl w:ilvl="3" w:tplc="EFA06F50">
      <w:numFmt w:val="decimal"/>
      <w:lvlText w:val=""/>
      <w:lvlJc w:val="left"/>
    </w:lvl>
    <w:lvl w:ilvl="4" w:tplc="A832221E">
      <w:numFmt w:val="decimal"/>
      <w:lvlText w:val=""/>
      <w:lvlJc w:val="left"/>
    </w:lvl>
    <w:lvl w:ilvl="5" w:tplc="2C9EF442">
      <w:numFmt w:val="decimal"/>
      <w:lvlText w:val=""/>
      <w:lvlJc w:val="left"/>
    </w:lvl>
    <w:lvl w:ilvl="6" w:tplc="161EDC40">
      <w:numFmt w:val="decimal"/>
      <w:lvlText w:val=""/>
      <w:lvlJc w:val="left"/>
    </w:lvl>
    <w:lvl w:ilvl="7" w:tplc="2820A5C6">
      <w:numFmt w:val="decimal"/>
      <w:lvlText w:val=""/>
      <w:lvlJc w:val="left"/>
    </w:lvl>
    <w:lvl w:ilvl="8" w:tplc="309C61A4">
      <w:numFmt w:val="decimal"/>
      <w:lvlText w:val=""/>
      <w:lvlJc w:val="left"/>
    </w:lvl>
  </w:abstractNum>
  <w:abstractNum w:abstractNumId="12" w15:restartNumberingAfterBreak="0">
    <w:nsid w:val="18E0011D"/>
    <w:multiLevelType w:val="hybridMultilevel"/>
    <w:tmpl w:val="E1B20F22"/>
    <w:lvl w:ilvl="0" w:tplc="FA02A71E">
      <w:start w:val="1"/>
      <w:numFmt w:val="decimal"/>
      <w:lvlText w:val="%1."/>
      <w:lvlJc w:val="left"/>
      <w:pPr>
        <w:ind w:left="720" w:hanging="360"/>
      </w:pPr>
    </w:lvl>
    <w:lvl w:ilvl="1" w:tplc="C25002F2">
      <w:numFmt w:val="decimal"/>
      <w:lvlText w:val=""/>
      <w:lvlJc w:val="left"/>
    </w:lvl>
    <w:lvl w:ilvl="2" w:tplc="47D06EF0">
      <w:numFmt w:val="decimal"/>
      <w:lvlText w:val=""/>
      <w:lvlJc w:val="left"/>
    </w:lvl>
    <w:lvl w:ilvl="3" w:tplc="58FADB22">
      <w:numFmt w:val="decimal"/>
      <w:lvlText w:val=""/>
      <w:lvlJc w:val="left"/>
    </w:lvl>
    <w:lvl w:ilvl="4" w:tplc="5D448A6A">
      <w:numFmt w:val="decimal"/>
      <w:lvlText w:val=""/>
      <w:lvlJc w:val="left"/>
    </w:lvl>
    <w:lvl w:ilvl="5" w:tplc="64245594">
      <w:numFmt w:val="decimal"/>
      <w:lvlText w:val=""/>
      <w:lvlJc w:val="left"/>
    </w:lvl>
    <w:lvl w:ilvl="6" w:tplc="A8125158">
      <w:numFmt w:val="decimal"/>
      <w:lvlText w:val=""/>
      <w:lvlJc w:val="left"/>
    </w:lvl>
    <w:lvl w:ilvl="7" w:tplc="161CB1D0">
      <w:numFmt w:val="decimal"/>
      <w:lvlText w:val=""/>
      <w:lvlJc w:val="left"/>
    </w:lvl>
    <w:lvl w:ilvl="8" w:tplc="FD1EF9FE">
      <w:numFmt w:val="decimal"/>
      <w:lvlText w:val=""/>
      <w:lvlJc w:val="left"/>
    </w:lvl>
  </w:abstractNum>
  <w:abstractNum w:abstractNumId="13" w15:restartNumberingAfterBreak="0">
    <w:nsid w:val="1A782588"/>
    <w:multiLevelType w:val="hybridMultilevel"/>
    <w:tmpl w:val="394C8892"/>
    <w:lvl w:ilvl="0" w:tplc="DA2EC70E">
      <w:start w:val="1"/>
      <w:numFmt w:val="bullet"/>
      <w:lvlText w:val=""/>
      <w:lvlJc w:val="left"/>
      <w:pPr>
        <w:ind w:left="720" w:hanging="360"/>
      </w:pPr>
      <w:rPr>
        <w:rFonts w:ascii="Symbol" w:hAnsi="Symbol" w:hint="default"/>
      </w:rPr>
    </w:lvl>
    <w:lvl w:ilvl="1" w:tplc="F75AD6C8">
      <w:numFmt w:val="decimal"/>
      <w:lvlText w:val=""/>
      <w:lvlJc w:val="left"/>
    </w:lvl>
    <w:lvl w:ilvl="2" w:tplc="738A0D88">
      <w:numFmt w:val="decimal"/>
      <w:lvlText w:val=""/>
      <w:lvlJc w:val="left"/>
    </w:lvl>
    <w:lvl w:ilvl="3" w:tplc="9F924290">
      <w:numFmt w:val="decimal"/>
      <w:lvlText w:val=""/>
      <w:lvlJc w:val="left"/>
    </w:lvl>
    <w:lvl w:ilvl="4" w:tplc="03089716">
      <w:numFmt w:val="decimal"/>
      <w:lvlText w:val=""/>
      <w:lvlJc w:val="left"/>
    </w:lvl>
    <w:lvl w:ilvl="5" w:tplc="8C5C4B7A">
      <w:numFmt w:val="decimal"/>
      <w:lvlText w:val=""/>
      <w:lvlJc w:val="left"/>
    </w:lvl>
    <w:lvl w:ilvl="6" w:tplc="099036B4">
      <w:numFmt w:val="decimal"/>
      <w:lvlText w:val=""/>
      <w:lvlJc w:val="left"/>
    </w:lvl>
    <w:lvl w:ilvl="7" w:tplc="EE5E4608">
      <w:numFmt w:val="decimal"/>
      <w:lvlText w:val=""/>
      <w:lvlJc w:val="left"/>
    </w:lvl>
    <w:lvl w:ilvl="8" w:tplc="09A45C30">
      <w:numFmt w:val="decimal"/>
      <w:lvlText w:val=""/>
      <w:lvlJc w:val="left"/>
    </w:lvl>
  </w:abstractNum>
  <w:abstractNum w:abstractNumId="14" w15:restartNumberingAfterBreak="0">
    <w:nsid w:val="1B4851E9"/>
    <w:multiLevelType w:val="hybridMultilevel"/>
    <w:tmpl w:val="4DC26B84"/>
    <w:lvl w:ilvl="0" w:tplc="0158CEDA">
      <w:start w:val="1"/>
      <w:numFmt w:val="bullet"/>
      <w:lvlText w:val=""/>
      <w:lvlJc w:val="left"/>
      <w:pPr>
        <w:ind w:left="720" w:hanging="360"/>
      </w:pPr>
      <w:rPr>
        <w:rFonts w:ascii="Symbol" w:hAnsi="Symbol" w:hint="default"/>
      </w:rPr>
    </w:lvl>
    <w:lvl w:ilvl="1" w:tplc="153C1DAE">
      <w:numFmt w:val="decimal"/>
      <w:lvlText w:val=""/>
      <w:lvlJc w:val="left"/>
    </w:lvl>
    <w:lvl w:ilvl="2" w:tplc="FACAA9EA">
      <w:numFmt w:val="decimal"/>
      <w:lvlText w:val=""/>
      <w:lvlJc w:val="left"/>
    </w:lvl>
    <w:lvl w:ilvl="3" w:tplc="0478F26A">
      <w:numFmt w:val="decimal"/>
      <w:lvlText w:val=""/>
      <w:lvlJc w:val="left"/>
    </w:lvl>
    <w:lvl w:ilvl="4" w:tplc="6C78C0BC">
      <w:numFmt w:val="decimal"/>
      <w:lvlText w:val=""/>
      <w:lvlJc w:val="left"/>
    </w:lvl>
    <w:lvl w:ilvl="5" w:tplc="63762C22">
      <w:numFmt w:val="decimal"/>
      <w:lvlText w:val=""/>
      <w:lvlJc w:val="left"/>
    </w:lvl>
    <w:lvl w:ilvl="6" w:tplc="8B50FC40">
      <w:numFmt w:val="decimal"/>
      <w:lvlText w:val=""/>
      <w:lvlJc w:val="left"/>
    </w:lvl>
    <w:lvl w:ilvl="7" w:tplc="D4B6DE20">
      <w:numFmt w:val="decimal"/>
      <w:lvlText w:val=""/>
      <w:lvlJc w:val="left"/>
    </w:lvl>
    <w:lvl w:ilvl="8" w:tplc="2710031C">
      <w:numFmt w:val="decimal"/>
      <w:lvlText w:val=""/>
      <w:lvlJc w:val="left"/>
    </w:lvl>
  </w:abstractNum>
  <w:abstractNum w:abstractNumId="15" w15:restartNumberingAfterBreak="0">
    <w:nsid w:val="1FCB6841"/>
    <w:multiLevelType w:val="hybridMultilevel"/>
    <w:tmpl w:val="B268D482"/>
    <w:lvl w:ilvl="0" w:tplc="3FA4E5EA">
      <w:start w:val="1"/>
      <w:numFmt w:val="decimal"/>
      <w:lvlText w:val="%1."/>
      <w:lvlJc w:val="left"/>
      <w:pPr>
        <w:ind w:left="720" w:hanging="360"/>
      </w:pPr>
    </w:lvl>
    <w:lvl w:ilvl="1" w:tplc="E5BE66C0">
      <w:numFmt w:val="decimal"/>
      <w:lvlText w:val=""/>
      <w:lvlJc w:val="left"/>
    </w:lvl>
    <w:lvl w:ilvl="2" w:tplc="355C563E">
      <w:numFmt w:val="decimal"/>
      <w:lvlText w:val=""/>
      <w:lvlJc w:val="left"/>
    </w:lvl>
    <w:lvl w:ilvl="3" w:tplc="E94CB29E">
      <w:numFmt w:val="decimal"/>
      <w:lvlText w:val=""/>
      <w:lvlJc w:val="left"/>
    </w:lvl>
    <w:lvl w:ilvl="4" w:tplc="D02A6768">
      <w:numFmt w:val="decimal"/>
      <w:lvlText w:val=""/>
      <w:lvlJc w:val="left"/>
    </w:lvl>
    <w:lvl w:ilvl="5" w:tplc="711E008E">
      <w:numFmt w:val="decimal"/>
      <w:lvlText w:val=""/>
      <w:lvlJc w:val="left"/>
    </w:lvl>
    <w:lvl w:ilvl="6" w:tplc="9B56CA40">
      <w:numFmt w:val="decimal"/>
      <w:lvlText w:val=""/>
      <w:lvlJc w:val="left"/>
    </w:lvl>
    <w:lvl w:ilvl="7" w:tplc="B638322E">
      <w:numFmt w:val="decimal"/>
      <w:lvlText w:val=""/>
      <w:lvlJc w:val="left"/>
    </w:lvl>
    <w:lvl w:ilvl="8" w:tplc="5950B3B4">
      <w:numFmt w:val="decimal"/>
      <w:lvlText w:val=""/>
      <w:lvlJc w:val="left"/>
    </w:lvl>
  </w:abstractNum>
  <w:abstractNum w:abstractNumId="16" w15:restartNumberingAfterBreak="0">
    <w:nsid w:val="203E1134"/>
    <w:multiLevelType w:val="hybridMultilevel"/>
    <w:tmpl w:val="63D2F66E"/>
    <w:lvl w:ilvl="0" w:tplc="778A8B72">
      <w:start w:val="1"/>
      <w:numFmt w:val="bullet"/>
      <w:lvlText w:val=""/>
      <w:lvlJc w:val="left"/>
      <w:pPr>
        <w:ind w:left="720" w:hanging="360"/>
      </w:pPr>
      <w:rPr>
        <w:rFonts w:ascii="Symbol" w:hAnsi="Symbol" w:hint="default"/>
      </w:rPr>
    </w:lvl>
    <w:lvl w:ilvl="1" w:tplc="33AE1BF4">
      <w:numFmt w:val="decimal"/>
      <w:lvlText w:val=""/>
      <w:lvlJc w:val="left"/>
    </w:lvl>
    <w:lvl w:ilvl="2" w:tplc="B5725E10">
      <w:numFmt w:val="decimal"/>
      <w:lvlText w:val=""/>
      <w:lvlJc w:val="left"/>
    </w:lvl>
    <w:lvl w:ilvl="3" w:tplc="ED349C64">
      <w:numFmt w:val="decimal"/>
      <w:lvlText w:val=""/>
      <w:lvlJc w:val="left"/>
    </w:lvl>
    <w:lvl w:ilvl="4" w:tplc="56708F4E">
      <w:numFmt w:val="decimal"/>
      <w:lvlText w:val=""/>
      <w:lvlJc w:val="left"/>
    </w:lvl>
    <w:lvl w:ilvl="5" w:tplc="25941332">
      <w:numFmt w:val="decimal"/>
      <w:lvlText w:val=""/>
      <w:lvlJc w:val="left"/>
    </w:lvl>
    <w:lvl w:ilvl="6" w:tplc="CDEC61CE">
      <w:numFmt w:val="decimal"/>
      <w:lvlText w:val=""/>
      <w:lvlJc w:val="left"/>
    </w:lvl>
    <w:lvl w:ilvl="7" w:tplc="A6268F8A">
      <w:numFmt w:val="decimal"/>
      <w:lvlText w:val=""/>
      <w:lvlJc w:val="left"/>
    </w:lvl>
    <w:lvl w:ilvl="8" w:tplc="04BAA612">
      <w:numFmt w:val="decimal"/>
      <w:lvlText w:val=""/>
      <w:lvlJc w:val="left"/>
    </w:lvl>
  </w:abstractNum>
  <w:abstractNum w:abstractNumId="17" w15:restartNumberingAfterBreak="0">
    <w:nsid w:val="29B40A96"/>
    <w:multiLevelType w:val="hybridMultilevel"/>
    <w:tmpl w:val="87B6B0AC"/>
    <w:lvl w:ilvl="0" w:tplc="539E4706">
      <w:start w:val="1"/>
      <w:numFmt w:val="bullet"/>
      <w:lvlText w:val=""/>
      <w:lvlJc w:val="left"/>
      <w:pPr>
        <w:ind w:left="720" w:hanging="360"/>
      </w:pPr>
      <w:rPr>
        <w:rFonts w:ascii="Symbol" w:hAnsi="Symbol" w:hint="default"/>
      </w:rPr>
    </w:lvl>
    <w:lvl w:ilvl="1" w:tplc="13669C98">
      <w:numFmt w:val="decimal"/>
      <w:lvlText w:val=""/>
      <w:lvlJc w:val="left"/>
    </w:lvl>
    <w:lvl w:ilvl="2" w:tplc="04D01E1A">
      <w:numFmt w:val="decimal"/>
      <w:lvlText w:val=""/>
      <w:lvlJc w:val="left"/>
    </w:lvl>
    <w:lvl w:ilvl="3" w:tplc="5618659A">
      <w:numFmt w:val="decimal"/>
      <w:lvlText w:val=""/>
      <w:lvlJc w:val="left"/>
    </w:lvl>
    <w:lvl w:ilvl="4" w:tplc="468CE81C">
      <w:numFmt w:val="decimal"/>
      <w:lvlText w:val=""/>
      <w:lvlJc w:val="left"/>
    </w:lvl>
    <w:lvl w:ilvl="5" w:tplc="3C2A97E8">
      <w:numFmt w:val="decimal"/>
      <w:lvlText w:val=""/>
      <w:lvlJc w:val="left"/>
    </w:lvl>
    <w:lvl w:ilvl="6" w:tplc="199CB5CC">
      <w:numFmt w:val="decimal"/>
      <w:lvlText w:val=""/>
      <w:lvlJc w:val="left"/>
    </w:lvl>
    <w:lvl w:ilvl="7" w:tplc="F43E7194">
      <w:numFmt w:val="decimal"/>
      <w:lvlText w:val=""/>
      <w:lvlJc w:val="left"/>
    </w:lvl>
    <w:lvl w:ilvl="8" w:tplc="A07EAA04">
      <w:numFmt w:val="decimal"/>
      <w:lvlText w:val=""/>
      <w:lvlJc w:val="left"/>
    </w:lvl>
  </w:abstractNum>
  <w:abstractNum w:abstractNumId="18" w15:restartNumberingAfterBreak="0">
    <w:nsid w:val="2CF90C93"/>
    <w:multiLevelType w:val="hybridMultilevel"/>
    <w:tmpl w:val="10143BFC"/>
    <w:lvl w:ilvl="0" w:tplc="AEF8D738">
      <w:start w:val="1"/>
      <w:numFmt w:val="bullet"/>
      <w:lvlText w:val=""/>
      <w:lvlJc w:val="left"/>
      <w:pPr>
        <w:ind w:left="720" w:hanging="360"/>
      </w:pPr>
      <w:rPr>
        <w:rFonts w:ascii="Symbol" w:hAnsi="Symbol" w:hint="default"/>
      </w:rPr>
    </w:lvl>
    <w:lvl w:ilvl="1" w:tplc="1C5685B8">
      <w:numFmt w:val="decimal"/>
      <w:lvlText w:val=""/>
      <w:lvlJc w:val="left"/>
    </w:lvl>
    <w:lvl w:ilvl="2" w:tplc="87CAF4FA">
      <w:numFmt w:val="decimal"/>
      <w:lvlText w:val=""/>
      <w:lvlJc w:val="left"/>
    </w:lvl>
    <w:lvl w:ilvl="3" w:tplc="D7CAE91C">
      <w:numFmt w:val="decimal"/>
      <w:lvlText w:val=""/>
      <w:lvlJc w:val="left"/>
    </w:lvl>
    <w:lvl w:ilvl="4" w:tplc="95348F9A">
      <w:numFmt w:val="decimal"/>
      <w:lvlText w:val=""/>
      <w:lvlJc w:val="left"/>
    </w:lvl>
    <w:lvl w:ilvl="5" w:tplc="8DF8EBE6">
      <w:numFmt w:val="decimal"/>
      <w:lvlText w:val=""/>
      <w:lvlJc w:val="left"/>
    </w:lvl>
    <w:lvl w:ilvl="6" w:tplc="811813EE">
      <w:numFmt w:val="decimal"/>
      <w:lvlText w:val=""/>
      <w:lvlJc w:val="left"/>
    </w:lvl>
    <w:lvl w:ilvl="7" w:tplc="E722C2B2">
      <w:numFmt w:val="decimal"/>
      <w:lvlText w:val=""/>
      <w:lvlJc w:val="left"/>
    </w:lvl>
    <w:lvl w:ilvl="8" w:tplc="A212FBBC">
      <w:numFmt w:val="decimal"/>
      <w:lvlText w:val=""/>
      <w:lvlJc w:val="left"/>
    </w:lvl>
  </w:abstractNum>
  <w:abstractNum w:abstractNumId="19" w15:restartNumberingAfterBreak="0">
    <w:nsid w:val="2E041305"/>
    <w:multiLevelType w:val="hybridMultilevel"/>
    <w:tmpl w:val="D0084F2A"/>
    <w:lvl w:ilvl="0" w:tplc="5924173C">
      <w:start w:val="1"/>
      <w:numFmt w:val="bullet"/>
      <w:lvlText w:val=""/>
      <w:lvlJc w:val="left"/>
      <w:pPr>
        <w:ind w:left="720" w:hanging="360"/>
      </w:pPr>
      <w:rPr>
        <w:rFonts w:ascii="Symbol" w:hAnsi="Symbol" w:hint="default"/>
      </w:rPr>
    </w:lvl>
    <w:lvl w:ilvl="1" w:tplc="AB882722">
      <w:numFmt w:val="decimal"/>
      <w:lvlText w:val=""/>
      <w:lvlJc w:val="left"/>
    </w:lvl>
    <w:lvl w:ilvl="2" w:tplc="ADBA3A80">
      <w:numFmt w:val="decimal"/>
      <w:lvlText w:val=""/>
      <w:lvlJc w:val="left"/>
    </w:lvl>
    <w:lvl w:ilvl="3" w:tplc="9516D638">
      <w:numFmt w:val="decimal"/>
      <w:lvlText w:val=""/>
      <w:lvlJc w:val="left"/>
    </w:lvl>
    <w:lvl w:ilvl="4" w:tplc="CBD2C216">
      <w:numFmt w:val="decimal"/>
      <w:lvlText w:val=""/>
      <w:lvlJc w:val="left"/>
    </w:lvl>
    <w:lvl w:ilvl="5" w:tplc="3C18F3A4">
      <w:numFmt w:val="decimal"/>
      <w:lvlText w:val=""/>
      <w:lvlJc w:val="left"/>
    </w:lvl>
    <w:lvl w:ilvl="6" w:tplc="7B04AEE2">
      <w:numFmt w:val="decimal"/>
      <w:lvlText w:val=""/>
      <w:lvlJc w:val="left"/>
    </w:lvl>
    <w:lvl w:ilvl="7" w:tplc="8D963D36">
      <w:numFmt w:val="decimal"/>
      <w:lvlText w:val=""/>
      <w:lvlJc w:val="left"/>
    </w:lvl>
    <w:lvl w:ilvl="8" w:tplc="A85E9AAE">
      <w:numFmt w:val="decimal"/>
      <w:lvlText w:val=""/>
      <w:lvlJc w:val="left"/>
    </w:lvl>
  </w:abstractNum>
  <w:abstractNum w:abstractNumId="20" w15:restartNumberingAfterBreak="0">
    <w:nsid w:val="32343E14"/>
    <w:multiLevelType w:val="hybridMultilevel"/>
    <w:tmpl w:val="98906E20"/>
    <w:lvl w:ilvl="0" w:tplc="56AA0ED4">
      <w:start w:val="1"/>
      <w:numFmt w:val="bullet"/>
      <w:lvlText w:val=""/>
      <w:lvlJc w:val="left"/>
      <w:pPr>
        <w:ind w:left="720" w:hanging="360"/>
      </w:pPr>
      <w:rPr>
        <w:rFonts w:ascii="Symbol" w:hAnsi="Symbol" w:hint="default"/>
      </w:rPr>
    </w:lvl>
    <w:lvl w:ilvl="1" w:tplc="33B8A6F4">
      <w:numFmt w:val="decimal"/>
      <w:lvlText w:val=""/>
      <w:lvlJc w:val="left"/>
    </w:lvl>
    <w:lvl w:ilvl="2" w:tplc="55BEB5C6">
      <w:numFmt w:val="decimal"/>
      <w:lvlText w:val=""/>
      <w:lvlJc w:val="left"/>
    </w:lvl>
    <w:lvl w:ilvl="3" w:tplc="E4FE6B80">
      <w:numFmt w:val="decimal"/>
      <w:lvlText w:val=""/>
      <w:lvlJc w:val="left"/>
    </w:lvl>
    <w:lvl w:ilvl="4" w:tplc="A9F8047C">
      <w:numFmt w:val="decimal"/>
      <w:lvlText w:val=""/>
      <w:lvlJc w:val="left"/>
    </w:lvl>
    <w:lvl w:ilvl="5" w:tplc="5038C2AA">
      <w:numFmt w:val="decimal"/>
      <w:lvlText w:val=""/>
      <w:lvlJc w:val="left"/>
    </w:lvl>
    <w:lvl w:ilvl="6" w:tplc="8B26B7BC">
      <w:numFmt w:val="decimal"/>
      <w:lvlText w:val=""/>
      <w:lvlJc w:val="left"/>
    </w:lvl>
    <w:lvl w:ilvl="7" w:tplc="1E982FEE">
      <w:numFmt w:val="decimal"/>
      <w:lvlText w:val=""/>
      <w:lvlJc w:val="left"/>
    </w:lvl>
    <w:lvl w:ilvl="8" w:tplc="46B02168">
      <w:numFmt w:val="decimal"/>
      <w:lvlText w:val=""/>
      <w:lvlJc w:val="left"/>
    </w:lvl>
  </w:abstractNum>
  <w:abstractNum w:abstractNumId="21" w15:restartNumberingAfterBreak="0">
    <w:nsid w:val="324A6C2E"/>
    <w:multiLevelType w:val="hybridMultilevel"/>
    <w:tmpl w:val="D5FCC9C0"/>
    <w:lvl w:ilvl="0" w:tplc="7BEEFFF2">
      <w:start w:val="1"/>
      <w:numFmt w:val="bullet"/>
      <w:lvlText w:val=""/>
      <w:lvlJc w:val="left"/>
      <w:pPr>
        <w:ind w:left="720" w:hanging="360"/>
      </w:pPr>
      <w:rPr>
        <w:rFonts w:ascii="Symbol" w:hAnsi="Symbol" w:hint="default"/>
      </w:rPr>
    </w:lvl>
    <w:lvl w:ilvl="1" w:tplc="7D408D10">
      <w:numFmt w:val="decimal"/>
      <w:lvlText w:val=""/>
      <w:lvlJc w:val="left"/>
    </w:lvl>
    <w:lvl w:ilvl="2" w:tplc="297847B2">
      <w:numFmt w:val="decimal"/>
      <w:lvlText w:val=""/>
      <w:lvlJc w:val="left"/>
    </w:lvl>
    <w:lvl w:ilvl="3" w:tplc="CF625ED0">
      <w:numFmt w:val="decimal"/>
      <w:lvlText w:val=""/>
      <w:lvlJc w:val="left"/>
    </w:lvl>
    <w:lvl w:ilvl="4" w:tplc="E3EEDA60">
      <w:numFmt w:val="decimal"/>
      <w:lvlText w:val=""/>
      <w:lvlJc w:val="left"/>
    </w:lvl>
    <w:lvl w:ilvl="5" w:tplc="4126C91E">
      <w:numFmt w:val="decimal"/>
      <w:lvlText w:val=""/>
      <w:lvlJc w:val="left"/>
    </w:lvl>
    <w:lvl w:ilvl="6" w:tplc="1406A70E">
      <w:numFmt w:val="decimal"/>
      <w:lvlText w:val=""/>
      <w:lvlJc w:val="left"/>
    </w:lvl>
    <w:lvl w:ilvl="7" w:tplc="470874A6">
      <w:numFmt w:val="decimal"/>
      <w:lvlText w:val=""/>
      <w:lvlJc w:val="left"/>
    </w:lvl>
    <w:lvl w:ilvl="8" w:tplc="6BCAB026">
      <w:numFmt w:val="decimal"/>
      <w:lvlText w:val=""/>
      <w:lvlJc w:val="left"/>
    </w:lvl>
  </w:abstractNum>
  <w:abstractNum w:abstractNumId="22" w15:restartNumberingAfterBreak="0">
    <w:nsid w:val="3300360B"/>
    <w:multiLevelType w:val="hybridMultilevel"/>
    <w:tmpl w:val="DF02E40E"/>
    <w:lvl w:ilvl="0" w:tplc="963E752E">
      <w:start w:val="1"/>
      <w:numFmt w:val="bullet"/>
      <w:lvlText w:val=""/>
      <w:lvlJc w:val="left"/>
      <w:pPr>
        <w:ind w:left="720" w:hanging="360"/>
      </w:pPr>
      <w:rPr>
        <w:rFonts w:ascii="Symbol" w:hAnsi="Symbol" w:hint="default"/>
      </w:rPr>
    </w:lvl>
    <w:lvl w:ilvl="1" w:tplc="BF56F5EA">
      <w:numFmt w:val="decimal"/>
      <w:lvlText w:val=""/>
      <w:lvlJc w:val="left"/>
    </w:lvl>
    <w:lvl w:ilvl="2" w:tplc="A082173A">
      <w:numFmt w:val="decimal"/>
      <w:lvlText w:val=""/>
      <w:lvlJc w:val="left"/>
    </w:lvl>
    <w:lvl w:ilvl="3" w:tplc="6AC0DB6E">
      <w:numFmt w:val="decimal"/>
      <w:lvlText w:val=""/>
      <w:lvlJc w:val="left"/>
    </w:lvl>
    <w:lvl w:ilvl="4" w:tplc="A5CAC2CA">
      <w:numFmt w:val="decimal"/>
      <w:lvlText w:val=""/>
      <w:lvlJc w:val="left"/>
    </w:lvl>
    <w:lvl w:ilvl="5" w:tplc="31FE47A6">
      <w:numFmt w:val="decimal"/>
      <w:lvlText w:val=""/>
      <w:lvlJc w:val="left"/>
    </w:lvl>
    <w:lvl w:ilvl="6" w:tplc="1944C656">
      <w:numFmt w:val="decimal"/>
      <w:lvlText w:val=""/>
      <w:lvlJc w:val="left"/>
    </w:lvl>
    <w:lvl w:ilvl="7" w:tplc="4FD06066">
      <w:numFmt w:val="decimal"/>
      <w:lvlText w:val=""/>
      <w:lvlJc w:val="left"/>
    </w:lvl>
    <w:lvl w:ilvl="8" w:tplc="BB542DFA">
      <w:numFmt w:val="decimal"/>
      <w:lvlText w:val=""/>
      <w:lvlJc w:val="left"/>
    </w:lvl>
  </w:abstractNum>
  <w:abstractNum w:abstractNumId="23" w15:restartNumberingAfterBreak="0">
    <w:nsid w:val="38363881"/>
    <w:multiLevelType w:val="hybridMultilevel"/>
    <w:tmpl w:val="EA484EE4"/>
    <w:lvl w:ilvl="0" w:tplc="123CD2B2">
      <w:start w:val="1"/>
      <w:numFmt w:val="bullet"/>
      <w:lvlText w:val=""/>
      <w:lvlJc w:val="left"/>
      <w:pPr>
        <w:ind w:left="720" w:hanging="360"/>
      </w:pPr>
      <w:rPr>
        <w:rFonts w:ascii="Symbol" w:hAnsi="Symbol" w:hint="default"/>
      </w:rPr>
    </w:lvl>
    <w:lvl w:ilvl="1" w:tplc="74B47B62">
      <w:numFmt w:val="decimal"/>
      <w:lvlText w:val=""/>
      <w:lvlJc w:val="left"/>
    </w:lvl>
    <w:lvl w:ilvl="2" w:tplc="E174E190">
      <w:numFmt w:val="decimal"/>
      <w:lvlText w:val=""/>
      <w:lvlJc w:val="left"/>
    </w:lvl>
    <w:lvl w:ilvl="3" w:tplc="E9784474">
      <w:numFmt w:val="decimal"/>
      <w:lvlText w:val=""/>
      <w:lvlJc w:val="left"/>
    </w:lvl>
    <w:lvl w:ilvl="4" w:tplc="802A493C">
      <w:numFmt w:val="decimal"/>
      <w:lvlText w:val=""/>
      <w:lvlJc w:val="left"/>
    </w:lvl>
    <w:lvl w:ilvl="5" w:tplc="E1A2B9A4">
      <w:numFmt w:val="decimal"/>
      <w:lvlText w:val=""/>
      <w:lvlJc w:val="left"/>
    </w:lvl>
    <w:lvl w:ilvl="6" w:tplc="7D52336C">
      <w:numFmt w:val="decimal"/>
      <w:lvlText w:val=""/>
      <w:lvlJc w:val="left"/>
    </w:lvl>
    <w:lvl w:ilvl="7" w:tplc="16B2F6FA">
      <w:numFmt w:val="decimal"/>
      <w:lvlText w:val=""/>
      <w:lvlJc w:val="left"/>
    </w:lvl>
    <w:lvl w:ilvl="8" w:tplc="7F42A5E0">
      <w:numFmt w:val="decimal"/>
      <w:lvlText w:val=""/>
      <w:lvlJc w:val="left"/>
    </w:lvl>
  </w:abstractNum>
  <w:abstractNum w:abstractNumId="24" w15:restartNumberingAfterBreak="0">
    <w:nsid w:val="38A13BDF"/>
    <w:multiLevelType w:val="hybridMultilevel"/>
    <w:tmpl w:val="3122375E"/>
    <w:lvl w:ilvl="0" w:tplc="5D60B8F4">
      <w:start w:val="1"/>
      <w:numFmt w:val="bullet"/>
      <w:lvlText w:val=""/>
      <w:lvlJc w:val="left"/>
      <w:pPr>
        <w:ind w:left="720" w:hanging="360"/>
      </w:pPr>
      <w:rPr>
        <w:rFonts w:ascii="Symbol" w:hAnsi="Symbol" w:hint="default"/>
      </w:rPr>
    </w:lvl>
    <w:lvl w:ilvl="1" w:tplc="FF96D458">
      <w:numFmt w:val="decimal"/>
      <w:lvlText w:val=""/>
      <w:lvlJc w:val="left"/>
    </w:lvl>
    <w:lvl w:ilvl="2" w:tplc="E8EA1D90">
      <w:numFmt w:val="decimal"/>
      <w:lvlText w:val=""/>
      <w:lvlJc w:val="left"/>
    </w:lvl>
    <w:lvl w:ilvl="3" w:tplc="5ECAFC4E">
      <w:numFmt w:val="decimal"/>
      <w:lvlText w:val=""/>
      <w:lvlJc w:val="left"/>
    </w:lvl>
    <w:lvl w:ilvl="4" w:tplc="C0BA37F4">
      <w:numFmt w:val="decimal"/>
      <w:lvlText w:val=""/>
      <w:lvlJc w:val="left"/>
    </w:lvl>
    <w:lvl w:ilvl="5" w:tplc="E480B042">
      <w:numFmt w:val="decimal"/>
      <w:lvlText w:val=""/>
      <w:lvlJc w:val="left"/>
    </w:lvl>
    <w:lvl w:ilvl="6" w:tplc="711A4B2A">
      <w:numFmt w:val="decimal"/>
      <w:lvlText w:val=""/>
      <w:lvlJc w:val="left"/>
    </w:lvl>
    <w:lvl w:ilvl="7" w:tplc="1758DF6E">
      <w:numFmt w:val="decimal"/>
      <w:lvlText w:val=""/>
      <w:lvlJc w:val="left"/>
    </w:lvl>
    <w:lvl w:ilvl="8" w:tplc="242610B4">
      <w:numFmt w:val="decimal"/>
      <w:lvlText w:val=""/>
      <w:lvlJc w:val="left"/>
    </w:lvl>
  </w:abstractNum>
  <w:abstractNum w:abstractNumId="25" w15:restartNumberingAfterBreak="0">
    <w:nsid w:val="3C6F29CE"/>
    <w:multiLevelType w:val="hybridMultilevel"/>
    <w:tmpl w:val="E3305610"/>
    <w:lvl w:ilvl="0" w:tplc="1406B11A">
      <w:start w:val="1"/>
      <w:numFmt w:val="bullet"/>
      <w:lvlText w:val=""/>
      <w:lvlJc w:val="left"/>
      <w:pPr>
        <w:ind w:left="720" w:hanging="360"/>
      </w:pPr>
      <w:rPr>
        <w:rFonts w:ascii="Symbol" w:hAnsi="Symbol" w:hint="default"/>
      </w:rPr>
    </w:lvl>
    <w:lvl w:ilvl="1" w:tplc="BC48A6FA">
      <w:numFmt w:val="decimal"/>
      <w:lvlText w:val=""/>
      <w:lvlJc w:val="left"/>
    </w:lvl>
    <w:lvl w:ilvl="2" w:tplc="62D02D00">
      <w:numFmt w:val="decimal"/>
      <w:lvlText w:val=""/>
      <w:lvlJc w:val="left"/>
    </w:lvl>
    <w:lvl w:ilvl="3" w:tplc="D94CEDEC">
      <w:numFmt w:val="decimal"/>
      <w:lvlText w:val=""/>
      <w:lvlJc w:val="left"/>
    </w:lvl>
    <w:lvl w:ilvl="4" w:tplc="1DE2DB9E">
      <w:numFmt w:val="decimal"/>
      <w:lvlText w:val=""/>
      <w:lvlJc w:val="left"/>
    </w:lvl>
    <w:lvl w:ilvl="5" w:tplc="C39252D4">
      <w:numFmt w:val="decimal"/>
      <w:lvlText w:val=""/>
      <w:lvlJc w:val="left"/>
    </w:lvl>
    <w:lvl w:ilvl="6" w:tplc="0406BC02">
      <w:numFmt w:val="decimal"/>
      <w:lvlText w:val=""/>
      <w:lvlJc w:val="left"/>
    </w:lvl>
    <w:lvl w:ilvl="7" w:tplc="44F6DF36">
      <w:numFmt w:val="decimal"/>
      <w:lvlText w:val=""/>
      <w:lvlJc w:val="left"/>
    </w:lvl>
    <w:lvl w:ilvl="8" w:tplc="D8607B54">
      <w:numFmt w:val="decimal"/>
      <w:lvlText w:val=""/>
      <w:lvlJc w:val="left"/>
    </w:lvl>
  </w:abstractNum>
  <w:abstractNum w:abstractNumId="26" w15:restartNumberingAfterBreak="0">
    <w:nsid w:val="44EC5BB0"/>
    <w:multiLevelType w:val="hybridMultilevel"/>
    <w:tmpl w:val="618A8834"/>
    <w:lvl w:ilvl="0" w:tplc="A1C20FCE">
      <w:start w:val="1"/>
      <w:numFmt w:val="bullet"/>
      <w:lvlText w:val=""/>
      <w:lvlJc w:val="left"/>
      <w:pPr>
        <w:ind w:left="720" w:hanging="360"/>
      </w:pPr>
      <w:rPr>
        <w:rFonts w:ascii="Symbol" w:hAnsi="Symbol" w:hint="default"/>
      </w:rPr>
    </w:lvl>
    <w:lvl w:ilvl="1" w:tplc="C066BE96">
      <w:numFmt w:val="decimal"/>
      <w:lvlText w:val=""/>
      <w:lvlJc w:val="left"/>
    </w:lvl>
    <w:lvl w:ilvl="2" w:tplc="3192282C">
      <w:numFmt w:val="decimal"/>
      <w:lvlText w:val=""/>
      <w:lvlJc w:val="left"/>
    </w:lvl>
    <w:lvl w:ilvl="3" w:tplc="81703592">
      <w:numFmt w:val="decimal"/>
      <w:lvlText w:val=""/>
      <w:lvlJc w:val="left"/>
    </w:lvl>
    <w:lvl w:ilvl="4" w:tplc="B1E87D7E">
      <w:numFmt w:val="decimal"/>
      <w:lvlText w:val=""/>
      <w:lvlJc w:val="left"/>
    </w:lvl>
    <w:lvl w:ilvl="5" w:tplc="ADB470E2">
      <w:numFmt w:val="decimal"/>
      <w:lvlText w:val=""/>
      <w:lvlJc w:val="left"/>
    </w:lvl>
    <w:lvl w:ilvl="6" w:tplc="1AC43A68">
      <w:numFmt w:val="decimal"/>
      <w:lvlText w:val=""/>
      <w:lvlJc w:val="left"/>
    </w:lvl>
    <w:lvl w:ilvl="7" w:tplc="1C08E022">
      <w:numFmt w:val="decimal"/>
      <w:lvlText w:val=""/>
      <w:lvlJc w:val="left"/>
    </w:lvl>
    <w:lvl w:ilvl="8" w:tplc="351842B0">
      <w:numFmt w:val="decimal"/>
      <w:lvlText w:val=""/>
      <w:lvlJc w:val="left"/>
    </w:lvl>
  </w:abstractNum>
  <w:abstractNum w:abstractNumId="27" w15:restartNumberingAfterBreak="0">
    <w:nsid w:val="46C83317"/>
    <w:multiLevelType w:val="hybridMultilevel"/>
    <w:tmpl w:val="5CE8B5A2"/>
    <w:lvl w:ilvl="0" w:tplc="BC024DD8">
      <w:start w:val="1"/>
      <w:numFmt w:val="decimal"/>
      <w:lvlText w:val="%1."/>
      <w:lvlJc w:val="left"/>
      <w:pPr>
        <w:ind w:left="720" w:hanging="360"/>
      </w:pPr>
    </w:lvl>
    <w:lvl w:ilvl="1" w:tplc="A6349802">
      <w:numFmt w:val="decimal"/>
      <w:lvlText w:val=""/>
      <w:lvlJc w:val="left"/>
    </w:lvl>
    <w:lvl w:ilvl="2" w:tplc="1398FE4E">
      <w:numFmt w:val="decimal"/>
      <w:lvlText w:val=""/>
      <w:lvlJc w:val="left"/>
    </w:lvl>
    <w:lvl w:ilvl="3" w:tplc="8DD251C6">
      <w:numFmt w:val="decimal"/>
      <w:lvlText w:val=""/>
      <w:lvlJc w:val="left"/>
    </w:lvl>
    <w:lvl w:ilvl="4" w:tplc="70A8715A">
      <w:numFmt w:val="decimal"/>
      <w:lvlText w:val=""/>
      <w:lvlJc w:val="left"/>
    </w:lvl>
    <w:lvl w:ilvl="5" w:tplc="F44CD1A2">
      <w:numFmt w:val="decimal"/>
      <w:lvlText w:val=""/>
      <w:lvlJc w:val="left"/>
    </w:lvl>
    <w:lvl w:ilvl="6" w:tplc="C7ACA834">
      <w:numFmt w:val="decimal"/>
      <w:lvlText w:val=""/>
      <w:lvlJc w:val="left"/>
    </w:lvl>
    <w:lvl w:ilvl="7" w:tplc="878802F4">
      <w:numFmt w:val="decimal"/>
      <w:lvlText w:val=""/>
      <w:lvlJc w:val="left"/>
    </w:lvl>
    <w:lvl w:ilvl="8" w:tplc="A6E05FB8">
      <w:numFmt w:val="decimal"/>
      <w:lvlText w:val=""/>
      <w:lvlJc w:val="left"/>
    </w:lvl>
  </w:abstractNum>
  <w:abstractNum w:abstractNumId="28" w15:restartNumberingAfterBreak="0">
    <w:nsid w:val="487B569D"/>
    <w:multiLevelType w:val="hybridMultilevel"/>
    <w:tmpl w:val="401A7768"/>
    <w:lvl w:ilvl="0" w:tplc="62002962">
      <w:start w:val="1"/>
      <w:numFmt w:val="bullet"/>
      <w:lvlText w:val=""/>
      <w:lvlJc w:val="left"/>
      <w:pPr>
        <w:ind w:left="720" w:hanging="360"/>
      </w:pPr>
      <w:rPr>
        <w:rFonts w:ascii="Symbol" w:hAnsi="Symbol" w:hint="default"/>
      </w:rPr>
    </w:lvl>
    <w:lvl w:ilvl="1" w:tplc="ECEA6FF2">
      <w:numFmt w:val="decimal"/>
      <w:lvlText w:val=""/>
      <w:lvlJc w:val="left"/>
    </w:lvl>
    <w:lvl w:ilvl="2" w:tplc="1286E4CA">
      <w:numFmt w:val="decimal"/>
      <w:lvlText w:val=""/>
      <w:lvlJc w:val="left"/>
    </w:lvl>
    <w:lvl w:ilvl="3" w:tplc="C81A338E">
      <w:numFmt w:val="decimal"/>
      <w:lvlText w:val=""/>
      <w:lvlJc w:val="left"/>
    </w:lvl>
    <w:lvl w:ilvl="4" w:tplc="3A868780">
      <w:numFmt w:val="decimal"/>
      <w:lvlText w:val=""/>
      <w:lvlJc w:val="left"/>
    </w:lvl>
    <w:lvl w:ilvl="5" w:tplc="CB202558">
      <w:numFmt w:val="decimal"/>
      <w:lvlText w:val=""/>
      <w:lvlJc w:val="left"/>
    </w:lvl>
    <w:lvl w:ilvl="6" w:tplc="F8C4FADE">
      <w:numFmt w:val="decimal"/>
      <w:lvlText w:val=""/>
      <w:lvlJc w:val="left"/>
    </w:lvl>
    <w:lvl w:ilvl="7" w:tplc="C1C07C8C">
      <w:numFmt w:val="decimal"/>
      <w:lvlText w:val=""/>
      <w:lvlJc w:val="left"/>
    </w:lvl>
    <w:lvl w:ilvl="8" w:tplc="A5A4FA7C">
      <w:numFmt w:val="decimal"/>
      <w:lvlText w:val=""/>
      <w:lvlJc w:val="left"/>
    </w:lvl>
  </w:abstractNum>
  <w:abstractNum w:abstractNumId="29" w15:restartNumberingAfterBreak="0">
    <w:nsid w:val="4A3E6E1A"/>
    <w:multiLevelType w:val="hybridMultilevel"/>
    <w:tmpl w:val="4DC4B05E"/>
    <w:lvl w:ilvl="0" w:tplc="8E306B3E">
      <w:start w:val="1"/>
      <w:numFmt w:val="bullet"/>
      <w:lvlText w:val=""/>
      <w:lvlJc w:val="left"/>
      <w:pPr>
        <w:ind w:left="720" w:hanging="360"/>
      </w:pPr>
      <w:rPr>
        <w:rFonts w:ascii="Symbol" w:hAnsi="Symbol" w:hint="default"/>
      </w:rPr>
    </w:lvl>
    <w:lvl w:ilvl="1" w:tplc="885E0282">
      <w:numFmt w:val="decimal"/>
      <w:lvlText w:val=""/>
      <w:lvlJc w:val="left"/>
    </w:lvl>
    <w:lvl w:ilvl="2" w:tplc="77BE1370">
      <w:numFmt w:val="decimal"/>
      <w:lvlText w:val=""/>
      <w:lvlJc w:val="left"/>
    </w:lvl>
    <w:lvl w:ilvl="3" w:tplc="F546274C">
      <w:numFmt w:val="decimal"/>
      <w:lvlText w:val=""/>
      <w:lvlJc w:val="left"/>
    </w:lvl>
    <w:lvl w:ilvl="4" w:tplc="06902926">
      <w:numFmt w:val="decimal"/>
      <w:lvlText w:val=""/>
      <w:lvlJc w:val="left"/>
    </w:lvl>
    <w:lvl w:ilvl="5" w:tplc="FB14F936">
      <w:numFmt w:val="decimal"/>
      <w:lvlText w:val=""/>
      <w:lvlJc w:val="left"/>
    </w:lvl>
    <w:lvl w:ilvl="6" w:tplc="5A003870">
      <w:numFmt w:val="decimal"/>
      <w:lvlText w:val=""/>
      <w:lvlJc w:val="left"/>
    </w:lvl>
    <w:lvl w:ilvl="7" w:tplc="8752B9C8">
      <w:numFmt w:val="decimal"/>
      <w:lvlText w:val=""/>
      <w:lvlJc w:val="left"/>
    </w:lvl>
    <w:lvl w:ilvl="8" w:tplc="A1221CA4">
      <w:numFmt w:val="decimal"/>
      <w:lvlText w:val=""/>
      <w:lvlJc w:val="left"/>
    </w:lvl>
  </w:abstractNum>
  <w:abstractNum w:abstractNumId="30" w15:restartNumberingAfterBreak="0">
    <w:nsid w:val="4CE22D78"/>
    <w:multiLevelType w:val="hybridMultilevel"/>
    <w:tmpl w:val="35AA2866"/>
    <w:lvl w:ilvl="0" w:tplc="1B0CE002">
      <w:start w:val="1"/>
      <w:numFmt w:val="bullet"/>
      <w:lvlText w:val=""/>
      <w:lvlJc w:val="left"/>
      <w:pPr>
        <w:ind w:left="720" w:hanging="360"/>
      </w:pPr>
      <w:rPr>
        <w:rFonts w:ascii="Symbol" w:hAnsi="Symbol" w:hint="default"/>
      </w:rPr>
    </w:lvl>
    <w:lvl w:ilvl="1" w:tplc="3B2A25DC">
      <w:numFmt w:val="decimal"/>
      <w:lvlText w:val=""/>
      <w:lvlJc w:val="left"/>
    </w:lvl>
    <w:lvl w:ilvl="2" w:tplc="CB8EAF62">
      <w:numFmt w:val="decimal"/>
      <w:lvlText w:val=""/>
      <w:lvlJc w:val="left"/>
    </w:lvl>
    <w:lvl w:ilvl="3" w:tplc="C4380DE0">
      <w:numFmt w:val="decimal"/>
      <w:lvlText w:val=""/>
      <w:lvlJc w:val="left"/>
    </w:lvl>
    <w:lvl w:ilvl="4" w:tplc="ADC033DA">
      <w:numFmt w:val="decimal"/>
      <w:lvlText w:val=""/>
      <w:lvlJc w:val="left"/>
    </w:lvl>
    <w:lvl w:ilvl="5" w:tplc="B1C6AA4C">
      <w:numFmt w:val="decimal"/>
      <w:lvlText w:val=""/>
      <w:lvlJc w:val="left"/>
    </w:lvl>
    <w:lvl w:ilvl="6" w:tplc="B9FC8D9E">
      <w:numFmt w:val="decimal"/>
      <w:lvlText w:val=""/>
      <w:lvlJc w:val="left"/>
    </w:lvl>
    <w:lvl w:ilvl="7" w:tplc="6A70C6A2">
      <w:numFmt w:val="decimal"/>
      <w:lvlText w:val=""/>
      <w:lvlJc w:val="left"/>
    </w:lvl>
    <w:lvl w:ilvl="8" w:tplc="D56085A6">
      <w:numFmt w:val="decimal"/>
      <w:lvlText w:val=""/>
      <w:lvlJc w:val="left"/>
    </w:lvl>
  </w:abstractNum>
  <w:abstractNum w:abstractNumId="31" w15:restartNumberingAfterBreak="0">
    <w:nsid w:val="4E445961"/>
    <w:multiLevelType w:val="hybridMultilevel"/>
    <w:tmpl w:val="4084691C"/>
    <w:lvl w:ilvl="0" w:tplc="E2CE96C6">
      <w:start w:val="1"/>
      <w:numFmt w:val="bullet"/>
      <w:lvlText w:val=""/>
      <w:lvlJc w:val="left"/>
      <w:pPr>
        <w:ind w:left="720" w:hanging="360"/>
      </w:pPr>
      <w:rPr>
        <w:rFonts w:ascii="Symbol" w:hAnsi="Symbol" w:hint="default"/>
      </w:rPr>
    </w:lvl>
    <w:lvl w:ilvl="1" w:tplc="9FB8F39C">
      <w:numFmt w:val="decimal"/>
      <w:lvlText w:val=""/>
      <w:lvlJc w:val="left"/>
    </w:lvl>
    <w:lvl w:ilvl="2" w:tplc="4E50D3E8">
      <w:numFmt w:val="decimal"/>
      <w:lvlText w:val=""/>
      <w:lvlJc w:val="left"/>
    </w:lvl>
    <w:lvl w:ilvl="3" w:tplc="FEE8BFDC">
      <w:numFmt w:val="decimal"/>
      <w:lvlText w:val=""/>
      <w:lvlJc w:val="left"/>
    </w:lvl>
    <w:lvl w:ilvl="4" w:tplc="EF649914">
      <w:numFmt w:val="decimal"/>
      <w:lvlText w:val=""/>
      <w:lvlJc w:val="left"/>
    </w:lvl>
    <w:lvl w:ilvl="5" w:tplc="169E296E">
      <w:numFmt w:val="decimal"/>
      <w:lvlText w:val=""/>
      <w:lvlJc w:val="left"/>
    </w:lvl>
    <w:lvl w:ilvl="6" w:tplc="D2EE82F4">
      <w:numFmt w:val="decimal"/>
      <w:lvlText w:val=""/>
      <w:lvlJc w:val="left"/>
    </w:lvl>
    <w:lvl w:ilvl="7" w:tplc="2CA63F9A">
      <w:numFmt w:val="decimal"/>
      <w:lvlText w:val=""/>
      <w:lvlJc w:val="left"/>
    </w:lvl>
    <w:lvl w:ilvl="8" w:tplc="539849BE">
      <w:numFmt w:val="decimal"/>
      <w:lvlText w:val=""/>
      <w:lvlJc w:val="left"/>
    </w:lvl>
  </w:abstractNum>
  <w:abstractNum w:abstractNumId="32" w15:restartNumberingAfterBreak="0">
    <w:nsid w:val="4E777275"/>
    <w:multiLevelType w:val="hybridMultilevel"/>
    <w:tmpl w:val="845E7A74"/>
    <w:lvl w:ilvl="0" w:tplc="47C0F46E">
      <w:start w:val="1"/>
      <w:numFmt w:val="bullet"/>
      <w:lvlText w:val=""/>
      <w:lvlJc w:val="left"/>
      <w:pPr>
        <w:ind w:left="720" w:hanging="360"/>
      </w:pPr>
      <w:rPr>
        <w:rFonts w:ascii="Symbol" w:hAnsi="Symbol" w:hint="default"/>
      </w:rPr>
    </w:lvl>
    <w:lvl w:ilvl="1" w:tplc="CB04DD32">
      <w:numFmt w:val="decimal"/>
      <w:lvlText w:val=""/>
      <w:lvlJc w:val="left"/>
    </w:lvl>
    <w:lvl w:ilvl="2" w:tplc="88D82AEA">
      <w:numFmt w:val="decimal"/>
      <w:lvlText w:val=""/>
      <w:lvlJc w:val="left"/>
    </w:lvl>
    <w:lvl w:ilvl="3" w:tplc="B456F330">
      <w:numFmt w:val="decimal"/>
      <w:lvlText w:val=""/>
      <w:lvlJc w:val="left"/>
    </w:lvl>
    <w:lvl w:ilvl="4" w:tplc="0720D61C">
      <w:numFmt w:val="decimal"/>
      <w:lvlText w:val=""/>
      <w:lvlJc w:val="left"/>
    </w:lvl>
    <w:lvl w:ilvl="5" w:tplc="AE86E27E">
      <w:numFmt w:val="decimal"/>
      <w:lvlText w:val=""/>
      <w:lvlJc w:val="left"/>
    </w:lvl>
    <w:lvl w:ilvl="6" w:tplc="B2E8FF6C">
      <w:numFmt w:val="decimal"/>
      <w:lvlText w:val=""/>
      <w:lvlJc w:val="left"/>
    </w:lvl>
    <w:lvl w:ilvl="7" w:tplc="60B2F0EC">
      <w:numFmt w:val="decimal"/>
      <w:lvlText w:val=""/>
      <w:lvlJc w:val="left"/>
    </w:lvl>
    <w:lvl w:ilvl="8" w:tplc="1F5C858A">
      <w:numFmt w:val="decimal"/>
      <w:lvlText w:val=""/>
      <w:lvlJc w:val="left"/>
    </w:lvl>
  </w:abstractNum>
  <w:abstractNum w:abstractNumId="33" w15:restartNumberingAfterBreak="0">
    <w:nsid w:val="50883237"/>
    <w:multiLevelType w:val="hybridMultilevel"/>
    <w:tmpl w:val="31CCC7B4"/>
    <w:lvl w:ilvl="0" w:tplc="EC0ACDD8">
      <w:start w:val="1"/>
      <w:numFmt w:val="bullet"/>
      <w:lvlText w:val=""/>
      <w:lvlJc w:val="left"/>
      <w:pPr>
        <w:ind w:left="720" w:hanging="360"/>
      </w:pPr>
      <w:rPr>
        <w:rFonts w:ascii="Symbol" w:hAnsi="Symbol" w:hint="default"/>
      </w:rPr>
    </w:lvl>
    <w:lvl w:ilvl="1" w:tplc="97A4F31A">
      <w:numFmt w:val="decimal"/>
      <w:lvlText w:val=""/>
      <w:lvlJc w:val="left"/>
    </w:lvl>
    <w:lvl w:ilvl="2" w:tplc="EF32D680">
      <w:numFmt w:val="decimal"/>
      <w:lvlText w:val=""/>
      <w:lvlJc w:val="left"/>
    </w:lvl>
    <w:lvl w:ilvl="3" w:tplc="6E52A516">
      <w:numFmt w:val="decimal"/>
      <w:lvlText w:val=""/>
      <w:lvlJc w:val="left"/>
    </w:lvl>
    <w:lvl w:ilvl="4" w:tplc="E2B25244">
      <w:numFmt w:val="decimal"/>
      <w:lvlText w:val=""/>
      <w:lvlJc w:val="left"/>
    </w:lvl>
    <w:lvl w:ilvl="5" w:tplc="8E803146">
      <w:numFmt w:val="decimal"/>
      <w:lvlText w:val=""/>
      <w:lvlJc w:val="left"/>
    </w:lvl>
    <w:lvl w:ilvl="6" w:tplc="A882F87C">
      <w:numFmt w:val="decimal"/>
      <w:lvlText w:val=""/>
      <w:lvlJc w:val="left"/>
    </w:lvl>
    <w:lvl w:ilvl="7" w:tplc="31B65E44">
      <w:numFmt w:val="decimal"/>
      <w:lvlText w:val=""/>
      <w:lvlJc w:val="left"/>
    </w:lvl>
    <w:lvl w:ilvl="8" w:tplc="DBE0A366">
      <w:numFmt w:val="decimal"/>
      <w:lvlText w:val=""/>
      <w:lvlJc w:val="left"/>
    </w:lvl>
  </w:abstractNum>
  <w:abstractNum w:abstractNumId="34" w15:restartNumberingAfterBreak="0">
    <w:nsid w:val="52210E32"/>
    <w:multiLevelType w:val="hybridMultilevel"/>
    <w:tmpl w:val="96F017AC"/>
    <w:lvl w:ilvl="0" w:tplc="6EA41E82">
      <w:start w:val="1"/>
      <w:numFmt w:val="decimal"/>
      <w:lvlText w:val="%1."/>
      <w:lvlJc w:val="left"/>
      <w:pPr>
        <w:ind w:left="720" w:hanging="360"/>
      </w:pPr>
    </w:lvl>
    <w:lvl w:ilvl="1" w:tplc="E93653BC">
      <w:numFmt w:val="decimal"/>
      <w:lvlText w:val=""/>
      <w:lvlJc w:val="left"/>
    </w:lvl>
    <w:lvl w:ilvl="2" w:tplc="D7E8A060">
      <w:numFmt w:val="decimal"/>
      <w:lvlText w:val=""/>
      <w:lvlJc w:val="left"/>
    </w:lvl>
    <w:lvl w:ilvl="3" w:tplc="28EA1EB6">
      <w:numFmt w:val="decimal"/>
      <w:lvlText w:val=""/>
      <w:lvlJc w:val="left"/>
    </w:lvl>
    <w:lvl w:ilvl="4" w:tplc="9C9EC9A2">
      <w:numFmt w:val="decimal"/>
      <w:lvlText w:val=""/>
      <w:lvlJc w:val="left"/>
    </w:lvl>
    <w:lvl w:ilvl="5" w:tplc="E1147610">
      <w:numFmt w:val="decimal"/>
      <w:lvlText w:val=""/>
      <w:lvlJc w:val="left"/>
    </w:lvl>
    <w:lvl w:ilvl="6" w:tplc="E7B6C09E">
      <w:numFmt w:val="decimal"/>
      <w:lvlText w:val=""/>
      <w:lvlJc w:val="left"/>
    </w:lvl>
    <w:lvl w:ilvl="7" w:tplc="13C82120">
      <w:numFmt w:val="decimal"/>
      <w:lvlText w:val=""/>
      <w:lvlJc w:val="left"/>
    </w:lvl>
    <w:lvl w:ilvl="8" w:tplc="401E3D64">
      <w:numFmt w:val="decimal"/>
      <w:lvlText w:val=""/>
      <w:lvlJc w:val="left"/>
    </w:lvl>
  </w:abstractNum>
  <w:abstractNum w:abstractNumId="35" w15:restartNumberingAfterBreak="0">
    <w:nsid w:val="530E1993"/>
    <w:multiLevelType w:val="hybridMultilevel"/>
    <w:tmpl w:val="9886F544"/>
    <w:lvl w:ilvl="0" w:tplc="FA5AF478">
      <w:start w:val="1"/>
      <w:numFmt w:val="bullet"/>
      <w:lvlText w:val=""/>
      <w:lvlJc w:val="left"/>
      <w:pPr>
        <w:ind w:left="720" w:hanging="360"/>
      </w:pPr>
      <w:rPr>
        <w:rFonts w:ascii="Symbol" w:hAnsi="Symbol" w:hint="default"/>
      </w:rPr>
    </w:lvl>
    <w:lvl w:ilvl="1" w:tplc="65FCD040">
      <w:start w:val="1"/>
      <w:numFmt w:val="bullet"/>
      <w:lvlText w:val=""/>
      <w:lvlJc w:val="left"/>
      <w:pPr>
        <w:ind w:left="1440" w:hanging="360"/>
      </w:pPr>
      <w:rPr>
        <w:rFonts w:ascii="Symbol" w:hAnsi="Symbol" w:hint="default"/>
      </w:rPr>
    </w:lvl>
    <w:lvl w:ilvl="2" w:tplc="C5A86B1C">
      <w:start w:val="1"/>
      <w:numFmt w:val="bullet"/>
      <w:lvlText w:val=""/>
      <w:lvlJc w:val="left"/>
      <w:pPr>
        <w:ind w:left="2160" w:hanging="360"/>
      </w:pPr>
      <w:rPr>
        <w:rFonts w:ascii="Symbol" w:hAnsi="Symbol" w:hint="default"/>
      </w:rPr>
    </w:lvl>
    <w:lvl w:ilvl="3" w:tplc="AAD67858">
      <w:start w:val="1"/>
      <w:numFmt w:val="bullet"/>
      <w:lvlText w:val=""/>
      <w:lvlJc w:val="left"/>
      <w:pPr>
        <w:ind w:left="2880" w:hanging="360"/>
      </w:pPr>
      <w:rPr>
        <w:rFonts w:ascii="Symbol" w:hAnsi="Symbol" w:hint="default"/>
      </w:rPr>
    </w:lvl>
    <w:lvl w:ilvl="4" w:tplc="447A5CB6">
      <w:start w:val="1"/>
      <w:numFmt w:val="bullet"/>
      <w:lvlText w:val=""/>
      <w:lvlJc w:val="left"/>
      <w:pPr>
        <w:ind w:left="3600" w:hanging="360"/>
      </w:pPr>
      <w:rPr>
        <w:rFonts w:ascii="Symbol" w:hAnsi="Symbol" w:hint="default"/>
      </w:rPr>
    </w:lvl>
    <w:lvl w:ilvl="5" w:tplc="178817C8">
      <w:start w:val="1"/>
      <w:numFmt w:val="bullet"/>
      <w:lvlText w:val=""/>
      <w:lvlJc w:val="left"/>
      <w:pPr>
        <w:ind w:left="4320" w:hanging="360"/>
      </w:pPr>
      <w:rPr>
        <w:rFonts w:ascii="Symbol" w:hAnsi="Symbol" w:hint="default"/>
      </w:rPr>
    </w:lvl>
    <w:lvl w:ilvl="6" w:tplc="B1C6A140">
      <w:start w:val="1"/>
      <w:numFmt w:val="bullet"/>
      <w:lvlText w:val=""/>
      <w:lvlJc w:val="left"/>
      <w:pPr>
        <w:ind w:left="5040" w:hanging="360"/>
      </w:pPr>
      <w:rPr>
        <w:rFonts w:ascii="Symbol" w:hAnsi="Symbol" w:hint="default"/>
      </w:rPr>
    </w:lvl>
    <w:lvl w:ilvl="7" w:tplc="C6A89EFE">
      <w:start w:val="1"/>
      <w:numFmt w:val="bullet"/>
      <w:lvlText w:val=""/>
      <w:lvlJc w:val="left"/>
      <w:pPr>
        <w:ind w:left="5760" w:hanging="360"/>
      </w:pPr>
      <w:rPr>
        <w:rFonts w:ascii="Symbol" w:hAnsi="Symbol" w:hint="default"/>
      </w:rPr>
    </w:lvl>
    <w:lvl w:ilvl="8" w:tplc="19AEA22C">
      <w:numFmt w:val="decimal"/>
      <w:lvlText w:val=""/>
      <w:lvlJc w:val="left"/>
    </w:lvl>
  </w:abstractNum>
  <w:abstractNum w:abstractNumId="36" w15:restartNumberingAfterBreak="0">
    <w:nsid w:val="54D7773A"/>
    <w:multiLevelType w:val="hybridMultilevel"/>
    <w:tmpl w:val="5AB8C56C"/>
    <w:lvl w:ilvl="0" w:tplc="59AC753E">
      <w:start w:val="1"/>
      <w:numFmt w:val="bullet"/>
      <w:lvlText w:val=""/>
      <w:lvlJc w:val="left"/>
      <w:pPr>
        <w:ind w:left="720" w:hanging="360"/>
      </w:pPr>
      <w:rPr>
        <w:rFonts w:ascii="Symbol" w:hAnsi="Symbol" w:hint="default"/>
      </w:rPr>
    </w:lvl>
    <w:lvl w:ilvl="1" w:tplc="6D6E710A">
      <w:numFmt w:val="decimal"/>
      <w:lvlText w:val=""/>
      <w:lvlJc w:val="left"/>
    </w:lvl>
    <w:lvl w:ilvl="2" w:tplc="18FA6D52">
      <w:numFmt w:val="decimal"/>
      <w:lvlText w:val=""/>
      <w:lvlJc w:val="left"/>
    </w:lvl>
    <w:lvl w:ilvl="3" w:tplc="7B96BB78">
      <w:numFmt w:val="decimal"/>
      <w:lvlText w:val=""/>
      <w:lvlJc w:val="left"/>
    </w:lvl>
    <w:lvl w:ilvl="4" w:tplc="6770CEC8">
      <w:numFmt w:val="decimal"/>
      <w:lvlText w:val=""/>
      <w:lvlJc w:val="left"/>
    </w:lvl>
    <w:lvl w:ilvl="5" w:tplc="577C9122">
      <w:numFmt w:val="decimal"/>
      <w:lvlText w:val=""/>
      <w:lvlJc w:val="left"/>
    </w:lvl>
    <w:lvl w:ilvl="6" w:tplc="6B2E53D0">
      <w:numFmt w:val="decimal"/>
      <w:lvlText w:val=""/>
      <w:lvlJc w:val="left"/>
    </w:lvl>
    <w:lvl w:ilvl="7" w:tplc="E8E06E06">
      <w:numFmt w:val="decimal"/>
      <w:lvlText w:val=""/>
      <w:lvlJc w:val="left"/>
    </w:lvl>
    <w:lvl w:ilvl="8" w:tplc="4A2E1874">
      <w:numFmt w:val="decimal"/>
      <w:lvlText w:val=""/>
      <w:lvlJc w:val="left"/>
    </w:lvl>
  </w:abstractNum>
  <w:abstractNum w:abstractNumId="37" w15:restartNumberingAfterBreak="0">
    <w:nsid w:val="55BA0114"/>
    <w:multiLevelType w:val="hybridMultilevel"/>
    <w:tmpl w:val="0F3018CA"/>
    <w:lvl w:ilvl="0" w:tplc="3C4EFD82">
      <w:start w:val="1"/>
      <w:numFmt w:val="bullet"/>
      <w:lvlText w:val=""/>
      <w:lvlJc w:val="left"/>
      <w:pPr>
        <w:ind w:left="720" w:hanging="360"/>
      </w:pPr>
      <w:rPr>
        <w:rFonts w:ascii="Symbol" w:hAnsi="Symbol" w:hint="default"/>
      </w:rPr>
    </w:lvl>
    <w:lvl w:ilvl="1" w:tplc="0A8E246C">
      <w:numFmt w:val="decimal"/>
      <w:lvlText w:val=""/>
      <w:lvlJc w:val="left"/>
    </w:lvl>
    <w:lvl w:ilvl="2" w:tplc="C7ACC5F6">
      <w:numFmt w:val="decimal"/>
      <w:lvlText w:val=""/>
      <w:lvlJc w:val="left"/>
    </w:lvl>
    <w:lvl w:ilvl="3" w:tplc="1E70181A">
      <w:numFmt w:val="decimal"/>
      <w:lvlText w:val=""/>
      <w:lvlJc w:val="left"/>
    </w:lvl>
    <w:lvl w:ilvl="4" w:tplc="EDFC5A0E">
      <w:numFmt w:val="decimal"/>
      <w:lvlText w:val=""/>
      <w:lvlJc w:val="left"/>
    </w:lvl>
    <w:lvl w:ilvl="5" w:tplc="56988F4C">
      <w:numFmt w:val="decimal"/>
      <w:lvlText w:val=""/>
      <w:lvlJc w:val="left"/>
    </w:lvl>
    <w:lvl w:ilvl="6" w:tplc="BE08B468">
      <w:numFmt w:val="decimal"/>
      <w:lvlText w:val=""/>
      <w:lvlJc w:val="left"/>
    </w:lvl>
    <w:lvl w:ilvl="7" w:tplc="83C0BFB6">
      <w:numFmt w:val="decimal"/>
      <w:lvlText w:val=""/>
      <w:lvlJc w:val="left"/>
    </w:lvl>
    <w:lvl w:ilvl="8" w:tplc="2F4E3498">
      <w:numFmt w:val="decimal"/>
      <w:lvlText w:val=""/>
      <w:lvlJc w:val="left"/>
    </w:lvl>
  </w:abstractNum>
  <w:abstractNum w:abstractNumId="38" w15:restartNumberingAfterBreak="0">
    <w:nsid w:val="57871D3E"/>
    <w:multiLevelType w:val="hybridMultilevel"/>
    <w:tmpl w:val="FF7032F6"/>
    <w:lvl w:ilvl="0" w:tplc="7D0A575C">
      <w:start w:val="1"/>
      <w:numFmt w:val="bullet"/>
      <w:lvlText w:val=""/>
      <w:lvlJc w:val="left"/>
      <w:pPr>
        <w:ind w:left="720" w:hanging="360"/>
      </w:pPr>
      <w:rPr>
        <w:rFonts w:ascii="Symbol" w:hAnsi="Symbol" w:hint="default"/>
      </w:rPr>
    </w:lvl>
    <w:lvl w:ilvl="1" w:tplc="BA5E2B88">
      <w:numFmt w:val="decimal"/>
      <w:lvlText w:val=""/>
      <w:lvlJc w:val="left"/>
    </w:lvl>
    <w:lvl w:ilvl="2" w:tplc="80B8AA94">
      <w:numFmt w:val="decimal"/>
      <w:lvlText w:val=""/>
      <w:lvlJc w:val="left"/>
    </w:lvl>
    <w:lvl w:ilvl="3" w:tplc="80EC813A">
      <w:numFmt w:val="decimal"/>
      <w:lvlText w:val=""/>
      <w:lvlJc w:val="left"/>
    </w:lvl>
    <w:lvl w:ilvl="4" w:tplc="319CBB30">
      <w:numFmt w:val="decimal"/>
      <w:lvlText w:val=""/>
      <w:lvlJc w:val="left"/>
    </w:lvl>
    <w:lvl w:ilvl="5" w:tplc="C23E531A">
      <w:numFmt w:val="decimal"/>
      <w:lvlText w:val=""/>
      <w:lvlJc w:val="left"/>
    </w:lvl>
    <w:lvl w:ilvl="6" w:tplc="A65A6808">
      <w:numFmt w:val="decimal"/>
      <w:lvlText w:val=""/>
      <w:lvlJc w:val="left"/>
    </w:lvl>
    <w:lvl w:ilvl="7" w:tplc="66BCA82C">
      <w:numFmt w:val="decimal"/>
      <w:lvlText w:val=""/>
      <w:lvlJc w:val="left"/>
    </w:lvl>
    <w:lvl w:ilvl="8" w:tplc="446E9602">
      <w:numFmt w:val="decimal"/>
      <w:lvlText w:val=""/>
      <w:lvlJc w:val="left"/>
    </w:lvl>
  </w:abstractNum>
  <w:abstractNum w:abstractNumId="39" w15:restartNumberingAfterBreak="0">
    <w:nsid w:val="59723DC1"/>
    <w:multiLevelType w:val="hybridMultilevel"/>
    <w:tmpl w:val="9E3A9A1A"/>
    <w:lvl w:ilvl="0" w:tplc="72EADDBA">
      <w:start w:val="1"/>
      <w:numFmt w:val="bullet"/>
      <w:lvlText w:val=""/>
      <w:lvlJc w:val="left"/>
      <w:pPr>
        <w:ind w:left="720" w:hanging="360"/>
      </w:pPr>
      <w:rPr>
        <w:rFonts w:ascii="Symbol" w:hAnsi="Symbol" w:hint="default"/>
      </w:rPr>
    </w:lvl>
    <w:lvl w:ilvl="1" w:tplc="B0BE10D8">
      <w:numFmt w:val="decimal"/>
      <w:lvlText w:val=""/>
      <w:lvlJc w:val="left"/>
    </w:lvl>
    <w:lvl w:ilvl="2" w:tplc="88F2183C">
      <w:numFmt w:val="decimal"/>
      <w:lvlText w:val=""/>
      <w:lvlJc w:val="left"/>
    </w:lvl>
    <w:lvl w:ilvl="3" w:tplc="01AEF05C">
      <w:numFmt w:val="decimal"/>
      <w:lvlText w:val=""/>
      <w:lvlJc w:val="left"/>
    </w:lvl>
    <w:lvl w:ilvl="4" w:tplc="B58C6DCC">
      <w:numFmt w:val="decimal"/>
      <w:lvlText w:val=""/>
      <w:lvlJc w:val="left"/>
    </w:lvl>
    <w:lvl w:ilvl="5" w:tplc="B1908E96">
      <w:numFmt w:val="decimal"/>
      <w:lvlText w:val=""/>
      <w:lvlJc w:val="left"/>
    </w:lvl>
    <w:lvl w:ilvl="6" w:tplc="A246FE22">
      <w:numFmt w:val="decimal"/>
      <w:lvlText w:val=""/>
      <w:lvlJc w:val="left"/>
    </w:lvl>
    <w:lvl w:ilvl="7" w:tplc="FFD40B94">
      <w:numFmt w:val="decimal"/>
      <w:lvlText w:val=""/>
      <w:lvlJc w:val="left"/>
    </w:lvl>
    <w:lvl w:ilvl="8" w:tplc="984AD100">
      <w:numFmt w:val="decimal"/>
      <w:lvlText w:val=""/>
      <w:lvlJc w:val="left"/>
    </w:lvl>
  </w:abstractNum>
  <w:abstractNum w:abstractNumId="40" w15:restartNumberingAfterBreak="0">
    <w:nsid w:val="5CBE1BE2"/>
    <w:multiLevelType w:val="hybridMultilevel"/>
    <w:tmpl w:val="BCEADFB6"/>
    <w:lvl w:ilvl="0" w:tplc="0BB6A6D0">
      <w:start w:val="1"/>
      <w:numFmt w:val="bullet"/>
      <w:lvlText w:val=""/>
      <w:lvlJc w:val="left"/>
      <w:pPr>
        <w:ind w:left="720" w:hanging="360"/>
      </w:pPr>
      <w:rPr>
        <w:rFonts w:ascii="Symbol" w:hAnsi="Symbol" w:hint="default"/>
      </w:rPr>
    </w:lvl>
    <w:lvl w:ilvl="1" w:tplc="0A7EE170">
      <w:numFmt w:val="decimal"/>
      <w:lvlText w:val=""/>
      <w:lvlJc w:val="left"/>
    </w:lvl>
    <w:lvl w:ilvl="2" w:tplc="02DAB426">
      <w:numFmt w:val="decimal"/>
      <w:lvlText w:val=""/>
      <w:lvlJc w:val="left"/>
    </w:lvl>
    <w:lvl w:ilvl="3" w:tplc="87625ADC">
      <w:numFmt w:val="decimal"/>
      <w:lvlText w:val=""/>
      <w:lvlJc w:val="left"/>
    </w:lvl>
    <w:lvl w:ilvl="4" w:tplc="FE1C0D24">
      <w:numFmt w:val="decimal"/>
      <w:lvlText w:val=""/>
      <w:lvlJc w:val="left"/>
    </w:lvl>
    <w:lvl w:ilvl="5" w:tplc="9AD0AAF2">
      <w:numFmt w:val="decimal"/>
      <w:lvlText w:val=""/>
      <w:lvlJc w:val="left"/>
    </w:lvl>
    <w:lvl w:ilvl="6" w:tplc="83083EF6">
      <w:numFmt w:val="decimal"/>
      <w:lvlText w:val=""/>
      <w:lvlJc w:val="left"/>
    </w:lvl>
    <w:lvl w:ilvl="7" w:tplc="CB46AFAE">
      <w:numFmt w:val="decimal"/>
      <w:lvlText w:val=""/>
      <w:lvlJc w:val="left"/>
    </w:lvl>
    <w:lvl w:ilvl="8" w:tplc="50B22CA4">
      <w:numFmt w:val="decimal"/>
      <w:lvlText w:val=""/>
      <w:lvlJc w:val="left"/>
    </w:lvl>
  </w:abstractNum>
  <w:abstractNum w:abstractNumId="41" w15:restartNumberingAfterBreak="0">
    <w:nsid w:val="5DF66E0A"/>
    <w:multiLevelType w:val="hybridMultilevel"/>
    <w:tmpl w:val="AD5AEF16"/>
    <w:lvl w:ilvl="0" w:tplc="A176993C">
      <w:start w:val="1"/>
      <w:numFmt w:val="decimal"/>
      <w:lvlText w:val="%1."/>
      <w:lvlJc w:val="left"/>
      <w:pPr>
        <w:ind w:left="720" w:hanging="360"/>
      </w:pPr>
    </w:lvl>
    <w:lvl w:ilvl="1" w:tplc="0D40A3D6">
      <w:numFmt w:val="decimal"/>
      <w:lvlText w:val=""/>
      <w:lvlJc w:val="left"/>
    </w:lvl>
    <w:lvl w:ilvl="2" w:tplc="BF662F34">
      <w:numFmt w:val="decimal"/>
      <w:lvlText w:val=""/>
      <w:lvlJc w:val="left"/>
    </w:lvl>
    <w:lvl w:ilvl="3" w:tplc="2F4018A6">
      <w:numFmt w:val="decimal"/>
      <w:lvlText w:val=""/>
      <w:lvlJc w:val="left"/>
    </w:lvl>
    <w:lvl w:ilvl="4" w:tplc="F2BE0DFA">
      <w:numFmt w:val="decimal"/>
      <w:lvlText w:val=""/>
      <w:lvlJc w:val="left"/>
    </w:lvl>
    <w:lvl w:ilvl="5" w:tplc="797AE384">
      <w:numFmt w:val="decimal"/>
      <w:lvlText w:val=""/>
      <w:lvlJc w:val="left"/>
    </w:lvl>
    <w:lvl w:ilvl="6" w:tplc="E25C9BCA">
      <w:numFmt w:val="decimal"/>
      <w:lvlText w:val=""/>
      <w:lvlJc w:val="left"/>
    </w:lvl>
    <w:lvl w:ilvl="7" w:tplc="4008CD48">
      <w:numFmt w:val="decimal"/>
      <w:lvlText w:val=""/>
      <w:lvlJc w:val="left"/>
    </w:lvl>
    <w:lvl w:ilvl="8" w:tplc="FD4C06C2">
      <w:numFmt w:val="decimal"/>
      <w:lvlText w:val=""/>
      <w:lvlJc w:val="left"/>
    </w:lvl>
  </w:abstractNum>
  <w:abstractNum w:abstractNumId="42" w15:restartNumberingAfterBreak="0">
    <w:nsid w:val="65FE0602"/>
    <w:multiLevelType w:val="hybridMultilevel"/>
    <w:tmpl w:val="42762BCC"/>
    <w:lvl w:ilvl="0" w:tplc="AB94ED42">
      <w:start w:val="1"/>
      <w:numFmt w:val="bullet"/>
      <w:lvlText w:val=""/>
      <w:lvlJc w:val="left"/>
      <w:pPr>
        <w:ind w:left="720" w:hanging="360"/>
      </w:pPr>
      <w:rPr>
        <w:rFonts w:ascii="Symbol" w:hAnsi="Symbol" w:hint="default"/>
      </w:rPr>
    </w:lvl>
    <w:lvl w:ilvl="1" w:tplc="9F341690">
      <w:numFmt w:val="decimal"/>
      <w:lvlText w:val=""/>
      <w:lvlJc w:val="left"/>
    </w:lvl>
    <w:lvl w:ilvl="2" w:tplc="D0864518">
      <w:numFmt w:val="decimal"/>
      <w:lvlText w:val=""/>
      <w:lvlJc w:val="left"/>
    </w:lvl>
    <w:lvl w:ilvl="3" w:tplc="40B8494A">
      <w:numFmt w:val="decimal"/>
      <w:lvlText w:val=""/>
      <w:lvlJc w:val="left"/>
    </w:lvl>
    <w:lvl w:ilvl="4" w:tplc="204457B2">
      <w:numFmt w:val="decimal"/>
      <w:lvlText w:val=""/>
      <w:lvlJc w:val="left"/>
    </w:lvl>
    <w:lvl w:ilvl="5" w:tplc="9FE814C8">
      <w:numFmt w:val="decimal"/>
      <w:lvlText w:val=""/>
      <w:lvlJc w:val="left"/>
    </w:lvl>
    <w:lvl w:ilvl="6" w:tplc="B980FE3C">
      <w:numFmt w:val="decimal"/>
      <w:lvlText w:val=""/>
      <w:lvlJc w:val="left"/>
    </w:lvl>
    <w:lvl w:ilvl="7" w:tplc="CD3E41EA">
      <w:numFmt w:val="decimal"/>
      <w:lvlText w:val=""/>
      <w:lvlJc w:val="left"/>
    </w:lvl>
    <w:lvl w:ilvl="8" w:tplc="0624FFD8">
      <w:numFmt w:val="decimal"/>
      <w:lvlText w:val=""/>
      <w:lvlJc w:val="left"/>
    </w:lvl>
  </w:abstractNum>
  <w:abstractNum w:abstractNumId="43" w15:restartNumberingAfterBreak="0">
    <w:nsid w:val="663E2CE3"/>
    <w:multiLevelType w:val="hybridMultilevel"/>
    <w:tmpl w:val="86F4DF1C"/>
    <w:lvl w:ilvl="0" w:tplc="F46EB420">
      <w:start w:val="1"/>
      <w:numFmt w:val="bullet"/>
      <w:lvlText w:val=""/>
      <w:lvlJc w:val="left"/>
      <w:pPr>
        <w:ind w:left="720" w:hanging="360"/>
      </w:pPr>
      <w:rPr>
        <w:rFonts w:ascii="Symbol" w:hAnsi="Symbol" w:hint="default"/>
      </w:rPr>
    </w:lvl>
    <w:lvl w:ilvl="1" w:tplc="BFBC2D54">
      <w:numFmt w:val="decimal"/>
      <w:lvlText w:val=""/>
      <w:lvlJc w:val="left"/>
    </w:lvl>
    <w:lvl w:ilvl="2" w:tplc="3F261774">
      <w:numFmt w:val="decimal"/>
      <w:lvlText w:val=""/>
      <w:lvlJc w:val="left"/>
    </w:lvl>
    <w:lvl w:ilvl="3" w:tplc="0D303B8C">
      <w:numFmt w:val="decimal"/>
      <w:lvlText w:val=""/>
      <w:lvlJc w:val="left"/>
    </w:lvl>
    <w:lvl w:ilvl="4" w:tplc="D7902FEC">
      <w:numFmt w:val="decimal"/>
      <w:lvlText w:val=""/>
      <w:lvlJc w:val="left"/>
    </w:lvl>
    <w:lvl w:ilvl="5" w:tplc="CF58E688">
      <w:numFmt w:val="decimal"/>
      <w:lvlText w:val=""/>
      <w:lvlJc w:val="left"/>
    </w:lvl>
    <w:lvl w:ilvl="6" w:tplc="9F10BF8E">
      <w:numFmt w:val="decimal"/>
      <w:lvlText w:val=""/>
      <w:lvlJc w:val="left"/>
    </w:lvl>
    <w:lvl w:ilvl="7" w:tplc="4E3CCA10">
      <w:numFmt w:val="decimal"/>
      <w:lvlText w:val=""/>
      <w:lvlJc w:val="left"/>
    </w:lvl>
    <w:lvl w:ilvl="8" w:tplc="5538CBF0">
      <w:numFmt w:val="decimal"/>
      <w:lvlText w:val=""/>
      <w:lvlJc w:val="left"/>
    </w:lvl>
  </w:abstractNum>
  <w:abstractNum w:abstractNumId="44" w15:restartNumberingAfterBreak="0">
    <w:nsid w:val="6A714304"/>
    <w:multiLevelType w:val="hybridMultilevel"/>
    <w:tmpl w:val="51A8268A"/>
    <w:lvl w:ilvl="0" w:tplc="E1F64F82">
      <w:start w:val="1"/>
      <w:numFmt w:val="bullet"/>
      <w:lvlText w:val=""/>
      <w:lvlJc w:val="left"/>
      <w:pPr>
        <w:ind w:left="720" w:hanging="360"/>
      </w:pPr>
      <w:rPr>
        <w:rFonts w:ascii="Symbol" w:hAnsi="Symbol" w:hint="default"/>
      </w:rPr>
    </w:lvl>
    <w:lvl w:ilvl="1" w:tplc="82FC77CC">
      <w:numFmt w:val="decimal"/>
      <w:lvlText w:val=""/>
      <w:lvlJc w:val="left"/>
    </w:lvl>
    <w:lvl w:ilvl="2" w:tplc="3E9AF9D2">
      <w:numFmt w:val="decimal"/>
      <w:lvlText w:val=""/>
      <w:lvlJc w:val="left"/>
    </w:lvl>
    <w:lvl w:ilvl="3" w:tplc="B5A887E6">
      <w:numFmt w:val="decimal"/>
      <w:lvlText w:val=""/>
      <w:lvlJc w:val="left"/>
    </w:lvl>
    <w:lvl w:ilvl="4" w:tplc="1B32CB10">
      <w:numFmt w:val="decimal"/>
      <w:lvlText w:val=""/>
      <w:lvlJc w:val="left"/>
    </w:lvl>
    <w:lvl w:ilvl="5" w:tplc="B2A8593C">
      <w:numFmt w:val="decimal"/>
      <w:lvlText w:val=""/>
      <w:lvlJc w:val="left"/>
    </w:lvl>
    <w:lvl w:ilvl="6" w:tplc="DF00BFC6">
      <w:numFmt w:val="decimal"/>
      <w:lvlText w:val=""/>
      <w:lvlJc w:val="left"/>
    </w:lvl>
    <w:lvl w:ilvl="7" w:tplc="92D0B12C">
      <w:numFmt w:val="decimal"/>
      <w:lvlText w:val=""/>
      <w:lvlJc w:val="left"/>
    </w:lvl>
    <w:lvl w:ilvl="8" w:tplc="7E0881FC">
      <w:numFmt w:val="decimal"/>
      <w:lvlText w:val=""/>
      <w:lvlJc w:val="left"/>
    </w:lvl>
  </w:abstractNum>
  <w:abstractNum w:abstractNumId="45" w15:restartNumberingAfterBreak="0">
    <w:nsid w:val="6A7B4ED7"/>
    <w:multiLevelType w:val="hybridMultilevel"/>
    <w:tmpl w:val="A9385860"/>
    <w:lvl w:ilvl="0" w:tplc="E87467AA">
      <w:start w:val="1"/>
      <w:numFmt w:val="bullet"/>
      <w:lvlText w:val=""/>
      <w:lvlJc w:val="left"/>
      <w:pPr>
        <w:ind w:left="720" w:hanging="360"/>
      </w:pPr>
      <w:rPr>
        <w:rFonts w:ascii="Symbol" w:hAnsi="Symbol" w:hint="default"/>
      </w:rPr>
    </w:lvl>
    <w:lvl w:ilvl="1" w:tplc="5BD439F2">
      <w:numFmt w:val="decimal"/>
      <w:lvlText w:val=""/>
      <w:lvlJc w:val="left"/>
    </w:lvl>
    <w:lvl w:ilvl="2" w:tplc="87FE8688">
      <w:numFmt w:val="decimal"/>
      <w:lvlText w:val=""/>
      <w:lvlJc w:val="left"/>
    </w:lvl>
    <w:lvl w:ilvl="3" w:tplc="835E2A24">
      <w:numFmt w:val="decimal"/>
      <w:lvlText w:val=""/>
      <w:lvlJc w:val="left"/>
    </w:lvl>
    <w:lvl w:ilvl="4" w:tplc="30942E68">
      <w:numFmt w:val="decimal"/>
      <w:lvlText w:val=""/>
      <w:lvlJc w:val="left"/>
    </w:lvl>
    <w:lvl w:ilvl="5" w:tplc="C1405DA0">
      <w:numFmt w:val="decimal"/>
      <w:lvlText w:val=""/>
      <w:lvlJc w:val="left"/>
    </w:lvl>
    <w:lvl w:ilvl="6" w:tplc="1D6ABD72">
      <w:numFmt w:val="decimal"/>
      <w:lvlText w:val=""/>
      <w:lvlJc w:val="left"/>
    </w:lvl>
    <w:lvl w:ilvl="7" w:tplc="3B94061C">
      <w:numFmt w:val="decimal"/>
      <w:lvlText w:val=""/>
      <w:lvlJc w:val="left"/>
    </w:lvl>
    <w:lvl w:ilvl="8" w:tplc="ADCC0D06">
      <w:numFmt w:val="decimal"/>
      <w:lvlText w:val=""/>
      <w:lvlJc w:val="left"/>
    </w:lvl>
  </w:abstractNum>
  <w:abstractNum w:abstractNumId="46" w15:restartNumberingAfterBreak="0">
    <w:nsid w:val="6C803E83"/>
    <w:multiLevelType w:val="hybridMultilevel"/>
    <w:tmpl w:val="C5B08322"/>
    <w:lvl w:ilvl="0" w:tplc="53985C1E">
      <w:start w:val="1"/>
      <w:numFmt w:val="bullet"/>
      <w:lvlText w:val=""/>
      <w:lvlJc w:val="left"/>
      <w:pPr>
        <w:ind w:left="720" w:hanging="360"/>
      </w:pPr>
      <w:rPr>
        <w:rFonts w:ascii="Symbol" w:hAnsi="Symbol" w:hint="default"/>
      </w:rPr>
    </w:lvl>
    <w:lvl w:ilvl="1" w:tplc="6FAEF53E">
      <w:numFmt w:val="decimal"/>
      <w:lvlText w:val=""/>
      <w:lvlJc w:val="left"/>
    </w:lvl>
    <w:lvl w:ilvl="2" w:tplc="FD64B0F0">
      <w:numFmt w:val="decimal"/>
      <w:lvlText w:val=""/>
      <w:lvlJc w:val="left"/>
    </w:lvl>
    <w:lvl w:ilvl="3" w:tplc="7FA42862">
      <w:numFmt w:val="decimal"/>
      <w:lvlText w:val=""/>
      <w:lvlJc w:val="left"/>
    </w:lvl>
    <w:lvl w:ilvl="4" w:tplc="B7B6320A">
      <w:numFmt w:val="decimal"/>
      <w:lvlText w:val=""/>
      <w:lvlJc w:val="left"/>
    </w:lvl>
    <w:lvl w:ilvl="5" w:tplc="278A3D8E">
      <w:numFmt w:val="decimal"/>
      <w:lvlText w:val=""/>
      <w:lvlJc w:val="left"/>
    </w:lvl>
    <w:lvl w:ilvl="6" w:tplc="DC38EE92">
      <w:numFmt w:val="decimal"/>
      <w:lvlText w:val=""/>
      <w:lvlJc w:val="left"/>
    </w:lvl>
    <w:lvl w:ilvl="7" w:tplc="ED1275DA">
      <w:numFmt w:val="decimal"/>
      <w:lvlText w:val=""/>
      <w:lvlJc w:val="left"/>
    </w:lvl>
    <w:lvl w:ilvl="8" w:tplc="88D6019C">
      <w:numFmt w:val="decimal"/>
      <w:lvlText w:val=""/>
      <w:lvlJc w:val="left"/>
    </w:lvl>
  </w:abstractNum>
  <w:abstractNum w:abstractNumId="47" w15:restartNumberingAfterBreak="0">
    <w:nsid w:val="6F363266"/>
    <w:multiLevelType w:val="hybridMultilevel"/>
    <w:tmpl w:val="7750BFF2"/>
    <w:lvl w:ilvl="0" w:tplc="2542CFA2">
      <w:start w:val="1"/>
      <w:numFmt w:val="bullet"/>
      <w:lvlText w:val=""/>
      <w:lvlJc w:val="left"/>
      <w:pPr>
        <w:ind w:left="720" w:hanging="360"/>
      </w:pPr>
      <w:rPr>
        <w:rFonts w:ascii="Symbol" w:hAnsi="Symbol" w:hint="default"/>
      </w:rPr>
    </w:lvl>
    <w:lvl w:ilvl="1" w:tplc="263E85B4">
      <w:numFmt w:val="decimal"/>
      <w:lvlText w:val=""/>
      <w:lvlJc w:val="left"/>
    </w:lvl>
    <w:lvl w:ilvl="2" w:tplc="ACE20126">
      <w:numFmt w:val="decimal"/>
      <w:lvlText w:val=""/>
      <w:lvlJc w:val="left"/>
    </w:lvl>
    <w:lvl w:ilvl="3" w:tplc="55889728">
      <w:numFmt w:val="decimal"/>
      <w:lvlText w:val=""/>
      <w:lvlJc w:val="left"/>
    </w:lvl>
    <w:lvl w:ilvl="4" w:tplc="5CC2D87C">
      <w:numFmt w:val="decimal"/>
      <w:lvlText w:val=""/>
      <w:lvlJc w:val="left"/>
    </w:lvl>
    <w:lvl w:ilvl="5" w:tplc="D07258EE">
      <w:numFmt w:val="decimal"/>
      <w:lvlText w:val=""/>
      <w:lvlJc w:val="left"/>
    </w:lvl>
    <w:lvl w:ilvl="6" w:tplc="FA5A1A62">
      <w:numFmt w:val="decimal"/>
      <w:lvlText w:val=""/>
      <w:lvlJc w:val="left"/>
    </w:lvl>
    <w:lvl w:ilvl="7" w:tplc="79B0FB84">
      <w:numFmt w:val="decimal"/>
      <w:lvlText w:val=""/>
      <w:lvlJc w:val="left"/>
    </w:lvl>
    <w:lvl w:ilvl="8" w:tplc="B388DC80">
      <w:numFmt w:val="decimal"/>
      <w:lvlText w:val=""/>
      <w:lvlJc w:val="left"/>
    </w:lvl>
  </w:abstractNum>
  <w:abstractNum w:abstractNumId="48" w15:restartNumberingAfterBreak="0">
    <w:nsid w:val="70FF2E2F"/>
    <w:multiLevelType w:val="hybridMultilevel"/>
    <w:tmpl w:val="E8C67D28"/>
    <w:lvl w:ilvl="0" w:tplc="F0F0BF0A">
      <w:start w:val="1"/>
      <w:numFmt w:val="bullet"/>
      <w:lvlText w:val=""/>
      <w:lvlJc w:val="left"/>
      <w:pPr>
        <w:ind w:left="720" w:hanging="360"/>
      </w:pPr>
      <w:rPr>
        <w:rFonts w:ascii="Symbol" w:hAnsi="Symbol" w:hint="default"/>
      </w:rPr>
    </w:lvl>
    <w:lvl w:ilvl="1" w:tplc="6F1A9FCE">
      <w:numFmt w:val="decimal"/>
      <w:lvlText w:val=""/>
      <w:lvlJc w:val="left"/>
    </w:lvl>
    <w:lvl w:ilvl="2" w:tplc="2E5CD3B0">
      <w:numFmt w:val="decimal"/>
      <w:lvlText w:val=""/>
      <w:lvlJc w:val="left"/>
    </w:lvl>
    <w:lvl w:ilvl="3" w:tplc="9AF0839A">
      <w:numFmt w:val="decimal"/>
      <w:lvlText w:val=""/>
      <w:lvlJc w:val="left"/>
    </w:lvl>
    <w:lvl w:ilvl="4" w:tplc="1080528E">
      <w:numFmt w:val="decimal"/>
      <w:lvlText w:val=""/>
      <w:lvlJc w:val="left"/>
    </w:lvl>
    <w:lvl w:ilvl="5" w:tplc="93E65298">
      <w:numFmt w:val="decimal"/>
      <w:lvlText w:val=""/>
      <w:lvlJc w:val="left"/>
    </w:lvl>
    <w:lvl w:ilvl="6" w:tplc="F80A6366">
      <w:numFmt w:val="decimal"/>
      <w:lvlText w:val=""/>
      <w:lvlJc w:val="left"/>
    </w:lvl>
    <w:lvl w:ilvl="7" w:tplc="D162491A">
      <w:numFmt w:val="decimal"/>
      <w:lvlText w:val=""/>
      <w:lvlJc w:val="left"/>
    </w:lvl>
    <w:lvl w:ilvl="8" w:tplc="C7102CE8">
      <w:numFmt w:val="decimal"/>
      <w:lvlText w:val=""/>
      <w:lvlJc w:val="left"/>
    </w:lvl>
  </w:abstractNum>
  <w:abstractNum w:abstractNumId="49" w15:restartNumberingAfterBreak="0">
    <w:nsid w:val="7283645F"/>
    <w:multiLevelType w:val="hybridMultilevel"/>
    <w:tmpl w:val="AEC09A6E"/>
    <w:lvl w:ilvl="0" w:tplc="F0860848">
      <w:start w:val="1"/>
      <w:numFmt w:val="bullet"/>
      <w:lvlText w:val=""/>
      <w:lvlJc w:val="left"/>
      <w:pPr>
        <w:ind w:left="720" w:hanging="360"/>
      </w:pPr>
      <w:rPr>
        <w:rFonts w:ascii="Symbol" w:hAnsi="Symbol" w:hint="default"/>
      </w:rPr>
    </w:lvl>
    <w:lvl w:ilvl="1" w:tplc="04268C7C">
      <w:numFmt w:val="decimal"/>
      <w:lvlText w:val=""/>
      <w:lvlJc w:val="left"/>
    </w:lvl>
    <w:lvl w:ilvl="2" w:tplc="DE202EEA">
      <w:numFmt w:val="decimal"/>
      <w:lvlText w:val=""/>
      <w:lvlJc w:val="left"/>
    </w:lvl>
    <w:lvl w:ilvl="3" w:tplc="29CCF8C2">
      <w:numFmt w:val="decimal"/>
      <w:lvlText w:val=""/>
      <w:lvlJc w:val="left"/>
    </w:lvl>
    <w:lvl w:ilvl="4" w:tplc="E488D680">
      <w:numFmt w:val="decimal"/>
      <w:lvlText w:val=""/>
      <w:lvlJc w:val="left"/>
    </w:lvl>
    <w:lvl w:ilvl="5" w:tplc="8DA471DE">
      <w:numFmt w:val="decimal"/>
      <w:lvlText w:val=""/>
      <w:lvlJc w:val="left"/>
    </w:lvl>
    <w:lvl w:ilvl="6" w:tplc="AE1CF54E">
      <w:numFmt w:val="decimal"/>
      <w:lvlText w:val=""/>
      <w:lvlJc w:val="left"/>
    </w:lvl>
    <w:lvl w:ilvl="7" w:tplc="524CB9B6">
      <w:numFmt w:val="decimal"/>
      <w:lvlText w:val=""/>
      <w:lvlJc w:val="left"/>
    </w:lvl>
    <w:lvl w:ilvl="8" w:tplc="2F04314E">
      <w:numFmt w:val="decimal"/>
      <w:lvlText w:val=""/>
      <w:lvlJc w:val="left"/>
    </w:lvl>
  </w:abstractNum>
  <w:abstractNum w:abstractNumId="50" w15:restartNumberingAfterBreak="0">
    <w:nsid w:val="729174BD"/>
    <w:multiLevelType w:val="hybridMultilevel"/>
    <w:tmpl w:val="82B4DB94"/>
    <w:lvl w:ilvl="0" w:tplc="7D8CFC6C">
      <w:start w:val="1"/>
      <w:numFmt w:val="bullet"/>
      <w:lvlText w:val=""/>
      <w:lvlJc w:val="left"/>
      <w:pPr>
        <w:ind w:left="720" w:hanging="360"/>
      </w:pPr>
      <w:rPr>
        <w:rFonts w:ascii="Symbol" w:hAnsi="Symbol" w:hint="default"/>
      </w:rPr>
    </w:lvl>
    <w:lvl w:ilvl="1" w:tplc="5B400394">
      <w:numFmt w:val="decimal"/>
      <w:lvlText w:val=""/>
      <w:lvlJc w:val="left"/>
    </w:lvl>
    <w:lvl w:ilvl="2" w:tplc="7DBE5776">
      <w:numFmt w:val="decimal"/>
      <w:lvlText w:val=""/>
      <w:lvlJc w:val="left"/>
    </w:lvl>
    <w:lvl w:ilvl="3" w:tplc="D7F0AE4C">
      <w:numFmt w:val="decimal"/>
      <w:lvlText w:val=""/>
      <w:lvlJc w:val="left"/>
    </w:lvl>
    <w:lvl w:ilvl="4" w:tplc="24EE1AF6">
      <w:numFmt w:val="decimal"/>
      <w:lvlText w:val=""/>
      <w:lvlJc w:val="left"/>
    </w:lvl>
    <w:lvl w:ilvl="5" w:tplc="B2E453BC">
      <w:numFmt w:val="decimal"/>
      <w:lvlText w:val=""/>
      <w:lvlJc w:val="left"/>
    </w:lvl>
    <w:lvl w:ilvl="6" w:tplc="C5DE5E62">
      <w:numFmt w:val="decimal"/>
      <w:lvlText w:val=""/>
      <w:lvlJc w:val="left"/>
    </w:lvl>
    <w:lvl w:ilvl="7" w:tplc="5C442520">
      <w:numFmt w:val="decimal"/>
      <w:lvlText w:val=""/>
      <w:lvlJc w:val="left"/>
    </w:lvl>
    <w:lvl w:ilvl="8" w:tplc="9CB66046">
      <w:numFmt w:val="decimal"/>
      <w:lvlText w:val=""/>
      <w:lvlJc w:val="left"/>
    </w:lvl>
  </w:abstractNum>
  <w:abstractNum w:abstractNumId="51" w15:restartNumberingAfterBreak="0">
    <w:nsid w:val="76444FBA"/>
    <w:multiLevelType w:val="hybridMultilevel"/>
    <w:tmpl w:val="B95ECBA8"/>
    <w:lvl w:ilvl="0" w:tplc="7A28CA02">
      <w:start w:val="1"/>
      <w:numFmt w:val="decimal"/>
      <w:lvlText w:val="%1."/>
      <w:lvlJc w:val="left"/>
      <w:pPr>
        <w:ind w:left="720" w:hanging="360"/>
      </w:pPr>
    </w:lvl>
    <w:lvl w:ilvl="1" w:tplc="35FC950E">
      <w:numFmt w:val="decimal"/>
      <w:lvlText w:val=""/>
      <w:lvlJc w:val="left"/>
    </w:lvl>
    <w:lvl w:ilvl="2" w:tplc="DEA27264">
      <w:numFmt w:val="decimal"/>
      <w:lvlText w:val=""/>
      <w:lvlJc w:val="left"/>
    </w:lvl>
    <w:lvl w:ilvl="3" w:tplc="D098F840">
      <w:numFmt w:val="decimal"/>
      <w:lvlText w:val=""/>
      <w:lvlJc w:val="left"/>
    </w:lvl>
    <w:lvl w:ilvl="4" w:tplc="6A940F84">
      <w:numFmt w:val="decimal"/>
      <w:lvlText w:val=""/>
      <w:lvlJc w:val="left"/>
    </w:lvl>
    <w:lvl w:ilvl="5" w:tplc="BFEC34CA">
      <w:numFmt w:val="decimal"/>
      <w:lvlText w:val=""/>
      <w:lvlJc w:val="left"/>
    </w:lvl>
    <w:lvl w:ilvl="6" w:tplc="B9580A32">
      <w:numFmt w:val="decimal"/>
      <w:lvlText w:val=""/>
      <w:lvlJc w:val="left"/>
    </w:lvl>
    <w:lvl w:ilvl="7" w:tplc="705626DC">
      <w:numFmt w:val="decimal"/>
      <w:lvlText w:val=""/>
      <w:lvlJc w:val="left"/>
    </w:lvl>
    <w:lvl w:ilvl="8" w:tplc="0E44A61C">
      <w:numFmt w:val="decimal"/>
      <w:lvlText w:val=""/>
      <w:lvlJc w:val="left"/>
    </w:lvl>
  </w:abstractNum>
  <w:abstractNum w:abstractNumId="52" w15:restartNumberingAfterBreak="0">
    <w:nsid w:val="779A24D0"/>
    <w:multiLevelType w:val="hybridMultilevel"/>
    <w:tmpl w:val="E21C0BBE"/>
    <w:lvl w:ilvl="0" w:tplc="E214BF10">
      <w:start w:val="1"/>
      <w:numFmt w:val="bullet"/>
      <w:lvlText w:val=""/>
      <w:lvlJc w:val="left"/>
      <w:pPr>
        <w:ind w:left="720" w:hanging="360"/>
      </w:pPr>
      <w:rPr>
        <w:rFonts w:ascii="Symbol" w:hAnsi="Symbol" w:hint="default"/>
      </w:rPr>
    </w:lvl>
    <w:lvl w:ilvl="1" w:tplc="83BA0866">
      <w:numFmt w:val="decimal"/>
      <w:lvlText w:val=""/>
      <w:lvlJc w:val="left"/>
    </w:lvl>
    <w:lvl w:ilvl="2" w:tplc="9768061E">
      <w:numFmt w:val="decimal"/>
      <w:lvlText w:val=""/>
      <w:lvlJc w:val="left"/>
    </w:lvl>
    <w:lvl w:ilvl="3" w:tplc="075220FA">
      <w:numFmt w:val="decimal"/>
      <w:lvlText w:val=""/>
      <w:lvlJc w:val="left"/>
    </w:lvl>
    <w:lvl w:ilvl="4" w:tplc="70804596">
      <w:numFmt w:val="decimal"/>
      <w:lvlText w:val=""/>
      <w:lvlJc w:val="left"/>
    </w:lvl>
    <w:lvl w:ilvl="5" w:tplc="0256DB40">
      <w:numFmt w:val="decimal"/>
      <w:lvlText w:val=""/>
      <w:lvlJc w:val="left"/>
    </w:lvl>
    <w:lvl w:ilvl="6" w:tplc="CE68E24E">
      <w:numFmt w:val="decimal"/>
      <w:lvlText w:val=""/>
      <w:lvlJc w:val="left"/>
    </w:lvl>
    <w:lvl w:ilvl="7" w:tplc="75A850F4">
      <w:numFmt w:val="decimal"/>
      <w:lvlText w:val=""/>
      <w:lvlJc w:val="left"/>
    </w:lvl>
    <w:lvl w:ilvl="8" w:tplc="202240C6">
      <w:numFmt w:val="decimal"/>
      <w:lvlText w:val=""/>
      <w:lvlJc w:val="left"/>
    </w:lvl>
  </w:abstractNum>
  <w:abstractNum w:abstractNumId="53" w15:restartNumberingAfterBreak="0">
    <w:nsid w:val="7C440214"/>
    <w:multiLevelType w:val="hybridMultilevel"/>
    <w:tmpl w:val="B190512E"/>
    <w:lvl w:ilvl="0" w:tplc="AE384004">
      <w:start w:val="1"/>
      <w:numFmt w:val="bullet"/>
      <w:lvlText w:val=""/>
      <w:lvlJc w:val="left"/>
      <w:pPr>
        <w:ind w:left="720" w:hanging="360"/>
      </w:pPr>
      <w:rPr>
        <w:rFonts w:ascii="Symbol" w:hAnsi="Symbol" w:hint="default"/>
      </w:rPr>
    </w:lvl>
    <w:lvl w:ilvl="1" w:tplc="34C49320">
      <w:numFmt w:val="decimal"/>
      <w:lvlText w:val=""/>
      <w:lvlJc w:val="left"/>
    </w:lvl>
    <w:lvl w:ilvl="2" w:tplc="C7F2293A">
      <w:numFmt w:val="decimal"/>
      <w:lvlText w:val=""/>
      <w:lvlJc w:val="left"/>
    </w:lvl>
    <w:lvl w:ilvl="3" w:tplc="09BE3814">
      <w:numFmt w:val="decimal"/>
      <w:lvlText w:val=""/>
      <w:lvlJc w:val="left"/>
    </w:lvl>
    <w:lvl w:ilvl="4" w:tplc="E4D203E8">
      <w:numFmt w:val="decimal"/>
      <w:lvlText w:val=""/>
      <w:lvlJc w:val="left"/>
    </w:lvl>
    <w:lvl w:ilvl="5" w:tplc="27126618">
      <w:numFmt w:val="decimal"/>
      <w:lvlText w:val=""/>
      <w:lvlJc w:val="left"/>
    </w:lvl>
    <w:lvl w:ilvl="6" w:tplc="47D64D96">
      <w:numFmt w:val="decimal"/>
      <w:lvlText w:val=""/>
      <w:lvlJc w:val="left"/>
    </w:lvl>
    <w:lvl w:ilvl="7" w:tplc="F4F636B4">
      <w:numFmt w:val="decimal"/>
      <w:lvlText w:val=""/>
      <w:lvlJc w:val="left"/>
    </w:lvl>
    <w:lvl w:ilvl="8" w:tplc="2976DBF4">
      <w:numFmt w:val="decimal"/>
      <w:lvlText w:val=""/>
      <w:lvlJc w:val="left"/>
    </w:lvl>
  </w:abstractNum>
  <w:abstractNum w:abstractNumId="54" w15:restartNumberingAfterBreak="0">
    <w:nsid w:val="7C4D79B5"/>
    <w:multiLevelType w:val="hybridMultilevel"/>
    <w:tmpl w:val="ABB0F2EE"/>
    <w:lvl w:ilvl="0" w:tplc="3BFA7A04">
      <w:start w:val="1"/>
      <w:numFmt w:val="bullet"/>
      <w:lvlText w:val=""/>
      <w:lvlJc w:val="left"/>
      <w:pPr>
        <w:ind w:left="720" w:hanging="360"/>
      </w:pPr>
      <w:rPr>
        <w:rFonts w:ascii="Symbol" w:hAnsi="Symbol" w:hint="default"/>
      </w:rPr>
    </w:lvl>
    <w:lvl w:ilvl="1" w:tplc="88F000A8">
      <w:numFmt w:val="decimal"/>
      <w:lvlText w:val=""/>
      <w:lvlJc w:val="left"/>
    </w:lvl>
    <w:lvl w:ilvl="2" w:tplc="9ADEA6B2">
      <w:numFmt w:val="decimal"/>
      <w:lvlText w:val=""/>
      <w:lvlJc w:val="left"/>
    </w:lvl>
    <w:lvl w:ilvl="3" w:tplc="9EC0AD9C">
      <w:numFmt w:val="decimal"/>
      <w:lvlText w:val=""/>
      <w:lvlJc w:val="left"/>
    </w:lvl>
    <w:lvl w:ilvl="4" w:tplc="E0A82A76">
      <w:numFmt w:val="decimal"/>
      <w:lvlText w:val=""/>
      <w:lvlJc w:val="left"/>
    </w:lvl>
    <w:lvl w:ilvl="5" w:tplc="3AB000AE">
      <w:numFmt w:val="decimal"/>
      <w:lvlText w:val=""/>
      <w:lvlJc w:val="left"/>
    </w:lvl>
    <w:lvl w:ilvl="6" w:tplc="7F848A94">
      <w:numFmt w:val="decimal"/>
      <w:lvlText w:val=""/>
      <w:lvlJc w:val="left"/>
    </w:lvl>
    <w:lvl w:ilvl="7" w:tplc="FB8023C0">
      <w:numFmt w:val="decimal"/>
      <w:lvlText w:val=""/>
      <w:lvlJc w:val="left"/>
    </w:lvl>
    <w:lvl w:ilvl="8" w:tplc="04126226">
      <w:numFmt w:val="decimal"/>
      <w:lvlText w:val=""/>
      <w:lvlJc w:val="left"/>
    </w:lvl>
  </w:abstractNum>
  <w:abstractNum w:abstractNumId="55" w15:restartNumberingAfterBreak="0">
    <w:nsid w:val="7C807D65"/>
    <w:multiLevelType w:val="hybridMultilevel"/>
    <w:tmpl w:val="A920BEE6"/>
    <w:lvl w:ilvl="0" w:tplc="FCE2F712">
      <w:start w:val="1"/>
      <w:numFmt w:val="bullet"/>
      <w:lvlText w:val=""/>
      <w:lvlJc w:val="left"/>
      <w:pPr>
        <w:ind w:left="720" w:hanging="360"/>
      </w:pPr>
      <w:rPr>
        <w:rFonts w:ascii="Symbol" w:hAnsi="Symbol" w:hint="default"/>
      </w:rPr>
    </w:lvl>
    <w:lvl w:ilvl="1" w:tplc="05CE1120">
      <w:numFmt w:val="decimal"/>
      <w:lvlText w:val=""/>
      <w:lvlJc w:val="left"/>
    </w:lvl>
    <w:lvl w:ilvl="2" w:tplc="55E23C8A">
      <w:numFmt w:val="decimal"/>
      <w:lvlText w:val=""/>
      <w:lvlJc w:val="left"/>
    </w:lvl>
    <w:lvl w:ilvl="3" w:tplc="D93A13DE">
      <w:numFmt w:val="decimal"/>
      <w:lvlText w:val=""/>
      <w:lvlJc w:val="left"/>
    </w:lvl>
    <w:lvl w:ilvl="4" w:tplc="773EED16">
      <w:numFmt w:val="decimal"/>
      <w:lvlText w:val=""/>
      <w:lvlJc w:val="left"/>
    </w:lvl>
    <w:lvl w:ilvl="5" w:tplc="2430987E">
      <w:numFmt w:val="decimal"/>
      <w:lvlText w:val=""/>
      <w:lvlJc w:val="left"/>
    </w:lvl>
    <w:lvl w:ilvl="6" w:tplc="BECC3428">
      <w:numFmt w:val="decimal"/>
      <w:lvlText w:val=""/>
      <w:lvlJc w:val="left"/>
    </w:lvl>
    <w:lvl w:ilvl="7" w:tplc="6658B56A">
      <w:numFmt w:val="decimal"/>
      <w:lvlText w:val=""/>
      <w:lvlJc w:val="left"/>
    </w:lvl>
    <w:lvl w:ilvl="8" w:tplc="1668DE9E">
      <w:numFmt w:val="decimal"/>
      <w:lvlText w:val=""/>
      <w:lvlJc w:val="left"/>
    </w:lvl>
  </w:abstractNum>
  <w:num w:numId="1">
    <w:abstractNumId w:val="13"/>
  </w:num>
  <w:num w:numId="2">
    <w:abstractNumId w:val="11"/>
  </w:num>
  <w:num w:numId="3">
    <w:abstractNumId w:val="20"/>
  </w:num>
  <w:num w:numId="4">
    <w:abstractNumId w:val="0"/>
  </w:num>
  <w:num w:numId="5">
    <w:abstractNumId w:val="50"/>
  </w:num>
  <w:num w:numId="6">
    <w:abstractNumId w:val="45"/>
  </w:num>
  <w:num w:numId="7">
    <w:abstractNumId w:val="55"/>
  </w:num>
  <w:num w:numId="8">
    <w:abstractNumId w:val="52"/>
  </w:num>
  <w:num w:numId="9">
    <w:abstractNumId w:val="22"/>
  </w:num>
  <w:num w:numId="10">
    <w:abstractNumId w:val="19"/>
  </w:num>
  <w:num w:numId="11">
    <w:abstractNumId w:val="24"/>
  </w:num>
  <w:num w:numId="12">
    <w:abstractNumId w:val="14"/>
  </w:num>
  <w:num w:numId="13">
    <w:abstractNumId w:val="32"/>
  </w:num>
  <w:num w:numId="14">
    <w:abstractNumId w:val="28"/>
  </w:num>
  <w:num w:numId="15">
    <w:abstractNumId w:val="53"/>
  </w:num>
  <w:num w:numId="16">
    <w:abstractNumId w:val="42"/>
  </w:num>
  <w:num w:numId="17">
    <w:abstractNumId w:val="26"/>
  </w:num>
  <w:num w:numId="18">
    <w:abstractNumId w:val="40"/>
  </w:num>
  <w:num w:numId="19">
    <w:abstractNumId w:val="49"/>
  </w:num>
  <w:num w:numId="20">
    <w:abstractNumId w:val="46"/>
  </w:num>
  <w:num w:numId="21">
    <w:abstractNumId w:val="5"/>
  </w:num>
  <w:num w:numId="22">
    <w:abstractNumId w:val="16"/>
  </w:num>
  <w:num w:numId="23">
    <w:abstractNumId w:val="23"/>
  </w:num>
  <w:num w:numId="24">
    <w:abstractNumId w:val="1"/>
  </w:num>
  <w:num w:numId="25">
    <w:abstractNumId w:val="48"/>
  </w:num>
  <w:num w:numId="26">
    <w:abstractNumId w:val="9"/>
  </w:num>
  <w:num w:numId="27">
    <w:abstractNumId w:val="41"/>
  </w:num>
  <w:num w:numId="28">
    <w:abstractNumId w:val="34"/>
  </w:num>
  <w:num w:numId="29">
    <w:abstractNumId w:val="27"/>
  </w:num>
  <w:num w:numId="30">
    <w:abstractNumId w:val="33"/>
  </w:num>
  <w:num w:numId="31">
    <w:abstractNumId w:val="51"/>
  </w:num>
  <w:num w:numId="32">
    <w:abstractNumId w:val="12"/>
  </w:num>
  <w:num w:numId="33">
    <w:abstractNumId w:val="15"/>
  </w:num>
  <w:num w:numId="34">
    <w:abstractNumId w:val="39"/>
  </w:num>
  <w:num w:numId="35">
    <w:abstractNumId w:val="30"/>
  </w:num>
  <w:num w:numId="36">
    <w:abstractNumId w:val="29"/>
  </w:num>
  <w:num w:numId="37">
    <w:abstractNumId w:val="2"/>
  </w:num>
  <w:num w:numId="38">
    <w:abstractNumId w:val="43"/>
  </w:num>
  <w:num w:numId="39">
    <w:abstractNumId w:val="18"/>
  </w:num>
  <w:num w:numId="40">
    <w:abstractNumId w:val="6"/>
  </w:num>
  <w:num w:numId="41">
    <w:abstractNumId w:val="21"/>
  </w:num>
  <w:num w:numId="42">
    <w:abstractNumId w:val="4"/>
  </w:num>
  <w:num w:numId="43">
    <w:abstractNumId w:val="10"/>
  </w:num>
  <w:num w:numId="44">
    <w:abstractNumId w:val="38"/>
  </w:num>
  <w:num w:numId="45">
    <w:abstractNumId w:val="17"/>
  </w:num>
  <w:num w:numId="46">
    <w:abstractNumId w:val="44"/>
  </w:num>
  <w:num w:numId="47">
    <w:abstractNumId w:val="8"/>
  </w:num>
  <w:num w:numId="48">
    <w:abstractNumId w:val="54"/>
  </w:num>
  <w:num w:numId="49">
    <w:abstractNumId w:val="37"/>
  </w:num>
  <w:num w:numId="50">
    <w:abstractNumId w:val="7"/>
  </w:num>
  <w:num w:numId="51">
    <w:abstractNumId w:val="25"/>
  </w:num>
  <w:num w:numId="52">
    <w:abstractNumId w:val="47"/>
  </w:num>
  <w:num w:numId="53">
    <w:abstractNumId w:val="36"/>
  </w:num>
  <w:num w:numId="54">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A1B"/>
    <w:rsid w:val="000D2FC7"/>
    <w:rsid w:val="001B20CB"/>
    <w:rsid w:val="002E3EFB"/>
    <w:rsid w:val="003E01F5"/>
    <w:rsid w:val="003E3F44"/>
    <w:rsid w:val="004455DB"/>
    <w:rsid w:val="004D3ADF"/>
    <w:rsid w:val="005F0897"/>
    <w:rsid w:val="00692812"/>
    <w:rsid w:val="008F15F7"/>
    <w:rsid w:val="00B61A1B"/>
    <w:rsid w:val="00E110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A479EF-E225-43FC-B10B-F538A6AA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fr-BE" w:eastAsia="fr-BE" w:bidi="ar-SA"/>
      </w:rPr>
    </w:rPrDefault>
    <w:pPrDefault>
      <w:pPr>
        <w:spacing w:before="100" w:after="100" w:line="2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Char"/>
    <w:uiPriority w:val="40"/>
    <w:qFormat/>
  </w:style>
  <w:style w:type="paragraph" w:styleId="Titre2">
    <w:name w:val="heading 2"/>
    <w:link w:val="Titre2Car"/>
    <w:uiPriority w:val="40"/>
    <w:qFormat/>
    <w:pPr>
      <w:outlineLvl w:val="1"/>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thor-eSectionHeading1">
    <w:name w:val="Author-e Section Heading 1"/>
    <w:uiPriority w:val="40"/>
    <w:qFormat/>
    <w:pPr>
      <w:outlineLvl w:val="0"/>
    </w:pPr>
    <w:rPr>
      <w:color w:val="3366FF"/>
      <w:sz w:val="40"/>
    </w:rPr>
  </w:style>
  <w:style w:type="paragraph" w:customStyle="1" w:styleId="Author-eSectionHeading2">
    <w:name w:val="Author-e Section Heading 2"/>
    <w:uiPriority w:val="40"/>
    <w:qFormat/>
    <w:pPr>
      <w:outlineLvl w:val="1"/>
    </w:pPr>
    <w:rPr>
      <w:color w:val="3366FF"/>
      <w:sz w:val="36"/>
    </w:rPr>
  </w:style>
  <w:style w:type="paragraph" w:customStyle="1" w:styleId="Author-eSectionHeading3">
    <w:name w:val="Author-e Section Heading 3"/>
    <w:uiPriority w:val="40"/>
    <w:qFormat/>
    <w:pPr>
      <w:outlineLvl w:val="2"/>
    </w:pPr>
    <w:rPr>
      <w:color w:val="3366FF"/>
      <w:sz w:val="32"/>
    </w:rPr>
  </w:style>
  <w:style w:type="paragraph" w:customStyle="1" w:styleId="Author-eSectionHeading4">
    <w:name w:val="Author-e Section Heading 4"/>
    <w:uiPriority w:val="40"/>
    <w:qFormat/>
    <w:pPr>
      <w:outlineLvl w:val="3"/>
    </w:pPr>
    <w:rPr>
      <w:color w:val="3366FF"/>
      <w:sz w:val="30"/>
    </w:rPr>
  </w:style>
  <w:style w:type="paragraph" w:customStyle="1" w:styleId="Author-eSectionHeading5">
    <w:name w:val="Author-e Section Heading 5"/>
    <w:uiPriority w:val="40"/>
    <w:qFormat/>
    <w:pPr>
      <w:outlineLvl w:val="4"/>
    </w:pPr>
    <w:rPr>
      <w:color w:val="3366FF"/>
      <w:sz w:val="28"/>
    </w:rPr>
  </w:style>
  <w:style w:type="paragraph" w:customStyle="1" w:styleId="Author-eSectionHeading6">
    <w:name w:val="Author-e Section Heading 6"/>
    <w:uiPriority w:val="40"/>
    <w:qFormat/>
    <w:pPr>
      <w:outlineLvl w:val="5"/>
    </w:pPr>
    <w:rPr>
      <w:color w:val="3366FF"/>
      <w:sz w:val="24"/>
    </w:rPr>
  </w:style>
  <w:style w:type="character" w:customStyle="1" w:styleId="normalChar">
    <w:name w:val="normal Char"/>
    <w:rPr>
      <w:rFonts w:ascii="Arial" w:hAnsi="Arial" w:cs="Arial"/>
      <w:sz w:val="20"/>
    </w:rPr>
  </w:style>
  <w:style w:type="paragraph" w:customStyle="1" w:styleId="nospacing">
    <w:name w:val="nospacing"/>
    <w:link w:val="nospacingChar"/>
    <w:uiPriority w:val="40"/>
    <w:qFormat/>
  </w:style>
  <w:style w:type="character" w:customStyle="1" w:styleId="nospacingChar">
    <w:name w:val="nospacing Char"/>
    <w:link w:val="nospacing"/>
    <w:rPr>
      <w:rFonts w:ascii="Arial" w:hAnsi="Arial" w:cs="Arial"/>
      <w:sz w:val="20"/>
    </w:rPr>
  </w:style>
  <w:style w:type="paragraph" w:customStyle="1" w:styleId="heading">
    <w:name w:val="heading"/>
    <w:link w:val="headingChar"/>
    <w:uiPriority w:val="40"/>
    <w:qFormat/>
    <w:rPr>
      <w:b/>
      <w:sz w:val="24"/>
    </w:rPr>
  </w:style>
  <w:style w:type="character" w:customStyle="1" w:styleId="headingChar">
    <w:name w:val="heading Char"/>
    <w:link w:val="heading"/>
    <w:rPr>
      <w:rFonts w:ascii="Arial" w:hAnsi="Arial" w:cs="Arial"/>
      <w:b/>
      <w:sz w:val="24"/>
    </w:rPr>
  </w:style>
  <w:style w:type="paragraph" w:customStyle="1" w:styleId="pheading">
    <w:name w:val="pheading"/>
    <w:link w:val="pheadingChar"/>
    <w:uiPriority w:val="40"/>
    <w:qFormat/>
    <w:rPr>
      <w:color w:val="FF0000"/>
      <w:sz w:val="24"/>
    </w:rPr>
  </w:style>
  <w:style w:type="character" w:customStyle="1" w:styleId="pheadingChar">
    <w:name w:val="pheading Char"/>
    <w:link w:val="pheading"/>
    <w:rPr>
      <w:rFonts w:ascii="Arial" w:hAnsi="Arial" w:cs="Arial"/>
      <w:color w:val="FF0000"/>
      <w:sz w:val="24"/>
    </w:rPr>
  </w:style>
  <w:style w:type="paragraph" w:customStyle="1" w:styleId="facult">
    <w:name w:val="facult"/>
    <w:link w:val="facultChar"/>
    <w:uiPriority w:val="40"/>
    <w:qFormat/>
    <w:rPr>
      <w:color w:val="3366FF"/>
    </w:rPr>
  </w:style>
  <w:style w:type="character" w:customStyle="1" w:styleId="facultChar">
    <w:name w:val="facult Char"/>
    <w:link w:val="facult"/>
    <w:rPr>
      <w:rFonts w:ascii="Arial" w:hAnsi="Arial" w:cs="Arial"/>
      <w:color w:val="3366FF"/>
      <w:sz w:val="20"/>
    </w:rPr>
  </w:style>
  <w:style w:type="paragraph" w:customStyle="1" w:styleId="optioncar">
    <w:name w:val="optioncar"/>
    <w:link w:val="optioncarChar"/>
    <w:uiPriority w:val="40"/>
    <w:qFormat/>
    <w:rPr>
      <w:color w:val="FF0000"/>
    </w:rPr>
  </w:style>
  <w:style w:type="character" w:customStyle="1" w:styleId="optioncarChar">
    <w:name w:val="optioncar Char"/>
    <w:link w:val="optioncar"/>
    <w:rPr>
      <w:rFonts w:ascii="Arial" w:hAnsi="Arial" w:cs="Arial"/>
      <w:color w:val="FF0000"/>
      <w:sz w:val="20"/>
    </w:rPr>
  </w:style>
  <w:style w:type="paragraph" w:customStyle="1" w:styleId="soit">
    <w:name w:val="soit"/>
    <w:link w:val="soitChar"/>
    <w:uiPriority w:val="40"/>
    <w:qFormat/>
    <w:rPr>
      <w:color w:val="33CCCC"/>
    </w:rPr>
  </w:style>
  <w:style w:type="character" w:customStyle="1" w:styleId="soitChar">
    <w:name w:val="soit Char"/>
    <w:link w:val="soit"/>
    <w:rPr>
      <w:rFonts w:ascii="Arial" w:hAnsi="Arial" w:cs="Arial"/>
      <w:color w:val="33CCCC"/>
      <w:sz w:val="20"/>
    </w:rPr>
  </w:style>
  <w:style w:type="character" w:customStyle="1" w:styleId="Titre2Car">
    <w:name w:val="Titre 2 Car"/>
    <w:link w:val="Titre2"/>
    <w:rPr>
      <w:rFonts w:ascii="Arial" w:hAnsi="Arial" w:cs="Arial"/>
      <w:sz w:val="22"/>
    </w:rPr>
  </w:style>
  <w:style w:type="table" w:customStyle="1" w:styleId="Author-eTableGrid">
    <w:name w:val="Author-e Table Grid"/>
    <w:uiPriority w:val="59"/>
    <w:pPr>
      <w:widowControl w:val="0"/>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6" w:type="dxa"/>
        <w:left w:w="36" w:type="dxa"/>
        <w:bottom w:w="36" w:type="dxa"/>
        <w:right w:w="36" w:type="dxa"/>
      </w:tblCellMar>
    </w:tblPr>
  </w:style>
  <w:style w:type="paragraph" w:customStyle="1" w:styleId="Author-eListParagraph">
    <w:name w:val="Author-e List Paragraph"/>
    <w:uiPriority w:val="34"/>
    <w:qFormat/>
    <w:pPr>
      <w:contextualSpacing/>
    </w:pPr>
  </w:style>
  <w:style w:type="paragraph" w:customStyle="1" w:styleId="Heading6">
    <w:name w:val="Heading6"/>
    <w:link w:val="Heading6Char"/>
    <w:uiPriority w:val="40"/>
    <w:qFormat/>
    <w:rPr>
      <w:b/>
      <w:sz w:val="26"/>
    </w:rPr>
  </w:style>
  <w:style w:type="character" w:customStyle="1" w:styleId="Heading6Char">
    <w:name w:val="Heading6Char"/>
    <w:link w:val="Heading6"/>
    <w:rPr>
      <w:b/>
      <w:sz w:val="26"/>
    </w:rPr>
  </w:style>
  <w:style w:type="paragraph" w:customStyle="1" w:styleId="Heading5">
    <w:name w:val="Heading5"/>
    <w:link w:val="Heading5Char"/>
    <w:uiPriority w:val="40"/>
    <w:qFormat/>
    <w:rPr>
      <w:b/>
      <w:sz w:val="26"/>
    </w:rPr>
  </w:style>
  <w:style w:type="character" w:customStyle="1" w:styleId="Heading5Char">
    <w:name w:val="Heading5Char"/>
    <w:link w:val="Heading5"/>
    <w:rPr>
      <w:b/>
      <w:sz w:val="26"/>
    </w:rPr>
  </w:style>
  <w:style w:type="paragraph" w:customStyle="1" w:styleId="Heading4">
    <w:name w:val="Heading4"/>
    <w:link w:val="Heading4Char"/>
    <w:uiPriority w:val="40"/>
    <w:qFormat/>
    <w:rPr>
      <w:b/>
      <w:sz w:val="26"/>
    </w:rPr>
  </w:style>
  <w:style w:type="character" w:customStyle="1" w:styleId="Heading4Char">
    <w:name w:val="Heading4Char"/>
    <w:link w:val="Heading4"/>
    <w:rPr>
      <w:b/>
      <w:sz w:val="26"/>
    </w:rPr>
  </w:style>
  <w:style w:type="paragraph" w:styleId="En-ttedetabledesmatires">
    <w:name w:val="TOC Heading"/>
    <w:hidden/>
    <w:uiPriority w:val="39"/>
    <w:qFormat/>
    <w:rPr>
      <w:b/>
    </w:rPr>
  </w:style>
  <w:style w:type="paragraph" w:styleId="TM1">
    <w:name w:val="toc 1"/>
    <w:autoRedefine/>
    <w:hidden/>
    <w:uiPriority w:val="39"/>
    <w:pPr>
      <w:spacing w:before="0"/>
      <w:ind w:left="220"/>
    </w:pPr>
  </w:style>
  <w:style w:type="paragraph" w:styleId="TM2">
    <w:name w:val="toc 2"/>
    <w:autoRedefine/>
    <w:hidden/>
    <w:uiPriority w:val="39"/>
    <w:pPr>
      <w:spacing w:before="0"/>
      <w:ind w:left="440"/>
    </w:pPr>
  </w:style>
  <w:style w:type="paragraph" w:styleId="TM3">
    <w:name w:val="toc 3"/>
    <w:autoRedefine/>
    <w:hidden/>
    <w:uiPriority w:val="39"/>
    <w:pPr>
      <w:spacing w:before="0"/>
      <w:ind w:left="660"/>
    </w:pPr>
  </w:style>
  <w:style w:type="paragraph" w:styleId="TM4">
    <w:name w:val="toc 4"/>
    <w:autoRedefine/>
    <w:hidden/>
    <w:uiPriority w:val="39"/>
    <w:pPr>
      <w:spacing w:before="0"/>
      <w:ind w:left="880"/>
    </w:pPr>
  </w:style>
  <w:style w:type="paragraph" w:styleId="TM5">
    <w:name w:val="toc 5"/>
    <w:autoRedefine/>
    <w:hidden/>
    <w:uiPriority w:val="39"/>
    <w:pPr>
      <w:spacing w:before="0"/>
      <w:ind w:left="1100"/>
    </w:pPr>
  </w:style>
  <w:style w:type="paragraph" w:styleId="TM6">
    <w:name w:val="toc 6"/>
    <w:autoRedefine/>
    <w:hidden/>
    <w:uiPriority w:val="39"/>
    <w:pPr>
      <w:spacing w:before="0"/>
      <w:ind w:left="1320"/>
    </w:pPr>
  </w:style>
  <w:style w:type="paragraph" w:styleId="TM7">
    <w:name w:val="toc 7"/>
    <w:autoRedefine/>
    <w:hidden/>
    <w:uiPriority w:val="39"/>
    <w:pPr>
      <w:spacing w:before="0"/>
      <w:ind w:left="1540"/>
    </w:pPr>
  </w:style>
  <w:style w:type="paragraph" w:styleId="TM8">
    <w:name w:val="toc 8"/>
    <w:basedOn w:val="Normal"/>
    <w:next w:val="Normal"/>
    <w:autoRedefine/>
    <w:uiPriority w:val="39"/>
    <w:unhideWhenUsed/>
    <w:rsid w:val="003E3F44"/>
    <w:pPr>
      <w:spacing w:before="0" w:line="259" w:lineRule="auto"/>
      <w:ind w:left="1540"/>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3E3F44"/>
    <w:pPr>
      <w:spacing w:before="0" w:line="259" w:lineRule="auto"/>
      <w:ind w:left="1760"/>
    </w:pPr>
    <w:rPr>
      <w:rFonts w:asciiTheme="minorHAnsi" w:eastAsiaTheme="minorEastAsia" w:hAnsiTheme="minorHAnsi" w:cstheme="minorBidi"/>
      <w:sz w:val="22"/>
      <w:szCs w:val="22"/>
    </w:rPr>
  </w:style>
  <w:style w:type="character" w:styleId="Lienhypertexte">
    <w:name w:val="Hyperlink"/>
    <w:basedOn w:val="Policepardfaut"/>
    <w:uiPriority w:val="99"/>
    <w:unhideWhenUsed/>
    <w:rsid w:val="003E3F44"/>
    <w:rPr>
      <w:color w:val="0563C1" w:themeColor="hyperlink"/>
      <w:u w:val="single"/>
    </w:rPr>
  </w:style>
  <w:style w:type="paragraph" w:styleId="En-tte">
    <w:name w:val="header"/>
    <w:basedOn w:val="Normal"/>
    <w:link w:val="En-tteCar"/>
    <w:uiPriority w:val="99"/>
    <w:unhideWhenUsed/>
    <w:rsid w:val="003E3F44"/>
    <w:pPr>
      <w:tabs>
        <w:tab w:val="center" w:pos="4536"/>
        <w:tab w:val="right" w:pos="9072"/>
      </w:tabs>
      <w:spacing w:before="0" w:after="0" w:line="240" w:lineRule="auto"/>
    </w:pPr>
  </w:style>
  <w:style w:type="character" w:customStyle="1" w:styleId="En-tteCar">
    <w:name w:val="En-tête Car"/>
    <w:basedOn w:val="Policepardfaut"/>
    <w:link w:val="En-tte"/>
    <w:uiPriority w:val="99"/>
    <w:rsid w:val="003E3F44"/>
  </w:style>
  <w:style w:type="paragraph" w:styleId="Pieddepage">
    <w:name w:val="footer"/>
    <w:basedOn w:val="Normal"/>
    <w:link w:val="PieddepageCar"/>
    <w:uiPriority w:val="99"/>
    <w:unhideWhenUsed/>
    <w:rsid w:val="003E3F44"/>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3E3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FE708-3FBD-42A1-900A-F86E782E3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83348</Words>
  <Characters>458414</Characters>
  <Application>Microsoft Office Word</Application>
  <DocSecurity>0</DocSecurity>
  <Lines>3820</Lines>
  <Paragraphs>1081</Paragraphs>
  <ScaleCrop>false</ScaleCrop>
  <HeadingPairs>
    <vt:vector size="2" baseType="variant">
      <vt:variant>
        <vt:lpstr>Titre</vt:lpstr>
      </vt:variant>
      <vt:variant>
        <vt:i4>1</vt:i4>
      </vt:variant>
    </vt:vector>
  </HeadingPairs>
  <TitlesOfParts>
    <vt:vector size="1" baseType="lpstr">
      <vt:lpstr>T9 Abords</vt:lpstr>
    </vt:vector>
  </TitlesOfParts>
  <Company/>
  <LinksUpToDate>false</LinksUpToDate>
  <CharactersWithSpaces>540681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T9 Abords</dc:title>
  <dc:creator/>
  <cp:lastModifiedBy>christian</cp:lastModifiedBy>
  <cp:revision>11</cp:revision>
  <cp:lastPrinted>2017-07-31T09:23:00Z</cp:lastPrinted>
  <dcterms:created xsi:type="dcterms:W3CDTF">2017-06-12T11:45:00Z</dcterms:created>
  <dcterms:modified xsi:type="dcterms:W3CDTF">2017-07-31T09:24:00Z</dcterms:modified>
</cp:coreProperties>
</file>